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2CCF5" w14:textId="0582BCCA" w:rsidR="007D520E" w:rsidRDefault="00F557E3" w:rsidP="006342D3">
      <w:pPr>
        <w:pStyle w:val="Textoindependiente"/>
        <w:rPr>
          <w:rFonts w:ascii="Arial" w:hAnsi="Arial" w:cs="Arial"/>
        </w:rPr>
      </w:pPr>
      <w:r>
        <w:rPr>
          <w:rFonts w:ascii="Arial" w:hAnsi="Arial" w:cs="Arial"/>
          <w:noProof/>
          <w:lang w:val="en-US" w:eastAsia="en-US"/>
        </w:rPr>
        <w:drawing>
          <wp:anchor distT="0" distB="0" distL="114300" distR="114300" simplePos="0" relativeHeight="251658240" behindDoc="1" locked="0" layoutInCell="1" allowOverlap="1" wp14:anchorId="60BA945B" wp14:editId="70DA483D">
            <wp:simplePos x="0" y="0"/>
            <wp:positionH relativeFrom="column">
              <wp:posOffset>7841</wp:posOffset>
            </wp:positionH>
            <wp:positionV relativeFrom="paragraph">
              <wp:posOffset>-136995</wp:posOffset>
            </wp:positionV>
            <wp:extent cx="679949" cy="874644"/>
            <wp:effectExtent l="0" t="0" r="6350" b="190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2.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9949" cy="874644"/>
                    </a:xfrm>
                    <a:prstGeom prst="rect">
                      <a:avLst/>
                    </a:prstGeom>
                  </pic:spPr>
                </pic:pic>
              </a:graphicData>
            </a:graphic>
            <wp14:sizeRelH relativeFrom="page">
              <wp14:pctWidth>0</wp14:pctWidth>
            </wp14:sizeRelH>
            <wp14:sizeRelV relativeFrom="page">
              <wp14:pctHeight>0</wp14:pctHeight>
            </wp14:sizeRelV>
          </wp:anchor>
        </w:drawing>
      </w:r>
      <w:r w:rsidR="006342D3">
        <w:rPr>
          <w:rFonts w:ascii="Arial" w:hAnsi="Arial" w:cs="Arial"/>
        </w:rPr>
        <w:t xml:space="preserve">   </w:t>
      </w:r>
    </w:p>
    <w:p w14:paraId="461A02EA" w14:textId="77777777" w:rsidR="004D44AC" w:rsidRDefault="004D44AC" w:rsidP="006342D3">
      <w:pPr>
        <w:pStyle w:val="Textoindependiente"/>
        <w:rPr>
          <w:rFonts w:ascii="Arial" w:hAnsi="Arial" w:cs="Arial"/>
        </w:rPr>
      </w:pPr>
    </w:p>
    <w:p w14:paraId="34DDBD2E" w14:textId="77777777" w:rsidR="007D520E" w:rsidRDefault="007D520E" w:rsidP="006342D3">
      <w:pPr>
        <w:pStyle w:val="Textoindependiente"/>
        <w:rPr>
          <w:rFonts w:ascii="Arial" w:hAnsi="Arial" w:cs="Arial"/>
        </w:rPr>
      </w:pPr>
      <w:r>
        <w:rPr>
          <w:rFonts w:ascii="Arial" w:hAnsi="Arial" w:cs="Arial"/>
        </w:rPr>
        <w:t xml:space="preserve">       </w:t>
      </w:r>
    </w:p>
    <w:p w14:paraId="39AF4FF3" w14:textId="387D06EB" w:rsidR="0039247C" w:rsidRPr="003F77A6" w:rsidRDefault="007D520E" w:rsidP="007D520E">
      <w:pPr>
        <w:pStyle w:val="Textoindependiente"/>
        <w:ind w:left="426" w:hanging="426"/>
        <w:rPr>
          <w:rFonts w:ascii="Arial" w:hAnsi="Arial" w:cs="Arial"/>
        </w:rPr>
      </w:pPr>
      <w:r>
        <w:rPr>
          <w:rFonts w:ascii="Arial" w:hAnsi="Arial" w:cs="Arial"/>
        </w:rPr>
        <w:t xml:space="preserve">     </w:t>
      </w:r>
      <w:r w:rsidR="006342D3" w:rsidRPr="0003529B">
        <w:rPr>
          <w:rFonts w:ascii="Arial" w:hAnsi="Arial" w:cs="Arial"/>
        </w:rPr>
        <w:t>LA SECRETAR</w:t>
      </w:r>
      <w:r w:rsidR="00C07FE6">
        <w:rPr>
          <w:rFonts w:ascii="Arial" w:hAnsi="Arial" w:cs="Arial"/>
        </w:rPr>
        <w:t>Í</w:t>
      </w:r>
      <w:r w:rsidR="006342D3" w:rsidRPr="0003529B">
        <w:rPr>
          <w:rFonts w:ascii="Arial" w:hAnsi="Arial" w:cs="Arial"/>
        </w:rPr>
        <w:t>A ACADÉMICA</w:t>
      </w:r>
      <w:r w:rsidR="006342D3">
        <w:rPr>
          <w:rFonts w:ascii="Arial" w:hAnsi="Arial" w:cs="Arial"/>
        </w:rPr>
        <w:t xml:space="preserve">                                                                           </w:t>
      </w:r>
      <w:r>
        <w:rPr>
          <w:rFonts w:ascii="Arial" w:hAnsi="Arial" w:cs="Arial"/>
        </w:rPr>
        <w:t xml:space="preserve">    </w:t>
      </w:r>
      <w:r w:rsidR="006342D3">
        <w:rPr>
          <w:rFonts w:ascii="Arial" w:hAnsi="Arial" w:cs="Arial"/>
        </w:rPr>
        <w:t xml:space="preserve">DE </w:t>
      </w:r>
      <w:r w:rsidR="00E97906" w:rsidRPr="003F77A6">
        <w:rPr>
          <w:rFonts w:ascii="Arial" w:hAnsi="Arial" w:cs="Arial"/>
        </w:rPr>
        <w:t xml:space="preserve">LA UNIVERSIDAD AUTÓNOMA DE QUERÉTARO </w:t>
      </w:r>
    </w:p>
    <w:p w14:paraId="159AE6A3" w14:textId="1A267AA9" w:rsidR="00E97906" w:rsidRDefault="00E97906">
      <w:pPr>
        <w:pStyle w:val="Textoindependiente"/>
        <w:rPr>
          <w:rFonts w:ascii="Arial" w:hAnsi="Arial" w:cs="Arial"/>
        </w:rPr>
      </w:pPr>
    </w:p>
    <w:p w14:paraId="513C665B" w14:textId="77777777" w:rsidR="00AE05F3" w:rsidRPr="003F77A6" w:rsidRDefault="00AE05F3">
      <w:pPr>
        <w:pStyle w:val="Textoindependiente"/>
        <w:rPr>
          <w:rFonts w:ascii="Arial" w:hAnsi="Arial" w:cs="Arial"/>
        </w:rPr>
      </w:pPr>
    </w:p>
    <w:p w14:paraId="728EA805" w14:textId="77777777" w:rsidR="0039247C" w:rsidRPr="003F77A6" w:rsidRDefault="0039247C" w:rsidP="0039247C">
      <w:pPr>
        <w:pStyle w:val="Textoindependiente"/>
        <w:jc w:val="both"/>
        <w:rPr>
          <w:rFonts w:ascii="Arial" w:hAnsi="Arial" w:cs="Arial"/>
          <w:b w:val="0"/>
          <w:iCs/>
        </w:rPr>
      </w:pPr>
      <w:r w:rsidRPr="003F77A6">
        <w:rPr>
          <w:rFonts w:ascii="Arial" w:hAnsi="Arial" w:cs="Arial"/>
          <w:b w:val="0"/>
          <w:iCs/>
        </w:rPr>
        <w:t xml:space="preserve">De conformidad con los artículos </w:t>
      </w:r>
      <w:r w:rsidR="00100883">
        <w:rPr>
          <w:rFonts w:ascii="Arial" w:hAnsi="Arial" w:cs="Arial"/>
          <w:b w:val="0"/>
          <w:iCs/>
        </w:rPr>
        <w:t>2° apartado B fracción</w:t>
      </w:r>
      <w:r w:rsidR="00B17A7E">
        <w:rPr>
          <w:rFonts w:ascii="Arial" w:hAnsi="Arial" w:cs="Arial"/>
          <w:b w:val="0"/>
          <w:iCs/>
        </w:rPr>
        <w:t xml:space="preserve"> I,</w:t>
      </w:r>
      <w:r w:rsidR="00100883">
        <w:rPr>
          <w:rFonts w:ascii="Arial" w:hAnsi="Arial" w:cs="Arial"/>
          <w:b w:val="0"/>
          <w:iCs/>
        </w:rPr>
        <w:t xml:space="preserve"> II y 3° de la Constitución,  </w:t>
      </w:r>
      <w:r w:rsidRPr="003F77A6">
        <w:rPr>
          <w:rFonts w:ascii="Arial" w:hAnsi="Arial" w:cs="Arial"/>
          <w:b w:val="0"/>
          <w:iCs/>
        </w:rPr>
        <w:t>1°, 2°, 3°, 4°, 5°, 6° de la Ley Orgánica, así como los artículos 5, 6, 11, 12</w:t>
      </w:r>
      <w:r w:rsidR="008B2E63">
        <w:rPr>
          <w:rFonts w:ascii="Arial" w:hAnsi="Arial" w:cs="Arial"/>
          <w:b w:val="0"/>
          <w:iCs/>
        </w:rPr>
        <w:t>, 13, 14, 15 fracción I inciso b</w:t>
      </w:r>
      <w:r w:rsidRPr="003F77A6">
        <w:rPr>
          <w:rFonts w:ascii="Arial" w:hAnsi="Arial" w:cs="Arial"/>
          <w:b w:val="0"/>
          <w:iCs/>
        </w:rPr>
        <w:t xml:space="preserve">),  fracción II </w:t>
      </w:r>
      <w:r w:rsidR="008B2E63">
        <w:rPr>
          <w:rFonts w:ascii="Arial" w:hAnsi="Arial" w:cs="Arial"/>
          <w:b w:val="0"/>
          <w:iCs/>
        </w:rPr>
        <w:t>inciso b) párrafo segundo</w:t>
      </w:r>
      <w:r w:rsidRPr="003F77A6">
        <w:rPr>
          <w:rFonts w:ascii="Arial" w:hAnsi="Arial" w:cs="Arial"/>
          <w:b w:val="0"/>
          <w:iCs/>
        </w:rPr>
        <w:t>, fracción III inciso a), 113 fracción XXI, XXII del Estatuto Orgánico y los ar</w:t>
      </w:r>
      <w:r w:rsidR="008B2E63">
        <w:rPr>
          <w:rFonts w:ascii="Arial" w:hAnsi="Arial" w:cs="Arial"/>
          <w:b w:val="0"/>
          <w:iCs/>
        </w:rPr>
        <w:t xml:space="preserve">tículos 1, 2 fracción VII, XIX, XXVI, XXVIII, XXXV y XLVI </w:t>
      </w:r>
      <w:r w:rsidRPr="003F77A6">
        <w:rPr>
          <w:rFonts w:ascii="Arial" w:hAnsi="Arial" w:cs="Arial"/>
          <w:b w:val="0"/>
          <w:iCs/>
        </w:rPr>
        <w:t>artículo</w:t>
      </w:r>
      <w:r w:rsidR="006B49CA">
        <w:rPr>
          <w:rFonts w:ascii="Arial" w:hAnsi="Arial" w:cs="Arial"/>
          <w:b w:val="0"/>
          <w:iCs/>
        </w:rPr>
        <w:t>s</w:t>
      </w:r>
      <w:r w:rsidRPr="003F77A6">
        <w:rPr>
          <w:rFonts w:ascii="Arial" w:hAnsi="Arial" w:cs="Arial"/>
          <w:b w:val="0"/>
          <w:iCs/>
        </w:rPr>
        <w:t xml:space="preserve"> 20 fracción I, 21, 23, 24, 25, 28, 33, 45, 57 fracción II,</w:t>
      </w:r>
      <w:r w:rsidR="006B5FB1">
        <w:rPr>
          <w:rFonts w:ascii="Arial" w:hAnsi="Arial" w:cs="Arial"/>
          <w:b w:val="0"/>
          <w:iCs/>
        </w:rPr>
        <w:t xml:space="preserve"> </w:t>
      </w:r>
      <w:r w:rsidRPr="003F77A6">
        <w:rPr>
          <w:rFonts w:ascii="Arial" w:hAnsi="Arial" w:cs="Arial"/>
          <w:b w:val="0"/>
          <w:iCs/>
        </w:rPr>
        <w:t>63, 64 del Reglamento de Estudiantes, todos de la Universidad Autónoma de Querétaro.</w:t>
      </w:r>
    </w:p>
    <w:p w14:paraId="65D0B97B" w14:textId="77777777" w:rsidR="002819F5" w:rsidRPr="003F77A6" w:rsidRDefault="002819F5">
      <w:pPr>
        <w:pStyle w:val="Textoindependiente"/>
        <w:rPr>
          <w:rFonts w:ascii="Arial" w:hAnsi="Arial" w:cs="Arial"/>
        </w:rPr>
      </w:pPr>
    </w:p>
    <w:p w14:paraId="136892A8" w14:textId="77777777" w:rsidR="00E97906" w:rsidRPr="003F77A6" w:rsidRDefault="00E97906">
      <w:pPr>
        <w:pStyle w:val="Ttulo4"/>
        <w:rPr>
          <w:rFonts w:ascii="Arial" w:hAnsi="Arial" w:cs="Arial"/>
          <w:sz w:val="24"/>
        </w:rPr>
      </w:pPr>
      <w:r w:rsidRPr="003F77A6">
        <w:rPr>
          <w:rFonts w:ascii="Arial" w:hAnsi="Arial" w:cs="Arial"/>
          <w:sz w:val="24"/>
        </w:rPr>
        <w:t>C</w:t>
      </w:r>
      <w:r w:rsidR="00BA1308" w:rsidRPr="003F77A6">
        <w:rPr>
          <w:rFonts w:ascii="Arial" w:hAnsi="Arial" w:cs="Arial"/>
          <w:sz w:val="24"/>
        </w:rPr>
        <w:t xml:space="preserve">      </w:t>
      </w:r>
      <w:r w:rsidR="002819F5" w:rsidRPr="003F77A6">
        <w:rPr>
          <w:rFonts w:ascii="Arial" w:hAnsi="Arial" w:cs="Arial"/>
          <w:sz w:val="24"/>
        </w:rPr>
        <w:t xml:space="preserve"> </w:t>
      </w:r>
      <w:r w:rsidRPr="003F77A6">
        <w:rPr>
          <w:rFonts w:ascii="Arial" w:hAnsi="Arial" w:cs="Arial"/>
          <w:sz w:val="24"/>
        </w:rPr>
        <w:t>O</w:t>
      </w:r>
      <w:r w:rsidR="00BA1308" w:rsidRPr="003F77A6">
        <w:rPr>
          <w:rFonts w:ascii="Arial" w:hAnsi="Arial" w:cs="Arial"/>
          <w:sz w:val="24"/>
        </w:rPr>
        <w:t xml:space="preserve">      </w:t>
      </w:r>
      <w:r w:rsidR="002819F5" w:rsidRPr="003F77A6">
        <w:rPr>
          <w:rFonts w:ascii="Arial" w:hAnsi="Arial" w:cs="Arial"/>
          <w:sz w:val="24"/>
        </w:rPr>
        <w:t xml:space="preserve"> </w:t>
      </w:r>
      <w:r w:rsidRPr="003F77A6">
        <w:rPr>
          <w:rFonts w:ascii="Arial" w:hAnsi="Arial" w:cs="Arial"/>
          <w:sz w:val="24"/>
        </w:rPr>
        <w:t>N</w:t>
      </w:r>
      <w:r w:rsidR="00BA1308" w:rsidRPr="003F77A6">
        <w:rPr>
          <w:rFonts w:ascii="Arial" w:hAnsi="Arial" w:cs="Arial"/>
          <w:sz w:val="24"/>
        </w:rPr>
        <w:t xml:space="preserve">      </w:t>
      </w:r>
      <w:r w:rsidR="002819F5" w:rsidRPr="003F77A6">
        <w:rPr>
          <w:rFonts w:ascii="Arial" w:hAnsi="Arial" w:cs="Arial"/>
          <w:sz w:val="24"/>
        </w:rPr>
        <w:t xml:space="preserve"> </w:t>
      </w:r>
      <w:r w:rsidRPr="003F77A6">
        <w:rPr>
          <w:rFonts w:ascii="Arial" w:hAnsi="Arial" w:cs="Arial"/>
          <w:sz w:val="24"/>
        </w:rPr>
        <w:t>V</w:t>
      </w:r>
      <w:r w:rsidR="00BA1308" w:rsidRPr="003F77A6">
        <w:rPr>
          <w:rFonts w:ascii="Arial" w:hAnsi="Arial" w:cs="Arial"/>
          <w:sz w:val="24"/>
        </w:rPr>
        <w:t xml:space="preserve">      </w:t>
      </w:r>
      <w:r w:rsidR="002819F5" w:rsidRPr="003F77A6">
        <w:rPr>
          <w:rFonts w:ascii="Arial" w:hAnsi="Arial" w:cs="Arial"/>
          <w:sz w:val="24"/>
        </w:rPr>
        <w:t xml:space="preserve"> </w:t>
      </w:r>
      <w:r w:rsidRPr="003F77A6">
        <w:rPr>
          <w:rFonts w:ascii="Arial" w:hAnsi="Arial" w:cs="Arial"/>
          <w:sz w:val="24"/>
        </w:rPr>
        <w:t>O</w:t>
      </w:r>
      <w:r w:rsidR="00BA1308" w:rsidRPr="003F77A6">
        <w:rPr>
          <w:rFonts w:ascii="Arial" w:hAnsi="Arial" w:cs="Arial"/>
          <w:sz w:val="24"/>
        </w:rPr>
        <w:t xml:space="preserve">      </w:t>
      </w:r>
      <w:r w:rsidR="002819F5" w:rsidRPr="003F77A6">
        <w:rPr>
          <w:rFonts w:ascii="Arial" w:hAnsi="Arial" w:cs="Arial"/>
          <w:sz w:val="24"/>
        </w:rPr>
        <w:t xml:space="preserve"> </w:t>
      </w:r>
      <w:r w:rsidRPr="003F77A6">
        <w:rPr>
          <w:rFonts w:ascii="Arial" w:hAnsi="Arial" w:cs="Arial"/>
          <w:sz w:val="24"/>
        </w:rPr>
        <w:t>C</w:t>
      </w:r>
      <w:r w:rsidR="00BA1308" w:rsidRPr="003F77A6">
        <w:rPr>
          <w:rFonts w:ascii="Arial" w:hAnsi="Arial" w:cs="Arial"/>
          <w:sz w:val="24"/>
        </w:rPr>
        <w:t xml:space="preserve">      </w:t>
      </w:r>
      <w:r w:rsidR="002819F5" w:rsidRPr="003F77A6">
        <w:rPr>
          <w:rFonts w:ascii="Arial" w:hAnsi="Arial" w:cs="Arial"/>
          <w:sz w:val="24"/>
        </w:rPr>
        <w:t xml:space="preserve"> </w:t>
      </w:r>
      <w:r w:rsidRPr="003F77A6">
        <w:rPr>
          <w:rFonts w:ascii="Arial" w:hAnsi="Arial" w:cs="Arial"/>
          <w:sz w:val="24"/>
        </w:rPr>
        <w:t>A</w:t>
      </w:r>
      <w:r w:rsidR="0039247C" w:rsidRPr="003F77A6">
        <w:rPr>
          <w:rFonts w:ascii="Arial" w:hAnsi="Arial" w:cs="Arial"/>
          <w:sz w:val="24"/>
        </w:rPr>
        <w:t xml:space="preserve">    </w:t>
      </w:r>
    </w:p>
    <w:p w14:paraId="2DCEEAE2" w14:textId="77777777" w:rsidR="00F05264" w:rsidRPr="003F77A6" w:rsidRDefault="00F05264" w:rsidP="00653028">
      <w:pPr>
        <w:pStyle w:val="Textoindependiente2"/>
        <w:jc w:val="left"/>
        <w:rPr>
          <w:rFonts w:ascii="Arial" w:hAnsi="Arial" w:cs="Arial"/>
        </w:rPr>
      </w:pPr>
    </w:p>
    <w:p w14:paraId="7615AE40" w14:textId="59B8EB9F" w:rsidR="00F05264" w:rsidRPr="003F77A6" w:rsidRDefault="0039247C" w:rsidP="00F05264">
      <w:pPr>
        <w:pStyle w:val="Textoindependiente2"/>
        <w:jc w:val="both"/>
        <w:rPr>
          <w:rFonts w:ascii="Arial" w:hAnsi="Arial" w:cs="Arial"/>
        </w:rPr>
      </w:pPr>
      <w:r w:rsidRPr="003F77A6">
        <w:rPr>
          <w:rFonts w:ascii="Arial" w:hAnsi="Arial" w:cs="Arial"/>
        </w:rPr>
        <w:t xml:space="preserve">A todos los </w:t>
      </w:r>
      <w:r w:rsidR="0056599E" w:rsidRPr="003F77A6">
        <w:rPr>
          <w:rFonts w:ascii="Arial" w:hAnsi="Arial" w:cs="Arial"/>
        </w:rPr>
        <w:t xml:space="preserve">interesados en cursar una </w:t>
      </w:r>
      <w:r w:rsidR="0056599E" w:rsidRPr="003F77A6">
        <w:rPr>
          <w:rFonts w:ascii="Arial" w:hAnsi="Arial" w:cs="Arial"/>
          <w:b/>
        </w:rPr>
        <w:t>Licenciatura</w:t>
      </w:r>
      <w:r w:rsidR="0056599E" w:rsidRPr="003F77A6">
        <w:rPr>
          <w:rFonts w:ascii="Arial" w:hAnsi="Arial" w:cs="Arial"/>
        </w:rPr>
        <w:t xml:space="preserve">, a </w:t>
      </w:r>
      <w:r w:rsidRPr="003F77A6">
        <w:rPr>
          <w:rFonts w:ascii="Arial" w:hAnsi="Arial" w:cs="Arial"/>
        </w:rPr>
        <w:t xml:space="preserve">participar en el Proceso de </w:t>
      </w:r>
      <w:r w:rsidR="0056599E" w:rsidRPr="003F77A6">
        <w:rPr>
          <w:rFonts w:ascii="Arial" w:hAnsi="Arial" w:cs="Arial"/>
        </w:rPr>
        <w:t xml:space="preserve">Selección y </w:t>
      </w:r>
      <w:r w:rsidR="009A7BC4">
        <w:rPr>
          <w:rFonts w:ascii="Arial" w:hAnsi="Arial" w:cs="Arial"/>
        </w:rPr>
        <w:t xml:space="preserve">Admisión </w:t>
      </w:r>
      <w:r w:rsidR="008D7BEE">
        <w:rPr>
          <w:rFonts w:ascii="Arial" w:hAnsi="Arial" w:cs="Arial"/>
        </w:rPr>
        <w:t xml:space="preserve">para ingresar en </w:t>
      </w:r>
      <w:r w:rsidR="009675B5">
        <w:rPr>
          <w:rFonts w:ascii="Arial" w:hAnsi="Arial" w:cs="Arial"/>
        </w:rPr>
        <w:t xml:space="preserve">el </w:t>
      </w:r>
      <w:r w:rsidR="009A7BC4">
        <w:rPr>
          <w:rFonts w:ascii="Arial" w:hAnsi="Arial" w:cs="Arial"/>
        </w:rPr>
        <w:t xml:space="preserve">ciclo </w:t>
      </w:r>
      <w:r w:rsidR="000D1A13">
        <w:rPr>
          <w:rFonts w:ascii="Arial" w:hAnsi="Arial" w:cs="Arial"/>
        </w:rPr>
        <w:t xml:space="preserve">escolar </w:t>
      </w:r>
      <w:r w:rsidR="005E22E9">
        <w:rPr>
          <w:rFonts w:ascii="Arial" w:hAnsi="Arial" w:cs="Arial"/>
        </w:rPr>
        <w:t>julio</w:t>
      </w:r>
      <w:r w:rsidR="006632F0">
        <w:rPr>
          <w:rFonts w:ascii="Arial" w:hAnsi="Arial" w:cs="Arial"/>
        </w:rPr>
        <w:t xml:space="preserve"> - </w:t>
      </w:r>
      <w:r w:rsidR="005E22E9">
        <w:rPr>
          <w:rFonts w:ascii="Arial" w:hAnsi="Arial" w:cs="Arial"/>
        </w:rPr>
        <w:t>diciembre</w:t>
      </w:r>
      <w:r w:rsidR="00253EA9">
        <w:rPr>
          <w:rFonts w:ascii="Arial" w:hAnsi="Arial" w:cs="Arial"/>
        </w:rPr>
        <w:t xml:space="preserve"> 202</w:t>
      </w:r>
      <w:r w:rsidR="0058183A">
        <w:rPr>
          <w:rFonts w:ascii="Arial" w:hAnsi="Arial" w:cs="Arial"/>
        </w:rPr>
        <w:t>6</w:t>
      </w:r>
      <w:r w:rsidR="00C07FE6">
        <w:rPr>
          <w:rFonts w:ascii="Arial" w:hAnsi="Arial" w:cs="Arial"/>
        </w:rPr>
        <w:t>,</w:t>
      </w:r>
      <w:r w:rsidR="0048485C">
        <w:rPr>
          <w:rFonts w:ascii="Arial" w:hAnsi="Arial" w:cs="Arial"/>
        </w:rPr>
        <w:t xml:space="preserve"> </w:t>
      </w:r>
      <w:r w:rsidRPr="003F77A6">
        <w:rPr>
          <w:rFonts w:ascii="Arial" w:hAnsi="Arial" w:cs="Arial"/>
        </w:rPr>
        <w:t>bajo las siguientes</w:t>
      </w:r>
      <w:r w:rsidR="00C07FE6">
        <w:rPr>
          <w:rFonts w:ascii="Arial" w:hAnsi="Arial" w:cs="Arial"/>
        </w:rPr>
        <w:t>:</w:t>
      </w:r>
    </w:p>
    <w:p w14:paraId="38CAB866" w14:textId="77777777" w:rsidR="0039247C" w:rsidRPr="003F77A6" w:rsidRDefault="0039247C" w:rsidP="00F05264">
      <w:pPr>
        <w:pStyle w:val="Textoindependiente2"/>
        <w:jc w:val="both"/>
        <w:rPr>
          <w:rFonts w:ascii="Arial" w:hAnsi="Arial" w:cs="Arial"/>
        </w:rPr>
      </w:pPr>
    </w:p>
    <w:p w14:paraId="5410F14D" w14:textId="0ED24252" w:rsidR="0039247C" w:rsidRPr="003F77A6" w:rsidRDefault="0039247C" w:rsidP="0039247C">
      <w:pPr>
        <w:pStyle w:val="Textoindependiente2"/>
        <w:rPr>
          <w:rFonts w:ascii="Arial" w:hAnsi="Arial" w:cs="Arial"/>
          <w:b/>
        </w:rPr>
      </w:pPr>
      <w:r w:rsidRPr="003F77A6">
        <w:rPr>
          <w:rFonts w:ascii="Arial" w:hAnsi="Arial" w:cs="Arial"/>
          <w:b/>
        </w:rPr>
        <w:t>BASES GENERALES</w:t>
      </w:r>
    </w:p>
    <w:p w14:paraId="2906056B" w14:textId="77777777" w:rsidR="0039247C" w:rsidRPr="003F77A6" w:rsidRDefault="0039247C" w:rsidP="0039247C">
      <w:pPr>
        <w:pStyle w:val="Textoindependiente2"/>
        <w:rPr>
          <w:rFonts w:ascii="Arial" w:hAnsi="Arial" w:cs="Arial"/>
        </w:rPr>
      </w:pPr>
    </w:p>
    <w:p w14:paraId="670AA9AB" w14:textId="53A2803A" w:rsidR="0039247C" w:rsidRDefault="0039247C" w:rsidP="0039247C">
      <w:pPr>
        <w:jc w:val="both"/>
        <w:rPr>
          <w:rFonts w:ascii="Arial" w:hAnsi="Arial" w:cs="Arial"/>
        </w:rPr>
      </w:pPr>
      <w:r w:rsidRPr="003F77A6">
        <w:rPr>
          <w:rFonts w:ascii="Arial" w:hAnsi="Arial" w:cs="Arial"/>
        </w:rPr>
        <w:t>La Universidad en ejercicio de su autonomía y en búsqueda de la eficacia, y dado que las decisiones adoptadas por la institución son crear polos educativos de desarrollo en los distintos Municipios del Estado de Querétaro, sin generar un desequilibrio en los Derechos de los Naturales (locales) que dificultaría el impulso al crecimiento</w:t>
      </w:r>
      <w:r w:rsidR="009675B5">
        <w:rPr>
          <w:rFonts w:ascii="Arial" w:hAnsi="Arial" w:cs="Arial"/>
        </w:rPr>
        <w:t>,</w:t>
      </w:r>
      <w:r w:rsidRPr="003F77A6">
        <w:rPr>
          <w:rFonts w:ascii="Arial" w:hAnsi="Arial" w:cs="Arial"/>
        </w:rPr>
        <w:t xml:space="preserve"> que como expectativa de cualquier ser humano debe otorgar un sistema educativo, así como atendiendo a los principios de ra</w:t>
      </w:r>
      <w:r w:rsidR="00AB42DF">
        <w:rPr>
          <w:rFonts w:ascii="Arial" w:hAnsi="Arial" w:cs="Arial"/>
        </w:rPr>
        <w:t>zonabilidad, justicia y equidad;</w:t>
      </w:r>
      <w:r w:rsidRPr="003F77A6">
        <w:rPr>
          <w:rFonts w:ascii="Arial" w:hAnsi="Arial" w:cs="Arial"/>
        </w:rPr>
        <w:t xml:space="preserve"> </w:t>
      </w:r>
      <w:r w:rsidR="008260A9">
        <w:rPr>
          <w:rFonts w:ascii="Arial" w:hAnsi="Arial" w:cs="Arial"/>
        </w:rPr>
        <w:t xml:space="preserve">y con la intención de incrementar </w:t>
      </w:r>
      <w:r w:rsidR="00E54D21">
        <w:rPr>
          <w:rFonts w:ascii="Arial" w:hAnsi="Arial" w:cs="Arial"/>
        </w:rPr>
        <w:t>el nivel académico</w:t>
      </w:r>
      <w:r w:rsidR="008260A9">
        <w:rPr>
          <w:rFonts w:ascii="Arial" w:hAnsi="Arial" w:cs="Arial"/>
        </w:rPr>
        <w:t xml:space="preserve"> en donde </w:t>
      </w:r>
      <w:r w:rsidR="00E54D21">
        <w:rPr>
          <w:rFonts w:ascii="Arial" w:hAnsi="Arial" w:cs="Arial"/>
        </w:rPr>
        <w:t>tenga presencia nuestra universidad</w:t>
      </w:r>
      <w:r w:rsidR="00BF3B50">
        <w:rPr>
          <w:rFonts w:ascii="Arial" w:hAnsi="Arial" w:cs="Arial"/>
        </w:rPr>
        <w:t>;</w:t>
      </w:r>
      <w:r w:rsidR="008260A9">
        <w:rPr>
          <w:rFonts w:ascii="Arial" w:hAnsi="Arial" w:cs="Arial"/>
        </w:rPr>
        <w:t xml:space="preserve"> </w:t>
      </w:r>
      <w:r w:rsidRPr="003F77A6">
        <w:rPr>
          <w:rFonts w:ascii="Arial" w:hAnsi="Arial" w:cs="Arial"/>
        </w:rPr>
        <w:t>oferta los siguientes espacios para cada uno de</w:t>
      </w:r>
      <w:r w:rsidR="003F77A6" w:rsidRPr="003F77A6">
        <w:rPr>
          <w:rFonts w:ascii="Arial" w:hAnsi="Arial" w:cs="Arial"/>
        </w:rPr>
        <w:t xml:space="preserve"> los Programa</w:t>
      </w:r>
      <w:r w:rsidR="009675B5">
        <w:rPr>
          <w:rFonts w:ascii="Arial" w:hAnsi="Arial" w:cs="Arial"/>
        </w:rPr>
        <w:t>s Educativos en los diferentes c</w:t>
      </w:r>
      <w:r w:rsidR="006B49CA">
        <w:rPr>
          <w:rFonts w:ascii="Arial" w:hAnsi="Arial" w:cs="Arial"/>
        </w:rPr>
        <w:t>amp</w:t>
      </w:r>
      <w:r w:rsidR="00771567">
        <w:rPr>
          <w:rFonts w:ascii="Arial" w:hAnsi="Arial" w:cs="Arial"/>
        </w:rPr>
        <w:t>us</w:t>
      </w:r>
      <w:r w:rsidRPr="003F77A6">
        <w:rPr>
          <w:rFonts w:ascii="Arial" w:hAnsi="Arial" w:cs="Arial"/>
        </w:rPr>
        <w:t>, pudiendo el interesado elegir solamente uno de ellos, puesto que la equidad significa buscar la igualdad de oportunidades para todos los seres humanos que se colocan en situaciones similares.</w:t>
      </w:r>
    </w:p>
    <w:p w14:paraId="6E795A7C" w14:textId="4091423B" w:rsidR="006632F0" w:rsidRDefault="006632F0" w:rsidP="0039247C">
      <w:pPr>
        <w:jc w:val="both"/>
        <w:rPr>
          <w:rFonts w:ascii="Arial" w:hAnsi="Arial" w:cs="Arial"/>
        </w:rPr>
      </w:pPr>
    </w:p>
    <w:p w14:paraId="31431A69" w14:textId="77777777" w:rsidR="00F75417" w:rsidRDefault="00F75417" w:rsidP="0039247C">
      <w:pPr>
        <w:jc w:val="both"/>
        <w:rPr>
          <w:rFonts w:ascii="Arial" w:hAnsi="Arial" w:cs="Arial"/>
        </w:rPr>
      </w:pPr>
    </w:p>
    <w:p w14:paraId="6F825442" w14:textId="77777777" w:rsidR="007A47C6" w:rsidRDefault="007A47C6" w:rsidP="007A47C6">
      <w:pPr>
        <w:jc w:val="both"/>
        <w:rPr>
          <w:rFonts w:ascii="Arial" w:hAnsi="Arial" w:cs="Arial"/>
        </w:rPr>
      </w:pPr>
    </w:p>
    <w:p w14:paraId="75E75645" w14:textId="77777777" w:rsidR="007A47C6" w:rsidRPr="005E22E9" w:rsidRDefault="007A47C6" w:rsidP="007A47C6">
      <w:pPr>
        <w:pStyle w:val="Textoindependiente2"/>
        <w:rPr>
          <w:rFonts w:ascii="Arial" w:hAnsi="Arial" w:cs="Arial"/>
          <w:b/>
          <w:sz w:val="22"/>
          <w:szCs w:val="22"/>
        </w:rPr>
      </w:pPr>
      <w:r w:rsidRPr="005E22E9">
        <w:rPr>
          <w:rFonts w:ascii="Arial" w:hAnsi="Arial" w:cs="Arial"/>
          <w:b/>
          <w:sz w:val="22"/>
          <w:szCs w:val="22"/>
        </w:rPr>
        <w:t>Campus Querétaro</w:t>
      </w:r>
    </w:p>
    <w:p w14:paraId="46E588D5" w14:textId="77777777" w:rsidR="007A47C6" w:rsidRPr="005E22E9" w:rsidRDefault="007A47C6" w:rsidP="007A47C6">
      <w:pPr>
        <w:pStyle w:val="Textoindependiente2"/>
        <w:rPr>
          <w:rFonts w:ascii="Arial" w:hAnsi="Arial" w:cs="Arial"/>
          <w:sz w:val="22"/>
          <w:szCs w:val="22"/>
          <w:lang w:val="es-MX"/>
        </w:rPr>
      </w:pPr>
      <w:r w:rsidRPr="005E22E9">
        <w:rPr>
          <w:rFonts w:ascii="Arial" w:hAnsi="Arial" w:cs="Arial"/>
          <w:sz w:val="22"/>
          <w:szCs w:val="22"/>
          <w:lang w:val="es-MX"/>
        </w:rPr>
        <w:t>Centro Universitario Cerro de las Campanas</w:t>
      </w:r>
    </w:p>
    <w:tbl>
      <w:tblPr>
        <w:tblW w:w="77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76"/>
        <w:gridCol w:w="3969"/>
        <w:gridCol w:w="1403"/>
        <w:gridCol w:w="1119"/>
      </w:tblGrid>
      <w:tr w:rsidR="007A47C6" w:rsidRPr="005E22E9" w14:paraId="23515541" w14:textId="77777777" w:rsidTr="00317716">
        <w:trPr>
          <w:trHeight w:val="255"/>
          <w:jc w:val="center"/>
        </w:trPr>
        <w:tc>
          <w:tcPr>
            <w:tcW w:w="1276" w:type="dxa"/>
            <w:tcBorders>
              <w:top w:val="single" w:sz="12" w:space="0" w:color="auto"/>
              <w:bottom w:val="single" w:sz="12" w:space="0" w:color="auto"/>
              <w:right w:val="single" w:sz="12" w:space="0" w:color="auto"/>
            </w:tcBorders>
            <w:vAlign w:val="center"/>
          </w:tcPr>
          <w:p w14:paraId="6EBF1F47" w14:textId="77777777" w:rsidR="007A47C6" w:rsidRPr="005E22E9" w:rsidRDefault="007A47C6" w:rsidP="00BF0D6D">
            <w:pPr>
              <w:jc w:val="center"/>
              <w:rPr>
                <w:rFonts w:ascii="Arial" w:hAnsi="Arial" w:cs="Arial"/>
                <w:b/>
                <w:bCs/>
                <w:sz w:val="16"/>
                <w:szCs w:val="16"/>
              </w:rPr>
            </w:pPr>
            <w:r w:rsidRPr="005E22E9">
              <w:rPr>
                <w:rFonts w:ascii="Arial" w:hAnsi="Arial" w:cs="Arial"/>
                <w:b/>
                <w:bCs/>
                <w:sz w:val="16"/>
                <w:szCs w:val="16"/>
              </w:rPr>
              <w:t>FACULTAD</w:t>
            </w:r>
          </w:p>
        </w:tc>
        <w:tc>
          <w:tcPr>
            <w:tcW w:w="3969"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51FE712" w14:textId="77777777" w:rsidR="007A47C6" w:rsidRPr="005E22E9" w:rsidRDefault="007A47C6" w:rsidP="00BF0D6D">
            <w:pPr>
              <w:jc w:val="center"/>
              <w:rPr>
                <w:rFonts w:ascii="Arial" w:hAnsi="Arial" w:cs="Arial"/>
                <w:b/>
                <w:bCs/>
                <w:sz w:val="16"/>
                <w:szCs w:val="16"/>
              </w:rPr>
            </w:pPr>
            <w:r w:rsidRPr="005E22E9">
              <w:rPr>
                <w:rFonts w:ascii="Arial" w:hAnsi="Arial" w:cs="Arial"/>
                <w:b/>
                <w:bCs/>
                <w:sz w:val="16"/>
                <w:szCs w:val="16"/>
              </w:rPr>
              <w:t>CARRERA</w:t>
            </w:r>
          </w:p>
        </w:tc>
        <w:tc>
          <w:tcPr>
            <w:tcW w:w="1403"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23F0762E" w14:textId="77777777" w:rsidR="007A47C6" w:rsidRPr="005E22E9" w:rsidRDefault="007A47C6" w:rsidP="00BF0D6D">
            <w:pPr>
              <w:jc w:val="center"/>
              <w:rPr>
                <w:rFonts w:ascii="Arial" w:eastAsia="Arial Unicode MS" w:hAnsi="Arial" w:cs="Arial"/>
                <w:b/>
                <w:bCs/>
                <w:sz w:val="16"/>
                <w:szCs w:val="16"/>
              </w:rPr>
            </w:pPr>
            <w:r w:rsidRPr="005E22E9">
              <w:rPr>
                <w:rFonts w:ascii="Arial" w:eastAsia="Arial Unicode MS" w:hAnsi="Arial" w:cs="Arial"/>
                <w:b/>
                <w:bCs/>
                <w:sz w:val="16"/>
                <w:szCs w:val="16"/>
              </w:rPr>
              <w:t>Lugares Disponibles</w:t>
            </w:r>
          </w:p>
        </w:tc>
        <w:tc>
          <w:tcPr>
            <w:tcW w:w="1119" w:type="dxa"/>
            <w:tcBorders>
              <w:top w:val="single" w:sz="12" w:space="0" w:color="auto"/>
              <w:left w:val="single" w:sz="12" w:space="0" w:color="auto"/>
              <w:bottom w:val="single" w:sz="12" w:space="0" w:color="auto"/>
            </w:tcBorders>
            <w:noWrap/>
            <w:tcMar>
              <w:top w:w="15" w:type="dxa"/>
              <w:left w:w="15" w:type="dxa"/>
              <w:bottom w:w="0" w:type="dxa"/>
              <w:right w:w="15" w:type="dxa"/>
            </w:tcMar>
            <w:vAlign w:val="center"/>
          </w:tcPr>
          <w:p w14:paraId="27BD46C9" w14:textId="1A7EE2B1" w:rsidR="007A47C6" w:rsidRPr="005E22E9" w:rsidRDefault="00FF1EC9" w:rsidP="00FF1EC9">
            <w:pPr>
              <w:jc w:val="center"/>
              <w:rPr>
                <w:rFonts w:ascii="Arial" w:hAnsi="Arial" w:cs="Arial"/>
                <w:b/>
                <w:sz w:val="16"/>
                <w:szCs w:val="16"/>
              </w:rPr>
            </w:pPr>
            <w:r w:rsidRPr="005E22E9">
              <w:rPr>
                <w:rFonts w:ascii="Arial" w:hAnsi="Arial" w:cs="Arial"/>
                <w:b/>
                <w:sz w:val="16"/>
                <w:szCs w:val="16"/>
              </w:rPr>
              <w:t>Prerrequisitos</w:t>
            </w:r>
          </w:p>
        </w:tc>
      </w:tr>
      <w:tr w:rsidR="007A47C6" w:rsidRPr="007A47C6" w14:paraId="2A5CCBF6" w14:textId="77777777" w:rsidTr="00317716">
        <w:trPr>
          <w:trHeight w:val="255"/>
          <w:jc w:val="center"/>
        </w:trPr>
        <w:tc>
          <w:tcPr>
            <w:tcW w:w="1276" w:type="dxa"/>
            <w:vMerge w:val="restart"/>
            <w:tcBorders>
              <w:top w:val="single" w:sz="12" w:space="0" w:color="auto"/>
              <w:right w:val="single" w:sz="12" w:space="0" w:color="auto"/>
            </w:tcBorders>
            <w:vAlign w:val="center"/>
          </w:tcPr>
          <w:p w14:paraId="024055FD" w14:textId="77777777" w:rsidR="007A47C6" w:rsidRPr="007A47C6" w:rsidRDefault="007A47C6" w:rsidP="00BF0D6D">
            <w:pPr>
              <w:jc w:val="center"/>
              <w:rPr>
                <w:rFonts w:ascii="Arial" w:hAnsi="Arial" w:cs="Arial"/>
                <w:b/>
                <w:sz w:val="16"/>
                <w:szCs w:val="16"/>
                <w:highlight w:val="yellow"/>
              </w:rPr>
            </w:pPr>
            <w:r w:rsidRPr="00124C77">
              <w:rPr>
                <w:rFonts w:ascii="Arial" w:hAnsi="Arial" w:cs="Arial"/>
                <w:b/>
                <w:sz w:val="16"/>
                <w:szCs w:val="16"/>
              </w:rPr>
              <w:t>Artes</w:t>
            </w:r>
          </w:p>
        </w:tc>
        <w:tc>
          <w:tcPr>
            <w:tcW w:w="3969"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792F874D" w14:textId="77777777" w:rsidR="007A47C6" w:rsidRPr="00124C77" w:rsidRDefault="007A47C6" w:rsidP="00BF0D6D">
            <w:pPr>
              <w:rPr>
                <w:rFonts w:ascii="Arial" w:hAnsi="Arial" w:cs="Arial"/>
                <w:sz w:val="16"/>
                <w:szCs w:val="16"/>
              </w:rPr>
            </w:pPr>
            <w:r w:rsidRPr="00124C77">
              <w:rPr>
                <w:rFonts w:ascii="Arial" w:hAnsi="Arial" w:cs="Arial"/>
                <w:sz w:val="16"/>
                <w:szCs w:val="16"/>
              </w:rPr>
              <w:t>Actuación</w:t>
            </w:r>
          </w:p>
        </w:tc>
        <w:tc>
          <w:tcPr>
            <w:tcW w:w="1403"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2F667E40" w14:textId="77777777" w:rsidR="007A47C6" w:rsidRPr="00124C77" w:rsidRDefault="007A47C6" w:rsidP="00BF0D6D">
            <w:pPr>
              <w:jc w:val="center"/>
              <w:rPr>
                <w:rFonts w:ascii="Arial" w:eastAsia="Arial Unicode MS" w:hAnsi="Arial" w:cs="Arial"/>
                <w:sz w:val="16"/>
                <w:szCs w:val="16"/>
              </w:rPr>
            </w:pPr>
            <w:r w:rsidRPr="00124C77">
              <w:rPr>
                <w:rFonts w:ascii="Arial" w:eastAsia="Arial Unicode MS" w:hAnsi="Arial" w:cs="Arial"/>
                <w:sz w:val="16"/>
                <w:szCs w:val="16"/>
              </w:rPr>
              <w:t>40</w:t>
            </w:r>
          </w:p>
        </w:tc>
        <w:tc>
          <w:tcPr>
            <w:tcW w:w="1119" w:type="dxa"/>
            <w:tcBorders>
              <w:top w:val="single" w:sz="12" w:space="0" w:color="auto"/>
              <w:left w:val="single" w:sz="12" w:space="0" w:color="auto"/>
              <w:bottom w:val="single" w:sz="4" w:space="0" w:color="auto"/>
            </w:tcBorders>
            <w:noWrap/>
            <w:tcMar>
              <w:top w:w="15" w:type="dxa"/>
              <w:left w:w="15" w:type="dxa"/>
              <w:bottom w:w="0" w:type="dxa"/>
              <w:right w:w="15" w:type="dxa"/>
            </w:tcMar>
            <w:vAlign w:val="center"/>
          </w:tcPr>
          <w:p w14:paraId="0A062F9A" w14:textId="77777777" w:rsidR="007A47C6" w:rsidRPr="00124C77" w:rsidRDefault="007A47C6" w:rsidP="00BF0D6D">
            <w:pPr>
              <w:jc w:val="center"/>
              <w:rPr>
                <w:rFonts w:ascii="Arial" w:eastAsia="Arial Unicode MS" w:hAnsi="Arial" w:cs="Arial"/>
                <w:sz w:val="16"/>
                <w:szCs w:val="16"/>
              </w:rPr>
            </w:pPr>
            <w:r w:rsidRPr="00124C77">
              <w:rPr>
                <w:rFonts w:ascii="Arial" w:eastAsia="Arial Unicode MS" w:hAnsi="Arial" w:cs="Arial"/>
                <w:sz w:val="16"/>
                <w:szCs w:val="16"/>
              </w:rPr>
              <w:t>(b)</w:t>
            </w:r>
          </w:p>
        </w:tc>
      </w:tr>
      <w:tr w:rsidR="007A47C6" w:rsidRPr="007A47C6" w14:paraId="12090A0D" w14:textId="77777777" w:rsidTr="00317716">
        <w:trPr>
          <w:trHeight w:val="255"/>
          <w:jc w:val="center"/>
        </w:trPr>
        <w:tc>
          <w:tcPr>
            <w:tcW w:w="1276" w:type="dxa"/>
            <w:vMerge/>
            <w:tcBorders>
              <w:right w:val="single" w:sz="12" w:space="0" w:color="auto"/>
            </w:tcBorders>
            <w:vAlign w:val="center"/>
          </w:tcPr>
          <w:p w14:paraId="45096BDE" w14:textId="77777777" w:rsidR="007A47C6" w:rsidRPr="007A47C6" w:rsidRDefault="007A47C6" w:rsidP="00BF0D6D">
            <w:pPr>
              <w:jc w:val="center"/>
              <w:rPr>
                <w:rFonts w:ascii="Arial" w:hAnsi="Arial" w:cs="Arial"/>
                <w:b/>
                <w:sz w:val="16"/>
                <w:szCs w:val="16"/>
                <w:highlight w:val="yellow"/>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157BF2C7" w14:textId="70A2040A" w:rsidR="007A47C6" w:rsidRPr="00124C77" w:rsidRDefault="007A47C6" w:rsidP="00BF0D6D">
            <w:pPr>
              <w:rPr>
                <w:rFonts w:ascii="Arial" w:hAnsi="Arial" w:cs="Arial"/>
                <w:sz w:val="16"/>
                <w:szCs w:val="16"/>
              </w:rPr>
            </w:pPr>
            <w:r w:rsidRPr="00124C77">
              <w:rPr>
                <w:rFonts w:ascii="Arial" w:hAnsi="Arial" w:cs="Arial"/>
                <w:sz w:val="16"/>
                <w:szCs w:val="16"/>
              </w:rPr>
              <w:t xml:space="preserve">Arte </w:t>
            </w:r>
            <w:r w:rsidR="00E41B33" w:rsidRPr="00124C77">
              <w:rPr>
                <w:rFonts w:ascii="Arial" w:hAnsi="Arial" w:cs="Arial"/>
                <w:sz w:val="16"/>
                <w:szCs w:val="16"/>
              </w:rPr>
              <w:t>Danzar</w:t>
            </w:r>
            <w:r w:rsidR="00931740">
              <w:rPr>
                <w:rFonts w:ascii="Arial" w:hAnsi="Arial" w:cs="Arial"/>
                <w:sz w:val="16"/>
                <w:szCs w:val="16"/>
              </w:rPr>
              <w:t>i</w:t>
            </w:r>
            <w:r w:rsidR="00E41B33">
              <w:rPr>
                <w:rFonts w:ascii="Arial" w:hAnsi="Arial" w:cs="Arial"/>
                <w:sz w:val="16"/>
                <w:szCs w:val="16"/>
              </w:rPr>
              <w:t>o</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4F1D6893" w14:textId="77777777" w:rsidR="007A47C6" w:rsidRPr="00124C77" w:rsidRDefault="007A47C6" w:rsidP="00BF0D6D">
            <w:pPr>
              <w:jc w:val="center"/>
              <w:rPr>
                <w:rFonts w:ascii="Arial" w:eastAsia="Arial Unicode MS" w:hAnsi="Arial" w:cs="Arial"/>
                <w:sz w:val="16"/>
                <w:szCs w:val="16"/>
              </w:rPr>
            </w:pPr>
            <w:r w:rsidRPr="00124C77">
              <w:rPr>
                <w:rFonts w:ascii="Arial" w:eastAsia="Arial Unicode MS" w:hAnsi="Arial" w:cs="Arial"/>
                <w:sz w:val="16"/>
                <w:szCs w:val="16"/>
              </w:rPr>
              <w:t>40</w:t>
            </w:r>
          </w:p>
        </w:tc>
        <w:tc>
          <w:tcPr>
            <w:tcW w:w="1119" w:type="dxa"/>
            <w:tcBorders>
              <w:left w:val="single" w:sz="12" w:space="0" w:color="auto"/>
            </w:tcBorders>
            <w:noWrap/>
            <w:tcMar>
              <w:top w:w="15" w:type="dxa"/>
              <w:left w:w="15" w:type="dxa"/>
              <w:bottom w:w="0" w:type="dxa"/>
              <w:right w:w="15" w:type="dxa"/>
            </w:tcMar>
            <w:vAlign w:val="center"/>
          </w:tcPr>
          <w:p w14:paraId="3641B6A8" w14:textId="77777777" w:rsidR="007A47C6" w:rsidRPr="00124C77" w:rsidRDefault="007A47C6" w:rsidP="00BF0D6D">
            <w:pPr>
              <w:jc w:val="center"/>
              <w:rPr>
                <w:rFonts w:ascii="Arial" w:eastAsia="Arial Unicode MS" w:hAnsi="Arial" w:cs="Arial"/>
                <w:sz w:val="16"/>
                <w:szCs w:val="16"/>
              </w:rPr>
            </w:pPr>
            <w:r w:rsidRPr="00124C77">
              <w:rPr>
                <w:rFonts w:ascii="Arial" w:eastAsia="Arial Unicode MS" w:hAnsi="Arial" w:cs="Arial"/>
                <w:sz w:val="16"/>
                <w:szCs w:val="16"/>
              </w:rPr>
              <w:t>(b)</w:t>
            </w:r>
          </w:p>
        </w:tc>
      </w:tr>
      <w:tr w:rsidR="007A47C6" w:rsidRPr="007A47C6" w14:paraId="24BDB4D7" w14:textId="77777777" w:rsidTr="00317716">
        <w:trPr>
          <w:trHeight w:val="255"/>
          <w:jc w:val="center"/>
        </w:trPr>
        <w:tc>
          <w:tcPr>
            <w:tcW w:w="1276" w:type="dxa"/>
            <w:vMerge/>
            <w:tcBorders>
              <w:right w:val="single" w:sz="12" w:space="0" w:color="auto"/>
            </w:tcBorders>
            <w:vAlign w:val="center"/>
          </w:tcPr>
          <w:p w14:paraId="7FD33EFB" w14:textId="77777777" w:rsidR="007A47C6" w:rsidRPr="007A47C6" w:rsidRDefault="007A47C6" w:rsidP="00BF0D6D">
            <w:pPr>
              <w:jc w:val="center"/>
              <w:rPr>
                <w:rFonts w:ascii="Arial" w:hAnsi="Arial" w:cs="Arial"/>
                <w:b/>
                <w:sz w:val="16"/>
                <w:szCs w:val="16"/>
                <w:highlight w:val="yellow"/>
              </w:rPr>
            </w:pPr>
          </w:p>
        </w:tc>
        <w:tc>
          <w:tcPr>
            <w:tcW w:w="3969" w:type="dxa"/>
            <w:tcBorders>
              <w:top w:val="single" w:sz="4" w:space="0" w:color="auto"/>
              <w:left w:val="single" w:sz="12" w:space="0" w:color="auto"/>
              <w:right w:val="single" w:sz="12" w:space="0" w:color="auto"/>
            </w:tcBorders>
            <w:noWrap/>
            <w:tcMar>
              <w:top w:w="15" w:type="dxa"/>
              <w:left w:w="15" w:type="dxa"/>
              <w:bottom w:w="0" w:type="dxa"/>
              <w:right w:w="15" w:type="dxa"/>
            </w:tcMar>
            <w:vAlign w:val="center"/>
          </w:tcPr>
          <w:p w14:paraId="66240E1B" w14:textId="77777777" w:rsidR="007A47C6" w:rsidRPr="00124C77" w:rsidRDefault="007A47C6" w:rsidP="00BF0D6D">
            <w:pPr>
              <w:rPr>
                <w:rFonts w:ascii="Arial" w:hAnsi="Arial" w:cs="Arial"/>
                <w:sz w:val="16"/>
                <w:szCs w:val="16"/>
              </w:rPr>
            </w:pPr>
            <w:r w:rsidRPr="00124C77">
              <w:rPr>
                <w:rFonts w:ascii="Arial" w:hAnsi="Arial" w:cs="Arial"/>
                <w:sz w:val="16"/>
                <w:szCs w:val="16"/>
              </w:rPr>
              <w:t>Artes Visuales en Artes Plásticas</w:t>
            </w:r>
          </w:p>
        </w:tc>
        <w:tc>
          <w:tcPr>
            <w:tcW w:w="1403" w:type="dxa"/>
            <w:tcBorders>
              <w:top w:val="single" w:sz="4" w:space="0" w:color="auto"/>
              <w:left w:val="single" w:sz="12" w:space="0" w:color="auto"/>
              <w:right w:val="single" w:sz="12" w:space="0" w:color="auto"/>
            </w:tcBorders>
            <w:noWrap/>
            <w:tcMar>
              <w:top w:w="15" w:type="dxa"/>
              <w:left w:w="15" w:type="dxa"/>
              <w:bottom w:w="0" w:type="dxa"/>
              <w:right w:w="15" w:type="dxa"/>
            </w:tcMar>
            <w:vAlign w:val="center"/>
          </w:tcPr>
          <w:p w14:paraId="103E0372" w14:textId="77777777" w:rsidR="007A47C6" w:rsidRPr="00124C77" w:rsidRDefault="007A47C6" w:rsidP="00BF0D6D">
            <w:pPr>
              <w:jc w:val="center"/>
              <w:rPr>
                <w:rFonts w:ascii="Arial" w:eastAsia="Arial Unicode MS" w:hAnsi="Arial" w:cs="Arial"/>
                <w:sz w:val="16"/>
                <w:szCs w:val="16"/>
              </w:rPr>
            </w:pPr>
            <w:r w:rsidRPr="00124C77">
              <w:rPr>
                <w:rFonts w:ascii="Arial" w:eastAsia="Arial Unicode MS" w:hAnsi="Arial" w:cs="Arial"/>
                <w:sz w:val="16"/>
                <w:szCs w:val="16"/>
              </w:rPr>
              <w:t>40</w:t>
            </w:r>
          </w:p>
        </w:tc>
        <w:tc>
          <w:tcPr>
            <w:tcW w:w="1119" w:type="dxa"/>
            <w:tcBorders>
              <w:top w:val="single" w:sz="4" w:space="0" w:color="auto"/>
              <w:left w:val="single" w:sz="12" w:space="0" w:color="auto"/>
            </w:tcBorders>
            <w:noWrap/>
            <w:tcMar>
              <w:top w:w="15" w:type="dxa"/>
              <w:left w:w="15" w:type="dxa"/>
              <w:bottom w:w="0" w:type="dxa"/>
              <w:right w:w="15" w:type="dxa"/>
            </w:tcMar>
            <w:vAlign w:val="center"/>
          </w:tcPr>
          <w:p w14:paraId="3616D387" w14:textId="77777777" w:rsidR="007A47C6" w:rsidRPr="00124C77" w:rsidRDefault="007A47C6" w:rsidP="00BF0D6D">
            <w:pPr>
              <w:jc w:val="center"/>
              <w:rPr>
                <w:rFonts w:ascii="Arial" w:hAnsi="Arial" w:cs="Arial"/>
                <w:sz w:val="16"/>
                <w:szCs w:val="16"/>
              </w:rPr>
            </w:pPr>
            <w:r w:rsidRPr="00124C77">
              <w:rPr>
                <w:rFonts w:ascii="Arial" w:eastAsia="Arial Unicode MS" w:hAnsi="Arial" w:cs="Arial"/>
                <w:sz w:val="16"/>
                <w:szCs w:val="16"/>
              </w:rPr>
              <w:t>(b)</w:t>
            </w:r>
          </w:p>
        </w:tc>
      </w:tr>
      <w:tr w:rsidR="007A47C6" w:rsidRPr="007A47C6" w14:paraId="370C4C07" w14:textId="77777777" w:rsidTr="00317716">
        <w:trPr>
          <w:trHeight w:val="255"/>
          <w:jc w:val="center"/>
        </w:trPr>
        <w:tc>
          <w:tcPr>
            <w:tcW w:w="1276" w:type="dxa"/>
            <w:vMerge/>
            <w:tcBorders>
              <w:right w:val="single" w:sz="12" w:space="0" w:color="auto"/>
            </w:tcBorders>
            <w:vAlign w:val="center"/>
          </w:tcPr>
          <w:p w14:paraId="1CCF6AEF" w14:textId="77777777" w:rsidR="007A47C6" w:rsidRPr="007A47C6" w:rsidRDefault="007A47C6" w:rsidP="00BF0D6D">
            <w:pPr>
              <w:jc w:val="center"/>
              <w:rPr>
                <w:rFonts w:ascii="Arial" w:hAnsi="Arial" w:cs="Arial"/>
                <w:b/>
                <w:sz w:val="16"/>
                <w:szCs w:val="16"/>
                <w:highlight w:val="yellow"/>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5C460998" w14:textId="77777777" w:rsidR="007A47C6" w:rsidRPr="00124C77" w:rsidRDefault="007A47C6" w:rsidP="00BF0D6D">
            <w:pPr>
              <w:rPr>
                <w:rFonts w:ascii="Arial" w:hAnsi="Arial" w:cs="Arial"/>
                <w:sz w:val="16"/>
                <w:szCs w:val="16"/>
              </w:rPr>
            </w:pPr>
            <w:r w:rsidRPr="00124C77">
              <w:rPr>
                <w:rFonts w:ascii="Arial" w:hAnsi="Arial" w:cs="Arial"/>
                <w:sz w:val="16"/>
                <w:szCs w:val="16"/>
              </w:rPr>
              <w:t>Composición Musical para Medios Audiovisuales y Escénicos</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05EB03F5" w14:textId="77777777" w:rsidR="007A47C6" w:rsidRPr="00124C77" w:rsidRDefault="007A47C6" w:rsidP="00BF0D6D">
            <w:pPr>
              <w:jc w:val="center"/>
              <w:rPr>
                <w:rFonts w:ascii="Arial" w:eastAsia="Arial Unicode MS" w:hAnsi="Arial" w:cs="Arial"/>
                <w:sz w:val="16"/>
                <w:szCs w:val="16"/>
              </w:rPr>
            </w:pPr>
            <w:r w:rsidRPr="00124C77">
              <w:rPr>
                <w:rFonts w:ascii="Arial" w:eastAsia="Arial Unicode MS" w:hAnsi="Arial" w:cs="Arial"/>
                <w:sz w:val="16"/>
                <w:szCs w:val="16"/>
              </w:rPr>
              <w:t>15</w:t>
            </w:r>
          </w:p>
        </w:tc>
        <w:tc>
          <w:tcPr>
            <w:tcW w:w="1119" w:type="dxa"/>
            <w:tcBorders>
              <w:left w:val="single" w:sz="12" w:space="0" w:color="auto"/>
            </w:tcBorders>
            <w:noWrap/>
            <w:tcMar>
              <w:top w:w="15" w:type="dxa"/>
              <w:left w:w="15" w:type="dxa"/>
              <w:bottom w:w="0" w:type="dxa"/>
              <w:right w:w="15" w:type="dxa"/>
            </w:tcMar>
            <w:vAlign w:val="center"/>
          </w:tcPr>
          <w:p w14:paraId="24038B86" w14:textId="77777777" w:rsidR="007A47C6" w:rsidRPr="00124C77" w:rsidRDefault="007A47C6" w:rsidP="00BF0D6D">
            <w:pPr>
              <w:jc w:val="center"/>
              <w:rPr>
                <w:rFonts w:ascii="Arial" w:hAnsi="Arial" w:cs="Arial"/>
                <w:sz w:val="16"/>
                <w:szCs w:val="16"/>
              </w:rPr>
            </w:pPr>
            <w:r w:rsidRPr="00124C77">
              <w:rPr>
                <w:rFonts w:ascii="Arial" w:eastAsia="Arial Unicode MS" w:hAnsi="Arial" w:cs="Arial"/>
                <w:sz w:val="16"/>
                <w:szCs w:val="16"/>
              </w:rPr>
              <w:t>(b)</w:t>
            </w:r>
          </w:p>
        </w:tc>
      </w:tr>
      <w:tr w:rsidR="00124C77" w:rsidRPr="007A47C6" w14:paraId="1BB1E59C" w14:textId="77777777" w:rsidTr="00317716">
        <w:trPr>
          <w:trHeight w:val="255"/>
          <w:jc w:val="center"/>
        </w:trPr>
        <w:tc>
          <w:tcPr>
            <w:tcW w:w="1276" w:type="dxa"/>
            <w:vMerge/>
            <w:tcBorders>
              <w:right w:val="single" w:sz="12" w:space="0" w:color="auto"/>
            </w:tcBorders>
            <w:vAlign w:val="center"/>
          </w:tcPr>
          <w:p w14:paraId="6DCD72CB" w14:textId="77777777" w:rsidR="00124C77" w:rsidRPr="007A47C6" w:rsidRDefault="00124C77" w:rsidP="00124C77">
            <w:pPr>
              <w:rPr>
                <w:rFonts w:ascii="Arial" w:hAnsi="Arial" w:cs="Arial"/>
                <w:b/>
                <w:sz w:val="16"/>
                <w:szCs w:val="16"/>
                <w:highlight w:val="yellow"/>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7DB9D62B" w14:textId="58BC5927" w:rsidR="00124C77" w:rsidRPr="00124C77" w:rsidRDefault="00124C77" w:rsidP="00124C77">
            <w:pPr>
              <w:rPr>
                <w:rFonts w:ascii="Arial" w:hAnsi="Arial" w:cs="Arial"/>
                <w:sz w:val="16"/>
                <w:szCs w:val="16"/>
              </w:rPr>
            </w:pPr>
            <w:r w:rsidRPr="00124C77">
              <w:rPr>
                <w:rFonts w:ascii="Arial" w:hAnsi="Arial" w:cs="Arial"/>
                <w:sz w:val="16"/>
                <w:szCs w:val="16"/>
              </w:rPr>
              <w:t>Danza Folklórica Mexicana</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5D5A3CB6" w14:textId="599B1539" w:rsidR="00124C77" w:rsidRPr="00124C77" w:rsidRDefault="00124C77" w:rsidP="00124C77">
            <w:pPr>
              <w:jc w:val="center"/>
              <w:rPr>
                <w:rFonts w:ascii="Arial" w:eastAsia="Arial Unicode MS" w:hAnsi="Arial" w:cs="Arial"/>
                <w:sz w:val="16"/>
                <w:szCs w:val="16"/>
              </w:rPr>
            </w:pPr>
            <w:r w:rsidRPr="00124C77">
              <w:rPr>
                <w:rFonts w:ascii="Arial" w:eastAsia="Arial Unicode MS" w:hAnsi="Arial" w:cs="Arial"/>
                <w:sz w:val="16"/>
                <w:szCs w:val="16"/>
              </w:rPr>
              <w:t>2</w:t>
            </w:r>
            <w:r>
              <w:rPr>
                <w:rFonts w:ascii="Arial" w:eastAsia="Arial Unicode MS" w:hAnsi="Arial" w:cs="Arial"/>
                <w:sz w:val="16"/>
                <w:szCs w:val="16"/>
              </w:rPr>
              <w:t>0</w:t>
            </w:r>
          </w:p>
        </w:tc>
        <w:tc>
          <w:tcPr>
            <w:tcW w:w="1119" w:type="dxa"/>
            <w:tcBorders>
              <w:left w:val="single" w:sz="12" w:space="0" w:color="auto"/>
            </w:tcBorders>
            <w:noWrap/>
            <w:tcMar>
              <w:top w:w="15" w:type="dxa"/>
              <w:left w:w="15" w:type="dxa"/>
              <w:bottom w:w="0" w:type="dxa"/>
              <w:right w:w="15" w:type="dxa"/>
            </w:tcMar>
            <w:vAlign w:val="center"/>
          </w:tcPr>
          <w:p w14:paraId="69D7ED27" w14:textId="2456CE46" w:rsidR="00124C77" w:rsidRPr="00124C77" w:rsidRDefault="00124C77" w:rsidP="00124C77">
            <w:pPr>
              <w:jc w:val="center"/>
              <w:rPr>
                <w:rFonts w:ascii="Arial" w:eastAsia="Arial Unicode MS" w:hAnsi="Arial" w:cs="Arial"/>
                <w:sz w:val="16"/>
                <w:szCs w:val="16"/>
              </w:rPr>
            </w:pPr>
            <w:r w:rsidRPr="00124C77">
              <w:rPr>
                <w:rFonts w:ascii="Arial" w:eastAsia="Arial Unicode MS" w:hAnsi="Arial" w:cs="Arial"/>
                <w:sz w:val="16"/>
                <w:szCs w:val="16"/>
              </w:rPr>
              <w:t>(b)</w:t>
            </w:r>
          </w:p>
        </w:tc>
      </w:tr>
      <w:tr w:rsidR="00124C77" w:rsidRPr="007A47C6" w14:paraId="753525A4" w14:textId="77777777" w:rsidTr="00317716">
        <w:trPr>
          <w:trHeight w:val="255"/>
          <w:jc w:val="center"/>
        </w:trPr>
        <w:tc>
          <w:tcPr>
            <w:tcW w:w="1276" w:type="dxa"/>
            <w:vMerge/>
            <w:tcBorders>
              <w:right w:val="single" w:sz="12" w:space="0" w:color="auto"/>
            </w:tcBorders>
            <w:vAlign w:val="center"/>
          </w:tcPr>
          <w:p w14:paraId="12C24F7E" w14:textId="77777777" w:rsidR="00124C77" w:rsidRPr="007A47C6" w:rsidRDefault="00124C77" w:rsidP="00124C77">
            <w:pPr>
              <w:jc w:val="center"/>
              <w:rPr>
                <w:rFonts w:ascii="Arial" w:hAnsi="Arial" w:cs="Arial"/>
                <w:b/>
                <w:sz w:val="16"/>
                <w:szCs w:val="16"/>
                <w:highlight w:val="yellow"/>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437042A1" w14:textId="35C5AF43" w:rsidR="00124C77" w:rsidRPr="00124C77" w:rsidRDefault="00124C77" w:rsidP="00124C77">
            <w:pPr>
              <w:rPr>
                <w:rFonts w:ascii="Arial" w:hAnsi="Arial" w:cs="Arial"/>
                <w:sz w:val="16"/>
                <w:szCs w:val="16"/>
              </w:rPr>
            </w:pPr>
            <w:r w:rsidRPr="00124C77">
              <w:rPr>
                <w:rFonts w:ascii="Arial" w:hAnsi="Arial" w:cs="Arial"/>
                <w:sz w:val="16"/>
                <w:szCs w:val="16"/>
              </w:rPr>
              <w:t>Diseño y Comunicación Visual</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44B8FA9F" w14:textId="1280BE94" w:rsidR="00124C77" w:rsidRPr="00124C77" w:rsidRDefault="00124C77" w:rsidP="00124C77">
            <w:pPr>
              <w:jc w:val="center"/>
              <w:rPr>
                <w:rFonts w:ascii="Arial" w:eastAsia="Arial Unicode MS" w:hAnsi="Arial" w:cs="Arial"/>
                <w:sz w:val="16"/>
                <w:szCs w:val="16"/>
              </w:rPr>
            </w:pPr>
            <w:r w:rsidRPr="00124C77">
              <w:rPr>
                <w:rFonts w:ascii="Arial" w:eastAsia="Arial Unicode MS" w:hAnsi="Arial" w:cs="Arial"/>
                <w:sz w:val="16"/>
                <w:szCs w:val="16"/>
              </w:rPr>
              <w:t>50</w:t>
            </w:r>
          </w:p>
        </w:tc>
        <w:tc>
          <w:tcPr>
            <w:tcW w:w="1119" w:type="dxa"/>
            <w:tcBorders>
              <w:left w:val="single" w:sz="12" w:space="0" w:color="auto"/>
            </w:tcBorders>
            <w:noWrap/>
            <w:tcMar>
              <w:top w:w="15" w:type="dxa"/>
              <w:left w:w="15" w:type="dxa"/>
              <w:bottom w:w="0" w:type="dxa"/>
              <w:right w:w="15" w:type="dxa"/>
            </w:tcMar>
            <w:vAlign w:val="center"/>
          </w:tcPr>
          <w:p w14:paraId="07738154" w14:textId="79328AD0" w:rsidR="00124C77" w:rsidRPr="00124C77" w:rsidRDefault="00124C77" w:rsidP="00124C77">
            <w:pPr>
              <w:jc w:val="center"/>
              <w:rPr>
                <w:rFonts w:ascii="Arial" w:hAnsi="Arial" w:cs="Arial"/>
                <w:sz w:val="16"/>
                <w:szCs w:val="16"/>
              </w:rPr>
            </w:pPr>
            <w:r w:rsidRPr="00124C77">
              <w:rPr>
                <w:rFonts w:ascii="Arial" w:eastAsia="Arial Unicode MS" w:hAnsi="Arial" w:cs="Arial"/>
                <w:sz w:val="16"/>
                <w:szCs w:val="16"/>
              </w:rPr>
              <w:t>(b)</w:t>
            </w:r>
          </w:p>
        </w:tc>
      </w:tr>
      <w:tr w:rsidR="00124C77" w:rsidRPr="007A47C6" w14:paraId="4FA6E1E9" w14:textId="77777777" w:rsidTr="00317716">
        <w:trPr>
          <w:trHeight w:val="255"/>
          <w:jc w:val="center"/>
        </w:trPr>
        <w:tc>
          <w:tcPr>
            <w:tcW w:w="1276" w:type="dxa"/>
            <w:vMerge/>
            <w:tcBorders>
              <w:right w:val="single" w:sz="12" w:space="0" w:color="auto"/>
            </w:tcBorders>
            <w:vAlign w:val="center"/>
          </w:tcPr>
          <w:p w14:paraId="12F1F247" w14:textId="77777777" w:rsidR="00124C77" w:rsidRPr="007A47C6" w:rsidRDefault="00124C77" w:rsidP="00124C77">
            <w:pPr>
              <w:jc w:val="center"/>
              <w:rPr>
                <w:rFonts w:ascii="Arial" w:hAnsi="Arial" w:cs="Arial"/>
                <w:b/>
                <w:sz w:val="16"/>
                <w:szCs w:val="16"/>
                <w:highlight w:val="yellow"/>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66E83E45" w14:textId="772829F2" w:rsidR="00124C77" w:rsidRPr="00124C77" w:rsidRDefault="00124C77" w:rsidP="00124C77">
            <w:pPr>
              <w:rPr>
                <w:rFonts w:ascii="Arial" w:hAnsi="Arial" w:cs="Arial"/>
                <w:sz w:val="16"/>
                <w:szCs w:val="16"/>
              </w:rPr>
            </w:pPr>
            <w:r w:rsidRPr="00124C77">
              <w:rPr>
                <w:rFonts w:ascii="Arial" w:hAnsi="Arial" w:cs="Arial"/>
                <w:sz w:val="16"/>
                <w:szCs w:val="16"/>
              </w:rPr>
              <w:t>Docencia de las Artes</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76A9CAE9" w14:textId="18D64A79" w:rsidR="00124C77" w:rsidRPr="00124C77" w:rsidRDefault="00124C77" w:rsidP="00124C77">
            <w:pPr>
              <w:jc w:val="center"/>
              <w:rPr>
                <w:rFonts w:ascii="Arial" w:eastAsia="Arial Unicode MS" w:hAnsi="Arial" w:cs="Arial"/>
                <w:sz w:val="16"/>
                <w:szCs w:val="16"/>
              </w:rPr>
            </w:pPr>
            <w:r w:rsidRPr="00124C77">
              <w:rPr>
                <w:rFonts w:ascii="Arial" w:eastAsia="Arial Unicode MS" w:hAnsi="Arial" w:cs="Arial"/>
                <w:sz w:val="16"/>
                <w:szCs w:val="16"/>
              </w:rPr>
              <w:t>15</w:t>
            </w:r>
          </w:p>
        </w:tc>
        <w:tc>
          <w:tcPr>
            <w:tcW w:w="1119" w:type="dxa"/>
            <w:tcBorders>
              <w:left w:val="single" w:sz="12" w:space="0" w:color="auto"/>
            </w:tcBorders>
            <w:noWrap/>
            <w:tcMar>
              <w:top w:w="15" w:type="dxa"/>
              <w:left w:w="15" w:type="dxa"/>
              <w:bottom w:w="0" w:type="dxa"/>
              <w:right w:w="15" w:type="dxa"/>
            </w:tcMar>
            <w:vAlign w:val="center"/>
          </w:tcPr>
          <w:p w14:paraId="6ADA316C" w14:textId="73D98E9B" w:rsidR="00124C77" w:rsidRPr="00124C77" w:rsidRDefault="00124C77" w:rsidP="00124C77">
            <w:pPr>
              <w:jc w:val="center"/>
              <w:rPr>
                <w:rFonts w:ascii="Arial" w:hAnsi="Arial" w:cs="Arial"/>
                <w:sz w:val="16"/>
                <w:szCs w:val="16"/>
              </w:rPr>
            </w:pPr>
            <w:r w:rsidRPr="00124C77">
              <w:rPr>
                <w:rFonts w:ascii="Arial" w:eastAsia="Arial Unicode MS" w:hAnsi="Arial" w:cs="Arial"/>
                <w:sz w:val="16"/>
                <w:szCs w:val="16"/>
              </w:rPr>
              <w:t>(e)</w:t>
            </w:r>
          </w:p>
        </w:tc>
      </w:tr>
      <w:tr w:rsidR="00124C77" w:rsidRPr="007A47C6" w14:paraId="29AE3B2F" w14:textId="77777777" w:rsidTr="00317716">
        <w:trPr>
          <w:trHeight w:val="255"/>
          <w:jc w:val="center"/>
        </w:trPr>
        <w:tc>
          <w:tcPr>
            <w:tcW w:w="1276" w:type="dxa"/>
            <w:vMerge/>
            <w:tcBorders>
              <w:right w:val="single" w:sz="12" w:space="0" w:color="auto"/>
            </w:tcBorders>
            <w:vAlign w:val="center"/>
          </w:tcPr>
          <w:p w14:paraId="50359437" w14:textId="77777777" w:rsidR="00124C77" w:rsidRPr="007A47C6" w:rsidRDefault="00124C77" w:rsidP="00124C77">
            <w:pPr>
              <w:jc w:val="center"/>
              <w:rPr>
                <w:rFonts w:ascii="Arial" w:hAnsi="Arial" w:cs="Arial"/>
                <w:b/>
                <w:sz w:val="16"/>
                <w:szCs w:val="16"/>
                <w:highlight w:val="yellow"/>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3283E363" w14:textId="03591101" w:rsidR="00124C77" w:rsidRPr="00124C77" w:rsidRDefault="00124C77" w:rsidP="00124C77">
            <w:pPr>
              <w:rPr>
                <w:rFonts w:ascii="Arial" w:hAnsi="Arial" w:cs="Arial"/>
                <w:sz w:val="16"/>
                <w:szCs w:val="16"/>
              </w:rPr>
            </w:pPr>
            <w:r w:rsidRPr="00124C77">
              <w:rPr>
                <w:rFonts w:ascii="Arial" w:hAnsi="Arial" w:cs="Arial"/>
                <w:sz w:val="16"/>
                <w:szCs w:val="16"/>
              </w:rPr>
              <w:t>Música</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08B72BE7" w14:textId="66F10A24" w:rsidR="00124C77" w:rsidRPr="00124C77" w:rsidRDefault="00124C77" w:rsidP="00124C77">
            <w:pPr>
              <w:jc w:val="center"/>
              <w:rPr>
                <w:rFonts w:ascii="Arial" w:eastAsia="Arial Unicode MS" w:hAnsi="Arial" w:cs="Arial"/>
                <w:sz w:val="16"/>
                <w:szCs w:val="16"/>
              </w:rPr>
            </w:pPr>
            <w:r w:rsidRPr="00124C77">
              <w:rPr>
                <w:rFonts w:ascii="Arial" w:eastAsia="Arial Unicode MS" w:hAnsi="Arial" w:cs="Arial"/>
                <w:sz w:val="16"/>
                <w:szCs w:val="16"/>
              </w:rPr>
              <w:t>25</w:t>
            </w:r>
          </w:p>
        </w:tc>
        <w:tc>
          <w:tcPr>
            <w:tcW w:w="1119" w:type="dxa"/>
            <w:tcBorders>
              <w:left w:val="single" w:sz="12" w:space="0" w:color="auto"/>
            </w:tcBorders>
            <w:noWrap/>
            <w:tcMar>
              <w:top w:w="15" w:type="dxa"/>
              <w:left w:w="15" w:type="dxa"/>
              <w:bottom w:w="0" w:type="dxa"/>
              <w:right w:w="15" w:type="dxa"/>
            </w:tcMar>
            <w:vAlign w:val="center"/>
          </w:tcPr>
          <w:p w14:paraId="761BF5B6" w14:textId="650BD901" w:rsidR="00124C77" w:rsidRPr="00124C77" w:rsidRDefault="00124C77" w:rsidP="00124C77">
            <w:pPr>
              <w:jc w:val="center"/>
              <w:rPr>
                <w:rFonts w:ascii="Arial" w:eastAsia="Arial Unicode MS" w:hAnsi="Arial" w:cs="Arial"/>
                <w:sz w:val="16"/>
                <w:szCs w:val="16"/>
              </w:rPr>
            </w:pPr>
            <w:r w:rsidRPr="00124C77">
              <w:rPr>
                <w:rFonts w:ascii="Arial" w:eastAsia="Arial Unicode MS" w:hAnsi="Arial" w:cs="Arial"/>
                <w:sz w:val="16"/>
                <w:szCs w:val="16"/>
              </w:rPr>
              <w:t>(b)</w:t>
            </w:r>
          </w:p>
        </w:tc>
      </w:tr>
      <w:tr w:rsidR="00124C77" w:rsidRPr="007A47C6" w14:paraId="71BAB471" w14:textId="77777777" w:rsidTr="00317716">
        <w:trPr>
          <w:trHeight w:val="255"/>
          <w:jc w:val="center"/>
        </w:trPr>
        <w:tc>
          <w:tcPr>
            <w:tcW w:w="1276" w:type="dxa"/>
            <w:vMerge/>
            <w:tcBorders>
              <w:bottom w:val="nil"/>
              <w:right w:val="single" w:sz="12" w:space="0" w:color="auto"/>
            </w:tcBorders>
            <w:vAlign w:val="center"/>
          </w:tcPr>
          <w:p w14:paraId="1C213B7D" w14:textId="77777777" w:rsidR="00124C77" w:rsidRPr="007A47C6" w:rsidRDefault="00124C77" w:rsidP="00124C77">
            <w:pPr>
              <w:jc w:val="center"/>
              <w:rPr>
                <w:rFonts w:ascii="Arial" w:hAnsi="Arial" w:cs="Arial"/>
                <w:b/>
                <w:sz w:val="16"/>
                <w:szCs w:val="16"/>
                <w:highlight w:val="yellow"/>
              </w:rPr>
            </w:pPr>
          </w:p>
        </w:tc>
        <w:tc>
          <w:tcPr>
            <w:tcW w:w="3969" w:type="dxa"/>
            <w:tcBorders>
              <w:left w:val="single" w:sz="12" w:space="0" w:color="auto"/>
              <w:bottom w:val="single" w:sz="6" w:space="0" w:color="auto"/>
              <w:right w:val="single" w:sz="12" w:space="0" w:color="auto"/>
            </w:tcBorders>
            <w:noWrap/>
            <w:tcMar>
              <w:top w:w="15" w:type="dxa"/>
              <w:left w:w="15" w:type="dxa"/>
              <w:bottom w:w="0" w:type="dxa"/>
              <w:right w:w="15" w:type="dxa"/>
            </w:tcMar>
            <w:vAlign w:val="center"/>
          </w:tcPr>
          <w:p w14:paraId="41F3F3D7" w14:textId="53FF86AA" w:rsidR="00124C77" w:rsidRPr="00124C77" w:rsidRDefault="00124C77" w:rsidP="00124C77">
            <w:pPr>
              <w:rPr>
                <w:rFonts w:ascii="Arial" w:hAnsi="Arial" w:cs="Arial"/>
                <w:sz w:val="16"/>
                <w:szCs w:val="16"/>
              </w:rPr>
            </w:pPr>
            <w:r w:rsidRPr="00124C77">
              <w:rPr>
                <w:rFonts w:ascii="Arial" w:hAnsi="Arial" w:cs="Arial"/>
                <w:sz w:val="16"/>
                <w:szCs w:val="16"/>
              </w:rPr>
              <w:t>Música Popular Contemporánea</w:t>
            </w:r>
          </w:p>
        </w:tc>
        <w:tc>
          <w:tcPr>
            <w:tcW w:w="1403" w:type="dxa"/>
            <w:tcBorders>
              <w:left w:val="single" w:sz="12" w:space="0" w:color="auto"/>
              <w:bottom w:val="single" w:sz="6" w:space="0" w:color="auto"/>
              <w:right w:val="single" w:sz="12" w:space="0" w:color="auto"/>
            </w:tcBorders>
            <w:noWrap/>
            <w:tcMar>
              <w:top w:w="15" w:type="dxa"/>
              <w:left w:w="15" w:type="dxa"/>
              <w:bottom w:w="0" w:type="dxa"/>
              <w:right w:w="15" w:type="dxa"/>
            </w:tcMar>
            <w:vAlign w:val="center"/>
          </w:tcPr>
          <w:p w14:paraId="46DE593E" w14:textId="3FE6CE9A" w:rsidR="00124C77" w:rsidRPr="00124C77" w:rsidRDefault="00124C77" w:rsidP="00124C77">
            <w:pPr>
              <w:jc w:val="center"/>
              <w:rPr>
                <w:rFonts w:ascii="Arial" w:eastAsia="Arial Unicode MS" w:hAnsi="Arial" w:cs="Arial"/>
                <w:sz w:val="16"/>
                <w:szCs w:val="16"/>
              </w:rPr>
            </w:pPr>
            <w:r w:rsidRPr="00124C77">
              <w:rPr>
                <w:rFonts w:ascii="Arial" w:eastAsia="Arial Unicode MS" w:hAnsi="Arial" w:cs="Arial"/>
                <w:sz w:val="16"/>
                <w:szCs w:val="16"/>
              </w:rPr>
              <w:t>25</w:t>
            </w:r>
          </w:p>
        </w:tc>
        <w:tc>
          <w:tcPr>
            <w:tcW w:w="1119" w:type="dxa"/>
            <w:tcBorders>
              <w:left w:val="single" w:sz="12" w:space="0" w:color="auto"/>
              <w:bottom w:val="single" w:sz="6" w:space="0" w:color="auto"/>
            </w:tcBorders>
            <w:noWrap/>
            <w:tcMar>
              <w:top w:w="15" w:type="dxa"/>
              <w:left w:w="15" w:type="dxa"/>
              <w:bottom w:w="0" w:type="dxa"/>
              <w:right w:w="15" w:type="dxa"/>
            </w:tcMar>
            <w:vAlign w:val="center"/>
          </w:tcPr>
          <w:p w14:paraId="5B128D11" w14:textId="1118632B" w:rsidR="00124C77" w:rsidRPr="00124C77" w:rsidRDefault="00124C77" w:rsidP="00124C77">
            <w:pPr>
              <w:jc w:val="center"/>
              <w:rPr>
                <w:rFonts w:ascii="Arial" w:eastAsia="Arial Unicode MS" w:hAnsi="Arial" w:cs="Arial"/>
                <w:sz w:val="16"/>
                <w:szCs w:val="16"/>
              </w:rPr>
            </w:pPr>
            <w:r w:rsidRPr="00124C77">
              <w:rPr>
                <w:rFonts w:ascii="Arial" w:eastAsia="Arial Unicode MS" w:hAnsi="Arial" w:cs="Arial"/>
                <w:sz w:val="16"/>
                <w:szCs w:val="16"/>
              </w:rPr>
              <w:t>(b)</w:t>
            </w:r>
          </w:p>
        </w:tc>
      </w:tr>
      <w:tr w:rsidR="00124C77" w:rsidRPr="007A47C6" w14:paraId="2EDEDAF4" w14:textId="77777777" w:rsidTr="00317716">
        <w:trPr>
          <w:trHeight w:val="255"/>
          <w:jc w:val="center"/>
        </w:trPr>
        <w:tc>
          <w:tcPr>
            <w:tcW w:w="1276" w:type="dxa"/>
            <w:vMerge/>
            <w:tcBorders>
              <w:bottom w:val="nil"/>
              <w:right w:val="single" w:sz="12" w:space="0" w:color="auto"/>
            </w:tcBorders>
            <w:vAlign w:val="center"/>
          </w:tcPr>
          <w:p w14:paraId="22A94924" w14:textId="77777777" w:rsidR="00124C77" w:rsidRPr="007A47C6" w:rsidRDefault="00124C77" w:rsidP="00124C77">
            <w:pPr>
              <w:jc w:val="center"/>
              <w:rPr>
                <w:rFonts w:ascii="Arial" w:hAnsi="Arial" w:cs="Arial"/>
                <w:b/>
                <w:sz w:val="16"/>
                <w:szCs w:val="16"/>
                <w:highlight w:val="yellow"/>
              </w:rPr>
            </w:pPr>
          </w:p>
        </w:tc>
        <w:tc>
          <w:tcPr>
            <w:tcW w:w="3969" w:type="dxa"/>
            <w:tcBorders>
              <w:left w:val="single" w:sz="12" w:space="0" w:color="auto"/>
              <w:bottom w:val="single" w:sz="6" w:space="0" w:color="auto"/>
              <w:right w:val="single" w:sz="12" w:space="0" w:color="auto"/>
            </w:tcBorders>
            <w:noWrap/>
            <w:tcMar>
              <w:top w:w="15" w:type="dxa"/>
              <w:left w:w="15" w:type="dxa"/>
              <w:bottom w:w="0" w:type="dxa"/>
              <w:right w:w="15" w:type="dxa"/>
            </w:tcMar>
            <w:vAlign w:val="center"/>
          </w:tcPr>
          <w:p w14:paraId="5367A7BE" w14:textId="1041CFD2" w:rsidR="00124C77" w:rsidRPr="00124C77" w:rsidRDefault="00124C77" w:rsidP="00124C77">
            <w:pPr>
              <w:rPr>
                <w:rFonts w:ascii="Arial" w:hAnsi="Arial" w:cs="Arial"/>
                <w:sz w:val="16"/>
                <w:szCs w:val="16"/>
              </w:rPr>
            </w:pPr>
            <w:r>
              <w:rPr>
                <w:rFonts w:ascii="Arial" w:hAnsi="Arial" w:cs="Arial"/>
                <w:sz w:val="16"/>
                <w:szCs w:val="16"/>
              </w:rPr>
              <w:t>Restauración de Bienes Muebles</w:t>
            </w:r>
            <w:r w:rsidR="004B6612">
              <w:rPr>
                <w:rFonts w:ascii="Arial" w:hAnsi="Arial" w:cs="Arial"/>
                <w:sz w:val="16"/>
                <w:szCs w:val="16"/>
              </w:rPr>
              <w:t xml:space="preserve"> (Centro histórico)</w:t>
            </w:r>
          </w:p>
        </w:tc>
        <w:tc>
          <w:tcPr>
            <w:tcW w:w="1403" w:type="dxa"/>
            <w:tcBorders>
              <w:left w:val="single" w:sz="12" w:space="0" w:color="auto"/>
              <w:bottom w:val="single" w:sz="6" w:space="0" w:color="auto"/>
              <w:right w:val="single" w:sz="12" w:space="0" w:color="auto"/>
            </w:tcBorders>
            <w:noWrap/>
            <w:tcMar>
              <w:top w:w="15" w:type="dxa"/>
              <w:left w:w="15" w:type="dxa"/>
              <w:bottom w:w="0" w:type="dxa"/>
              <w:right w:w="15" w:type="dxa"/>
            </w:tcMar>
            <w:vAlign w:val="center"/>
          </w:tcPr>
          <w:p w14:paraId="4A9B10AB" w14:textId="7516F94C" w:rsidR="00124C77" w:rsidRPr="00124C77" w:rsidRDefault="00124C77" w:rsidP="00124C77">
            <w:pPr>
              <w:jc w:val="center"/>
              <w:rPr>
                <w:rFonts w:ascii="Arial" w:eastAsia="Arial Unicode MS" w:hAnsi="Arial" w:cs="Arial"/>
                <w:sz w:val="16"/>
                <w:szCs w:val="16"/>
              </w:rPr>
            </w:pPr>
            <w:r>
              <w:rPr>
                <w:rFonts w:ascii="Arial" w:eastAsia="Arial Unicode MS" w:hAnsi="Arial" w:cs="Arial"/>
                <w:sz w:val="16"/>
                <w:szCs w:val="16"/>
              </w:rPr>
              <w:t>15</w:t>
            </w:r>
          </w:p>
        </w:tc>
        <w:tc>
          <w:tcPr>
            <w:tcW w:w="1119" w:type="dxa"/>
            <w:tcBorders>
              <w:left w:val="single" w:sz="12" w:space="0" w:color="auto"/>
              <w:bottom w:val="single" w:sz="6" w:space="0" w:color="auto"/>
            </w:tcBorders>
            <w:noWrap/>
            <w:tcMar>
              <w:top w:w="15" w:type="dxa"/>
              <w:left w:w="15" w:type="dxa"/>
              <w:bottom w:w="0" w:type="dxa"/>
              <w:right w:w="15" w:type="dxa"/>
            </w:tcMar>
            <w:vAlign w:val="center"/>
          </w:tcPr>
          <w:p w14:paraId="39DB587F" w14:textId="77777777" w:rsidR="00124C77" w:rsidRPr="00124C77" w:rsidRDefault="00124C77" w:rsidP="00124C77">
            <w:pPr>
              <w:jc w:val="center"/>
              <w:rPr>
                <w:rFonts w:ascii="Arial" w:eastAsia="Arial Unicode MS" w:hAnsi="Arial" w:cs="Arial"/>
                <w:sz w:val="16"/>
                <w:szCs w:val="16"/>
              </w:rPr>
            </w:pPr>
            <w:r w:rsidRPr="00124C77">
              <w:rPr>
                <w:rFonts w:ascii="Arial" w:eastAsia="Arial Unicode MS" w:hAnsi="Arial" w:cs="Arial"/>
                <w:sz w:val="16"/>
                <w:szCs w:val="16"/>
              </w:rPr>
              <w:t>(b)</w:t>
            </w:r>
          </w:p>
        </w:tc>
      </w:tr>
      <w:tr w:rsidR="00124C77" w:rsidRPr="00CF4C4A" w14:paraId="38DCBF3C" w14:textId="77777777" w:rsidTr="00317716">
        <w:trPr>
          <w:trHeight w:val="255"/>
          <w:jc w:val="center"/>
        </w:trPr>
        <w:tc>
          <w:tcPr>
            <w:tcW w:w="1276" w:type="dxa"/>
            <w:vMerge w:val="restart"/>
            <w:tcBorders>
              <w:top w:val="single" w:sz="12" w:space="0" w:color="auto"/>
              <w:right w:val="single" w:sz="12" w:space="0" w:color="auto"/>
            </w:tcBorders>
            <w:vAlign w:val="center"/>
          </w:tcPr>
          <w:p w14:paraId="36827BD0" w14:textId="77777777" w:rsidR="00124C77" w:rsidRPr="00CF4C4A" w:rsidRDefault="00124C77" w:rsidP="00124C77">
            <w:pPr>
              <w:jc w:val="center"/>
              <w:rPr>
                <w:rFonts w:ascii="Arial" w:hAnsi="Arial" w:cs="Arial"/>
                <w:b/>
                <w:sz w:val="16"/>
                <w:szCs w:val="16"/>
              </w:rPr>
            </w:pPr>
            <w:r w:rsidRPr="00CF4C4A">
              <w:rPr>
                <w:rFonts w:ascii="Arial" w:hAnsi="Arial" w:cs="Arial"/>
                <w:b/>
                <w:sz w:val="16"/>
                <w:szCs w:val="16"/>
              </w:rPr>
              <w:lastRenderedPageBreak/>
              <w:t>Ciencias Naturales</w:t>
            </w:r>
          </w:p>
        </w:tc>
        <w:tc>
          <w:tcPr>
            <w:tcW w:w="3969"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46D4A4BE" w14:textId="77777777" w:rsidR="00124C77" w:rsidRPr="00CF4C4A" w:rsidRDefault="00124C77" w:rsidP="00124C77">
            <w:pPr>
              <w:rPr>
                <w:rFonts w:ascii="Arial" w:hAnsi="Arial" w:cs="Arial"/>
                <w:sz w:val="16"/>
                <w:szCs w:val="16"/>
              </w:rPr>
            </w:pPr>
            <w:r w:rsidRPr="00CF4C4A">
              <w:rPr>
                <w:rFonts w:ascii="Arial" w:hAnsi="Arial" w:cs="Arial"/>
                <w:sz w:val="16"/>
                <w:szCs w:val="16"/>
              </w:rPr>
              <w:t xml:space="preserve">Biología </w:t>
            </w:r>
          </w:p>
        </w:tc>
        <w:tc>
          <w:tcPr>
            <w:tcW w:w="1403"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66C0E01E" w14:textId="77777777" w:rsidR="00124C77" w:rsidRPr="00CF4C4A" w:rsidRDefault="00124C77" w:rsidP="00124C77">
            <w:pPr>
              <w:jc w:val="center"/>
              <w:rPr>
                <w:rFonts w:ascii="Arial" w:eastAsia="Arial Unicode MS" w:hAnsi="Arial" w:cs="Arial"/>
                <w:sz w:val="16"/>
                <w:szCs w:val="16"/>
              </w:rPr>
            </w:pPr>
            <w:r w:rsidRPr="00CF4C4A">
              <w:rPr>
                <w:rFonts w:ascii="Arial" w:eastAsia="Arial Unicode MS" w:hAnsi="Arial" w:cs="Arial"/>
                <w:sz w:val="16"/>
                <w:szCs w:val="16"/>
              </w:rPr>
              <w:t xml:space="preserve">25 </w:t>
            </w:r>
          </w:p>
        </w:tc>
        <w:tc>
          <w:tcPr>
            <w:tcW w:w="1119" w:type="dxa"/>
            <w:tcBorders>
              <w:top w:val="single" w:sz="12" w:space="0" w:color="auto"/>
              <w:left w:val="single" w:sz="12" w:space="0" w:color="auto"/>
            </w:tcBorders>
            <w:noWrap/>
            <w:tcMar>
              <w:top w:w="15" w:type="dxa"/>
              <w:left w:w="15" w:type="dxa"/>
              <w:bottom w:w="0" w:type="dxa"/>
              <w:right w:w="15" w:type="dxa"/>
            </w:tcMar>
            <w:vAlign w:val="center"/>
          </w:tcPr>
          <w:p w14:paraId="1062C999" w14:textId="77777777" w:rsidR="00124C77" w:rsidRPr="00CF4C4A" w:rsidRDefault="00124C77" w:rsidP="00124C77">
            <w:pPr>
              <w:jc w:val="center"/>
              <w:rPr>
                <w:rFonts w:ascii="Arial" w:eastAsia="Arial Unicode MS" w:hAnsi="Arial" w:cs="Arial"/>
                <w:sz w:val="16"/>
                <w:szCs w:val="16"/>
              </w:rPr>
            </w:pPr>
            <w:r w:rsidRPr="00CF4C4A">
              <w:rPr>
                <w:rFonts w:ascii="Arial" w:eastAsia="Arial Unicode MS" w:hAnsi="Arial" w:cs="Arial"/>
                <w:sz w:val="16"/>
                <w:szCs w:val="16"/>
              </w:rPr>
              <w:t>(f)</w:t>
            </w:r>
          </w:p>
        </w:tc>
      </w:tr>
      <w:tr w:rsidR="00124C77" w:rsidRPr="00CF4C4A" w14:paraId="3EFE8575" w14:textId="77777777" w:rsidTr="00317716">
        <w:trPr>
          <w:trHeight w:val="255"/>
          <w:jc w:val="center"/>
        </w:trPr>
        <w:tc>
          <w:tcPr>
            <w:tcW w:w="1276" w:type="dxa"/>
            <w:vMerge/>
            <w:tcBorders>
              <w:right w:val="single" w:sz="12" w:space="0" w:color="auto"/>
            </w:tcBorders>
            <w:vAlign w:val="center"/>
          </w:tcPr>
          <w:p w14:paraId="07A133AC" w14:textId="77777777" w:rsidR="00124C77" w:rsidRPr="00CF4C4A" w:rsidRDefault="00124C77" w:rsidP="00124C77">
            <w:pPr>
              <w:jc w:val="center"/>
              <w:rPr>
                <w:rFonts w:ascii="Arial" w:hAnsi="Arial" w:cs="Arial"/>
                <w:b/>
                <w:bCs/>
                <w:sz w:val="16"/>
                <w:szCs w:val="16"/>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4E47FCEA" w14:textId="77777777" w:rsidR="00124C77" w:rsidRPr="00CF4C4A" w:rsidRDefault="00124C77" w:rsidP="00124C77">
            <w:pPr>
              <w:rPr>
                <w:rFonts w:ascii="Arial" w:hAnsi="Arial" w:cs="Arial"/>
                <w:bCs/>
                <w:sz w:val="16"/>
                <w:szCs w:val="16"/>
              </w:rPr>
            </w:pPr>
            <w:r w:rsidRPr="00CF4C4A">
              <w:rPr>
                <w:rFonts w:ascii="Arial" w:hAnsi="Arial" w:cs="Arial"/>
                <w:bCs/>
                <w:sz w:val="16"/>
                <w:szCs w:val="16"/>
              </w:rPr>
              <w:t xml:space="preserve">Geografía Ambiental </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3ABE7606" w14:textId="77777777" w:rsidR="00124C77" w:rsidRPr="00CF4C4A" w:rsidRDefault="00124C77" w:rsidP="00124C77">
            <w:pPr>
              <w:jc w:val="center"/>
              <w:rPr>
                <w:rFonts w:ascii="Arial" w:eastAsia="Arial Unicode MS" w:hAnsi="Arial" w:cs="Arial"/>
                <w:bCs/>
                <w:sz w:val="16"/>
                <w:szCs w:val="16"/>
              </w:rPr>
            </w:pPr>
            <w:r w:rsidRPr="00CF4C4A">
              <w:rPr>
                <w:rFonts w:ascii="Arial" w:eastAsia="Arial Unicode MS" w:hAnsi="Arial" w:cs="Arial"/>
                <w:b/>
                <w:bCs/>
                <w:sz w:val="16"/>
                <w:szCs w:val="16"/>
              </w:rPr>
              <w:t>(I)</w:t>
            </w:r>
            <w:r w:rsidRPr="00CF4C4A">
              <w:rPr>
                <w:rFonts w:ascii="Arial" w:eastAsia="Arial Unicode MS" w:hAnsi="Arial" w:cs="Arial"/>
                <w:bCs/>
                <w:sz w:val="16"/>
                <w:szCs w:val="16"/>
              </w:rPr>
              <w:t xml:space="preserve"> 25 </w:t>
            </w:r>
          </w:p>
        </w:tc>
        <w:tc>
          <w:tcPr>
            <w:tcW w:w="1119" w:type="dxa"/>
            <w:tcBorders>
              <w:left w:val="single" w:sz="12" w:space="0" w:color="auto"/>
            </w:tcBorders>
            <w:noWrap/>
            <w:tcMar>
              <w:top w:w="15" w:type="dxa"/>
              <w:left w:w="15" w:type="dxa"/>
              <w:bottom w:w="0" w:type="dxa"/>
              <w:right w:w="15" w:type="dxa"/>
            </w:tcMar>
            <w:vAlign w:val="center"/>
          </w:tcPr>
          <w:p w14:paraId="37C295ED" w14:textId="77777777" w:rsidR="00124C77" w:rsidRPr="00CF4C4A" w:rsidRDefault="00124C77" w:rsidP="00124C77">
            <w:pPr>
              <w:pStyle w:val="Ttulo3"/>
              <w:rPr>
                <w:rFonts w:ascii="Arial" w:hAnsi="Arial"/>
                <w:b w:val="0"/>
                <w:sz w:val="16"/>
                <w:szCs w:val="16"/>
              </w:rPr>
            </w:pPr>
            <w:r w:rsidRPr="00CF4C4A">
              <w:rPr>
                <w:rFonts w:ascii="Arial" w:hAnsi="Arial"/>
                <w:b w:val="0"/>
                <w:sz w:val="16"/>
                <w:szCs w:val="16"/>
              </w:rPr>
              <w:t>(f)</w:t>
            </w:r>
          </w:p>
        </w:tc>
      </w:tr>
      <w:tr w:rsidR="00124C77" w:rsidRPr="00CF4C4A" w14:paraId="6610760D" w14:textId="77777777" w:rsidTr="00317716">
        <w:trPr>
          <w:trHeight w:val="255"/>
          <w:jc w:val="center"/>
        </w:trPr>
        <w:tc>
          <w:tcPr>
            <w:tcW w:w="1276" w:type="dxa"/>
            <w:vMerge/>
            <w:tcBorders>
              <w:right w:val="single" w:sz="12" w:space="0" w:color="auto"/>
            </w:tcBorders>
            <w:vAlign w:val="center"/>
          </w:tcPr>
          <w:p w14:paraId="4552A39C" w14:textId="77777777" w:rsidR="00124C77" w:rsidRPr="00CF4C4A" w:rsidRDefault="00124C77" w:rsidP="00124C77">
            <w:pPr>
              <w:jc w:val="center"/>
              <w:rPr>
                <w:rFonts w:ascii="Arial" w:hAnsi="Arial" w:cs="Arial"/>
                <w:b/>
                <w:sz w:val="16"/>
                <w:szCs w:val="16"/>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0E5B63CD" w14:textId="77777777" w:rsidR="00124C77" w:rsidRPr="00CF4C4A" w:rsidRDefault="00124C77" w:rsidP="00124C77">
            <w:pPr>
              <w:rPr>
                <w:rFonts w:ascii="Arial" w:hAnsi="Arial" w:cs="Arial"/>
                <w:sz w:val="16"/>
                <w:szCs w:val="16"/>
              </w:rPr>
            </w:pPr>
            <w:r w:rsidRPr="00CF4C4A">
              <w:rPr>
                <w:rFonts w:ascii="Arial" w:hAnsi="Arial" w:cs="Arial"/>
                <w:sz w:val="16"/>
                <w:szCs w:val="16"/>
              </w:rPr>
              <w:t xml:space="preserve">Horticultura Ambiental </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631077ED" w14:textId="77777777" w:rsidR="00124C77" w:rsidRPr="00CF4C4A" w:rsidRDefault="00124C77" w:rsidP="00124C77">
            <w:pPr>
              <w:jc w:val="center"/>
              <w:rPr>
                <w:rFonts w:ascii="Arial" w:eastAsia="Arial Unicode MS" w:hAnsi="Arial" w:cs="Arial"/>
                <w:sz w:val="16"/>
                <w:szCs w:val="16"/>
              </w:rPr>
            </w:pPr>
            <w:r w:rsidRPr="00CF4C4A">
              <w:rPr>
                <w:rFonts w:ascii="Arial" w:eastAsia="Arial Unicode MS" w:hAnsi="Arial" w:cs="Arial"/>
                <w:sz w:val="16"/>
                <w:szCs w:val="16"/>
              </w:rPr>
              <w:t>25</w:t>
            </w:r>
          </w:p>
        </w:tc>
        <w:tc>
          <w:tcPr>
            <w:tcW w:w="1119" w:type="dxa"/>
            <w:tcBorders>
              <w:left w:val="single" w:sz="12" w:space="0" w:color="auto"/>
            </w:tcBorders>
            <w:noWrap/>
            <w:tcMar>
              <w:top w:w="15" w:type="dxa"/>
              <w:left w:w="15" w:type="dxa"/>
              <w:bottom w:w="0" w:type="dxa"/>
              <w:right w:w="15" w:type="dxa"/>
            </w:tcMar>
            <w:vAlign w:val="center"/>
          </w:tcPr>
          <w:p w14:paraId="09D5B1BE" w14:textId="77777777" w:rsidR="00124C77" w:rsidRPr="00CF4C4A" w:rsidRDefault="00124C77" w:rsidP="00124C77">
            <w:pPr>
              <w:jc w:val="center"/>
              <w:rPr>
                <w:rFonts w:ascii="Arial" w:eastAsia="Arial Unicode MS" w:hAnsi="Arial" w:cs="Arial"/>
                <w:sz w:val="16"/>
                <w:szCs w:val="16"/>
              </w:rPr>
            </w:pPr>
            <w:r w:rsidRPr="00CF4C4A">
              <w:rPr>
                <w:rFonts w:ascii="Arial" w:eastAsia="Arial Unicode MS" w:hAnsi="Arial" w:cs="Arial"/>
                <w:sz w:val="16"/>
                <w:szCs w:val="16"/>
              </w:rPr>
              <w:t>(f)</w:t>
            </w:r>
          </w:p>
        </w:tc>
      </w:tr>
      <w:tr w:rsidR="00124C77" w:rsidRPr="00CF4C4A" w14:paraId="067C2A8E" w14:textId="77777777" w:rsidTr="00317716">
        <w:trPr>
          <w:trHeight w:val="255"/>
          <w:jc w:val="center"/>
        </w:trPr>
        <w:tc>
          <w:tcPr>
            <w:tcW w:w="1276" w:type="dxa"/>
            <w:vMerge/>
            <w:tcBorders>
              <w:right w:val="single" w:sz="12" w:space="0" w:color="auto"/>
            </w:tcBorders>
            <w:vAlign w:val="center"/>
          </w:tcPr>
          <w:p w14:paraId="208DBB20" w14:textId="77777777" w:rsidR="00124C77" w:rsidRPr="00CF4C4A" w:rsidRDefault="00124C77" w:rsidP="00124C77">
            <w:pPr>
              <w:jc w:val="center"/>
              <w:rPr>
                <w:rFonts w:ascii="Arial" w:hAnsi="Arial" w:cs="Arial"/>
                <w:b/>
                <w:sz w:val="16"/>
                <w:szCs w:val="16"/>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78506B66" w14:textId="77777777" w:rsidR="00124C77" w:rsidRPr="00CF4C4A" w:rsidRDefault="00124C77" w:rsidP="00124C77">
            <w:pPr>
              <w:rPr>
                <w:rFonts w:ascii="Arial" w:hAnsi="Arial" w:cs="Arial"/>
                <w:sz w:val="16"/>
                <w:szCs w:val="16"/>
              </w:rPr>
            </w:pPr>
            <w:r w:rsidRPr="00CF4C4A">
              <w:rPr>
                <w:rFonts w:ascii="Arial" w:hAnsi="Arial" w:cs="Arial"/>
                <w:sz w:val="16"/>
                <w:szCs w:val="16"/>
              </w:rPr>
              <w:t xml:space="preserve">Medicina Veterinaria y Zootecnia </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403531C6" w14:textId="77777777" w:rsidR="00124C77" w:rsidRPr="00CF4C4A" w:rsidRDefault="00124C77" w:rsidP="00124C77">
            <w:pPr>
              <w:jc w:val="center"/>
              <w:rPr>
                <w:rFonts w:ascii="Arial" w:eastAsia="Arial Unicode MS" w:hAnsi="Arial" w:cs="Arial"/>
                <w:sz w:val="16"/>
                <w:szCs w:val="16"/>
              </w:rPr>
            </w:pPr>
            <w:r w:rsidRPr="00CF4C4A">
              <w:rPr>
                <w:rFonts w:ascii="Arial" w:eastAsia="Arial Unicode MS" w:hAnsi="Arial" w:cs="Arial"/>
                <w:sz w:val="16"/>
                <w:szCs w:val="16"/>
              </w:rPr>
              <w:t>50</w:t>
            </w:r>
          </w:p>
        </w:tc>
        <w:tc>
          <w:tcPr>
            <w:tcW w:w="1119" w:type="dxa"/>
            <w:tcBorders>
              <w:left w:val="single" w:sz="12" w:space="0" w:color="auto"/>
            </w:tcBorders>
            <w:noWrap/>
            <w:tcMar>
              <w:top w:w="15" w:type="dxa"/>
              <w:left w:w="15" w:type="dxa"/>
              <w:bottom w:w="0" w:type="dxa"/>
              <w:right w:w="15" w:type="dxa"/>
            </w:tcMar>
            <w:vAlign w:val="center"/>
          </w:tcPr>
          <w:p w14:paraId="53C34D5F" w14:textId="77777777" w:rsidR="00124C77" w:rsidRPr="00CF4C4A" w:rsidRDefault="00124C77" w:rsidP="00124C77">
            <w:pPr>
              <w:jc w:val="center"/>
              <w:rPr>
                <w:rFonts w:ascii="Arial" w:eastAsia="Arial Unicode MS" w:hAnsi="Arial" w:cs="Arial"/>
                <w:sz w:val="16"/>
                <w:szCs w:val="16"/>
              </w:rPr>
            </w:pPr>
            <w:r w:rsidRPr="00CF4C4A">
              <w:rPr>
                <w:rFonts w:ascii="Arial" w:eastAsia="Arial Unicode MS" w:hAnsi="Arial" w:cs="Arial"/>
                <w:sz w:val="16"/>
                <w:szCs w:val="16"/>
              </w:rPr>
              <w:t>(f)</w:t>
            </w:r>
          </w:p>
        </w:tc>
      </w:tr>
      <w:tr w:rsidR="00124C77" w:rsidRPr="00CF4C4A" w14:paraId="6BA92283" w14:textId="77777777" w:rsidTr="00317716">
        <w:trPr>
          <w:trHeight w:val="255"/>
          <w:jc w:val="center"/>
        </w:trPr>
        <w:tc>
          <w:tcPr>
            <w:tcW w:w="1276" w:type="dxa"/>
            <w:vMerge/>
            <w:tcBorders>
              <w:right w:val="single" w:sz="12" w:space="0" w:color="auto"/>
            </w:tcBorders>
            <w:vAlign w:val="center"/>
          </w:tcPr>
          <w:p w14:paraId="6479326C" w14:textId="77777777" w:rsidR="00124C77" w:rsidRPr="00CF4C4A" w:rsidRDefault="00124C77" w:rsidP="00124C77">
            <w:pPr>
              <w:jc w:val="center"/>
              <w:rPr>
                <w:rFonts w:ascii="Arial" w:hAnsi="Arial" w:cs="Arial"/>
                <w:b/>
                <w:sz w:val="16"/>
                <w:szCs w:val="16"/>
              </w:rPr>
            </w:pPr>
          </w:p>
        </w:tc>
        <w:tc>
          <w:tcPr>
            <w:tcW w:w="3969" w:type="dxa"/>
            <w:tcBorders>
              <w:left w:val="single" w:sz="12" w:space="0" w:color="auto"/>
              <w:bottom w:val="single" w:sz="6" w:space="0" w:color="auto"/>
              <w:right w:val="single" w:sz="12" w:space="0" w:color="auto"/>
            </w:tcBorders>
            <w:noWrap/>
            <w:tcMar>
              <w:top w:w="15" w:type="dxa"/>
              <w:left w:w="15" w:type="dxa"/>
              <w:bottom w:w="0" w:type="dxa"/>
              <w:right w:w="15" w:type="dxa"/>
            </w:tcMar>
            <w:vAlign w:val="center"/>
          </w:tcPr>
          <w:p w14:paraId="189032DA" w14:textId="77777777" w:rsidR="00124C77" w:rsidRPr="00CF4C4A" w:rsidRDefault="00124C77" w:rsidP="00124C77">
            <w:pPr>
              <w:rPr>
                <w:rFonts w:ascii="Arial" w:hAnsi="Arial" w:cs="Arial"/>
                <w:sz w:val="16"/>
                <w:szCs w:val="16"/>
              </w:rPr>
            </w:pPr>
            <w:r w:rsidRPr="00CF4C4A">
              <w:rPr>
                <w:rFonts w:ascii="Arial" w:hAnsi="Arial" w:cs="Arial"/>
                <w:sz w:val="16"/>
                <w:szCs w:val="16"/>
              </w:rPr>
              <w:t xml:space="preserve">Microbiología </w:t>
            </w:r>
          </w:p>
        </w:tc>
        <w:tc>
          <w:tcPr>
            <w:tcW w:w="1403" w:type="dxa"/>
            <w:tcBorders>
              <w:left w:val="single" w:sz="12" w:space="0" w:color="auto"/>
              <w:bottom w:val="single" w:sz="6" w:space="0" w:color="auto"/>
              <w:right w:val="single" w:sz="12" w:space="0" w:color="auto"/>
            </w:tcBorders>
            <w:noWrap/>
            <w:tcMar>
              <w:top w:w="15" w:type="dxa"/>
              <w:left w:w="15" w:type="dxa"/>
              <w:bottom w:w="0" w:type="dxa"/>
              <w:right w:w="15" w:type="dxa"/>
            </w:tcMar>
            <w:vAlign w:val="center"/>
          </w:tcPr>
          <w:p w14:paraId="6EFB91F6" w14:textId="77777777" w:rsidR="00124C77" w:rsidRPr="00CF4C4A" w:rsidRDefault="00124C77" w:rsidP="00124C77">
            <w:pPr>
              <w:jc w:val="center"/>
              <w:rPr>
                <w:rFonts w:ascii="Arial" w:eastAsia="Arial Unicode MS" w:hAnsi="Arial" w:cs="Arial"/>
                <w:sz w:val="16"/>
                <w:szCs w:val="16"/>
              </w:rPr>
            </w:pPr>
            <w:r w:rsidRPr="00CF4C4A">
              <w:rPr>
                <w:rFonts w:ascii="Arial" w:eastAsia="Arial Unicode MS" w:hAnsi="Arial" w:cs="Arial"/>
                <w:sz w:val="16"/>
                <w:szCs w:val="16"/>
              </w:rPr>
              <w:t xml:space="preserve">25 </w:t>
            </w:r>
          </w:p>
        </w:tc>
        <w:tc>
          <w:tcPr>
            <w:tcW w:w="1119" w:type="dxa"/>
            <w:tcBorders>
              <w:left w:val="single" w:sz="12" w:space="0" w:color="auto"/>
              <w:bottom w:val="single" w:sz="6" w:space="0" w:color="auto"/>
            </w:tcBorders>
            <w:noWrap/>
            <w:tcMar>
              <w:top w:w="15" w:type="dxa"/>
              <w:left w:w="15" w:type="dxa"/>
              <w:bottom w:w="0" w:type="dxa"/>
              <w:right w:w="15" w:type="dxa"/>
            </w:tcMar>
            <w:vAlign w:val="center"/>
          </w:tcPr>
          <w:p w14:paraId="441B701F" w14:textId="77777777" w:rsidR="00124C77" w:rsidRPr="00CF4C4A" w:rsidRDefault="00124C77" w:rsidP="00124C77">
            <w:pPr>
              <w:jc w:val="center"/>
              <w:rPr>
                <w:rFonts w:ascii="Arial" w:eastAsia="Arial Unicode MS" w:hAnsi="Arial" w:cs="Arial"/>
                <w:sz w:val="16"/>
                <w:szCs w:val="16"/>
              </w:rPr>
            </w:pPr>
            <w:r w:rsidRPr="00CF4C4A">
              <w:rPr>
                <w:rFonts w:ascii="Arial" w:eastAsia="Arial Unicode MS" w:hAnsi="Arial" w:cs="Arial"/>
                <w:sz w:val="16"/>
                <w:szCs w:val="16"/>
              </w:rPr>
              <w:t>(f)</w:t>
            </w:r>
          </w:p>
        </w:tc>
      </w:tr>
      <w:tr w:rsidR="00124C77" w:rsidRPr="007A47C6" w14:paraId="68BC6045" w14:textId="77777777" w:rsidTr="00317716">
        <w:trPr>
          <w:trHeight w:val="255"/>
          <w:jc w:val="center"/>
        </w:trPr>
        <w:tc>
          <w:tcPr>
            <w:tcW w:w="1276" w:type="dxa"/>
            <w:vMerge/>
            <w:tcBorders>
              <w:bottom w:val="single" w:sz="12" w:space="0" w:color="auto"/>
              <w:right w:val="single" w:sz="12" w:space="0" w:color="auto"/>
            </w:tcBorders>
            <w:vAlign w:val="center"/>
          </w:tcPr>
          <w:p w14:paraId="529DDFD8" w14:textId="77777777" w:rsidR="00124C77" w:rsidRPr="00CF4C4A" w:rsidRDefault="00124C77" w:rsidP="00124C77">
            <w:pPr>
              <w:jc w:val="center"/>
              <w:rPr>
                <w:rFonts w:ascii="Arial" w:hAnsi="Arial" w:cs="Arial"/>
                <w:b/>
                <w:sz w:val="16"/>
                <w:szCs w:val="16"/>
              </w:rPr>
            </w:pPr>
          </w:p>
        </w:tc>
        <w:tc>
          <w:tcPr>
            <w:tcW w:w="3969" w:type="dxa"/>
            <w:tcBorders>
              <w:top w:val="single" w:sz="6"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0DA13CCF" w14:textId="77777777" w:rsidR="00124C77" w:rsidRPr="00CF4C4A" w:rsidRDefault="00124C77" w:rsidP="00124C77">
            <w:pPr>
              <w:rPr>
                <w:rFonts w:ascii="Arial" w:hAnsi="Arial" w:cs="Arial"/>
                <w:sz w:val="16"/>
                <w:szCs w:val="16"/>
              </w:rPr>
            </w:pPr>
            <w:r w:rsidRPr="00CF4C4A">
              <w:rPr>
                <w:rFonts w:ascii="Arial" w:hAnsi="Arial" w:cs="Arial"/>
                <w:sz w:val="16"/>
                <w:szCs w:val="16"/>
              </w:rPr>
              <w:t xml:space="preserve">Nutrición </w:t>
            </w:r>
          </w:p>
        </w:tc>
        <w:tc>
          <w:tcPr>
            <w:tcW w:w="1403" w:type="dxa"/>
            <w:tcBorders>
              <w:top w:val="single" w:sz="6"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DA694C8" w14:textId="6099405C" w:rsidR="00124C77" w:rsidRPr="00CF4C4A" w:rsidRDefault="00CF4C4A" w:rsidP="00124C77">
            <w:pPr>
              <w:jc w:val="center"/>
              <w:rPr>
                <w:rFonts w:ascii="Arial" w:eastAsia="Arial Unicode MS" w:hAnsi="Arial" w:cs="Arial"/>
                <w:sz w:val="16"/>
                <w:szCs w:val="16"/>
              </w:rPr>
            </w:pPr>
            <w:r w:rsidRPr="00CF4C4A">
              <w:rPr>
                <w:rFonts w:ascii="Arial" w:eastAsia="Arial Unicode MS" w:hAnsi="Arial" w:cs="Arial"/>
                <w:sz w:val="16"/>
                <w:szCs w:val="16"/>
              </w:rPr>
              <w:t>60</w:t>
            </w:r>
          </w:p>
        </w:tc>
        <w:tc>
          <w:tcPr>
            <w:tcW w:w="1119" w:type="dxa"/>
            <w:tcBorders>
              <w:top w:val="single" w:sz="6" w:space="0" w:color="auto"/>
              <w:left w:val="single" w:sz="12" w:space="0" w:color="auto"/>
              <w:bottom w:val="single" w:sz="12" w:space="0" w:color="auto"/>
            </w:tcBorders>
            <w:noWrap/>
            <w:tcMar>
              <w:top w:w="15" w:type="dxa"/>
              <w:left w:w="15" w:type="dxa"/>
              <w:bottom w:w="0" w:type="dxa"/>
              <w:right w:w="15" w:type="dxa"/>
            </w:tcMar>
            <w:vAlign w:val="center"/>
          </w:tcPr>
          <w:p w14:paraId="7AA6B6B6" w14:textId="77777777" w:rsidR="00124C77" w:rsidRPr="00CF4C4A" w:rsidRDefault="00124C77" w:rsidP="00124C77">
            <w:pPr>
              <w:jc w:val="center"/>
              <w:rPr>
                <w:rFonts w:ascii="Arial" w:eastAsia="Arial Unicode MS" w:hAnsi="Arial" w:cs="Arial"/>
                <w:sz w:val="16"/>
                <w:szCs w:val="16"/>
              </w:rPr>
            </w:pPr>
            <w:r w:rsidRPr="00CF4C4A">
              <w:rPr>
                <w:rFonts w:ascii="Arial" w:eastAsia="Arial Unicode MS" w:hAnsi="Arial" w:cs="Arial"/>
                <w:sz w:val="16"/>
                <w:szCs w:val="16"/>
              </w:rPr>
              <w:t>(f)</w:t>
            </w:r>
          </w:p>
        </w:tc>
      </w:tr>
      <w:tr w:rsidR="00124C77" w:rsidRPr="007A47C6" w14:paraId="405B2EE5" w14:textId="77777777" w:rsidTr="00317716">
        <w:trPr>
          <w:trHeight w:val="255"/>
          <w:jc w:val="center"/>
        </w:trPr>
        <w:tc>
          <w:tcPr>
            <w:tcW w:w="1276" w:type="dxa"/>
            <w:vMerge w:val="restart"/>
            <w:tcBorders>
              <w:top w:val="single" w:sz="12" w:space="0" w:color="auto"/>
              <w:right w:val="single" w:sz="12" w:space="0" w:color="auto"/>
            </w:tcBorders>
            <w:vAlign w:val="center"/>
          </w:tcPr>
          <w:p w14:paraId="1DC63686" w14:textId="77777777" w:rsidR="00124C77" w:rsidRPr="00292329" w:rsidRDefault="00124C77" w:rsidP="00124C77">
            <w:pPr>
              <w:jc w:val="center"/>
              <w:rPr>
                <w:rFonts w:ascii="Arial" w:hAnsi="Arial" w:cs="Arial"/>
                <w:b/>
                <w:sz w:val="16"/>
                <w:szCs w:val="16"/>
              </w:rPr>
            </w:pPr>
            <w:r w:rsidRPr="00292329">
              <w:rPr>
                <w:rFonts w:ascii="Arial" w:hAnsi="Arial" w:cs="Arial"/>
                <w:b/>
                <w:sz w:val="16"/>
                <w:szCs w:val="16"/>
              </w:rPr>
              <w:t>Ciencias Políticas y Sociales</w:t>
            </w:r>
          </w:p>
          <w:p w14:paraId="58266508" w14:textId="77777777" w:rsidR="00124C77" w:rsidRPr="00292329" w:rsidRDefault="00124C77" w:rsidP="00124C77">
            <w:pPr>
              <w:jc w:val="center"/>
              <w:rPr>
                <w:rFonts w:ascii="Arial" w:hAnsi="Arial" w:cs="Arial"/>
                <w:b/>
                <w:sz w:val="16"/>
                <w:szCs w:val="16"/>
              </w:rPr>
            </w:pPr>
            <w:r w:rsidRPr="00292329">
              <w:rPr>
                <w:rFonts w:ascii="Arial" w:hAnsi="Arial" w:cs="Arial"/>
                <w:b/>
                <w:sz w:val="16"/>
                <w:szCs w:val="16"/>
              </w:rPr>
              <w:t xml:space="preserve"> </w:t>
            </w:r>
          </w:p>
        </w:tc>
        <w:tc>
          <w:tcPr>
            <w:tcW w:w="3969"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53FEC024" w14:textId="77777777" w:rsidR="00124C77" w:rsidRPr="00292329" w:rsidRDefault="00124C77" w:rsidP="00124C77">
            <w:pPr>
              <w:rPr>
                <w:rFonts w:ascii="Arial" w:hAnsi="Arial" w:cs="Arial"/>
                <w:sz w:val="16"/>
                <w:szCs w:val="16"/>
              </w:rPr>
            </w:pPr>
            <w:r w:rsidRPr="00292329">
              <w:rPr>
                <w:rFonts w:ascii="Arial" w:hAnsi="Arial" w:cs="Arial"/>
                <w:sz w:val="16"/>
                <w:szCs w:val="16"/>
              </w:rPr>
              <w:t>Ciencias Políticas y Administración Pública</w:t>
            </w:r>
          </w:p>
        </w:tc>
        <w:tc>
          <w:tcPr>
            <w:tcW w:w="1403"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6F1E15EB" w14:textId="77777777" w:rsidR="00124C77" w:rsidRPr="00292329" w:rsidRDefault="00124C77" w:rsidP="00124C77">
            <w:pPr>
              <w:jc w:val="center"/>
              <w:rPr>
                <w:rFonts w:ascii="Arial" w:eastAsia="Arial Unicode MS" w:hAnsi="Arial" w:cs="Arial"/>
                <w:sz w:val="16"/>
                <w:szCs w:val="16"/>
              </w:rPr>
            </w:pPr>
            <w:r w:rsidRPr="00292329">
              <w:rPr>
                <w:rFonts w:ascii="Arial" w:eastAsia="Arial Unicode MS" w:hAnsi="Arial" w:cs="Arial"/>
                <w:sz w:val="16"/>
                <w:szCs w:val="16"/>
              </w:rPr>
              <w:t>60</w:t>
            </w:r>
          </w:p>
        </w:tc>
        <w:tc>
          <w:tcPr>
            <w:tcW w:w="1119" w:type="dxa"/>
            <w:tcBorders>
              <w:top w:val="single" w:sz="12" w:space="0" w:color="auto"/>
              <w:left w:val="single" w:sz="12" w:space="0" w:color="auto"/>
            </w:tcBorders>
            <w:noWrap/>
            <w:tcMar>
              <w:top w:w="15" w:type="dxa"/>
              <w:left w:w="15" w:type="dxa"/>
              <w:bottom w:w="0" w:type="dxa"/>
              <w:right w:w="15" w:type="dxa"/>
            </w:tcMar>
            <w:vAlign w:val="center"/>
          </w:tcPr>
          <w:p w14:paraId="703BC756" w14:textId="58C336BD" w:rsidR="00124C77" w:rsidRPr="00292329" w:rsidRDefault="00124C77" w:rsidP="00124C77">
            <w:pPr>
              <w:jc w:val="center"/>
              <w:rPr>
                <w:rFonts w:ascii="Arial" w:eastAsia="Arial Unicode MS" w:hAnsi="Arial" w:cs="Arial"/>
                <w:sz w:val="16"/>
                <w:szCs w:val="16"/>
              </w:rPr>
            </w:pPr>
            <w:r w:rsidRPr="00292329">
              <w:rPr>
                <w:rFonts w:ascii="Arial" w:eastAsia="Arial Unicode MS" w:hAnsi="Arial" w:cs="Arial"/>
                <w:sz w:val="16"/>
                <w:szCs w:val="16"/>
              </w:rPr>
              <w:t>(</w:t>
            </w:r>
            <w:r w:rsidR="0059645A">
              <w:rPr>
                <w:rFonts w:ascii="Arial" w:eastAsia="Arial Unicode MS" w:hAnsi="Arial" w:cs="Arial"/>
                <w:sz w:val="16"/>
                <w:szCs w:val="16"/>
              </w:rPr>
              <w:t>c</w:t>
            </w:r>
            <w:r w:rsidRPr="00292329">
              <w:rPr>
                <w:rFonts w:ascii="Arial" w:eastAsia="Arial Unicode MS" w:hAnsi="Arial" w:cs="Arial"/>
                <w:sz w:val="16"/>
                <w:szCs w:val="16"/>
              </w:rPr>
              <w:t>)</w:t>
            </w:r>
          </w:p>
        </w:tc>
      </w:tr>
      <w:tr w:rsidR="00124C77" w:rsidRPr="007A47C6" w14:paraId="24641581" w14:textId="77777777" w:rsidTr="00317716">
        <w:trPr>
          <w:trHeight w:val="255"/>
          <w:jc w:val="center"/>
        </w:trPr>
        <w:tc>
          <w:tcPr>
            <w:tcW w:w="1276" w:type="dxa"/>
            <w:vMerge/>
            <w:tcBorders>
              <w:right w:val="single" w:sz="12" w:space="0" w:color="auto"/>
            </w:tcBorders>
            <w:vAlign w:val="center"/>
          </w:tcPr>
          <w:p w14:paraId="0522DC64" w14:textId="77777777" w:rsidR="00124C77" w:rsidRPr="007A47C6" w:rsidRDefault="00124C77" w:rsidP="00124C77">
            <w:pPr>
              <w:jc w:val="center"/>
              <w:rPr>
                <w:rFonts w:ascii="Arial" w:hAnsi="Arial" w:cs="Arial"/>
                <w:b/>
                <w:sz w:val="16"/>
                <w:szCs w:val="16"/>
                <w:highlight w:val="yellow"/>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256D8999" w14:textId="77777777" w:rsidR="00124C77" w:rsidRPr="00292329" w:rsidRDefault="00124C77" w:rsidP="00124C77">
            <w:pPr>
              <w:rPr>
                <w:rFonts w:ascii="Arial" w:hAnsi="Arial" w:cs="Arial"/>
                <w:sz w:val="16"/>
                <w:szCs w:val="16"/>
              </w:rPr>
            </w:pPr>
            <w:r w:rsidRPr="00292329">
              <w:rPr>
                <w:rFonts w:ascii="Arial" w:hAnsi="Arial" w:cs="Arial"/>
                <w:sz w:val="16"/>
                <w:szCs w:val="16"/>
              </w:rPr>
              <w:t>Comunicación y Periodismo</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76447EEE" w14:textId="77777777" w:rsidR="00124C77" w:rsidRPr="00292329" w:rsidRDefault="00124C77" w:rsidP="00124C77">
            <w:pPr>
              <w:jc w:val="center"/>
              <w:rPr>
                <w:rFonts w:ascii="Arial" w:eastAsia="Arial Unicode MS" w:hAnsi="Arial" w:cs="Arial"/>
                <w:sz w:val="16"/>
                <w:szCs w:val="16"/>
              </w:rPr>
            </w:pPr>
            <w:r w:rsidRPr="00292329">
              <w:rPr>
                <w:rFonts w:ascii="Arial" w:eastAsia="Arial Unicode MS" w:hAnsi="Arial" w:cs="Arial"/>
                <w:sz w:val="16"/>
                <w:szCs w:val="16"/>
              </w:rPr>
              <w:t>60</w:t>
            </w:r>
          </w:p>
        </w:tc>
        <w:tc>
          <w:tcPr>
            <w:tcW w:w="1119" w:type="dxa"/>
            <w:tcBorders>
              <w:left w:val="single" w:sz="12" w:space="0" w:color="auto"/>
            </w:tcBorders>
            <w:noWrap/>
            <w:tcMar>
              <w:top w:w="15" w:type="dxa"/>
              <w:left w:w="15" w:type="dxa"/>
              <w:bottom w:w="0" w:type="dxa"/>
              <w:right w:w="15" w:type="dxa"/>
            </w:tcMar>
            <w:vAlign w:val="center"/>
          </w:tcPr>
          <w:p w14:paraId="3CC6742F" w14:textId="32AFE263" w:rsidR="00124C77" w:rsidRPr="00292329" w:rsidRDefault="00124C77" w:rsidP="00124C77">
            <w:pPr>
              <w:jc w:val="center"/>
              <w:rPr>
                <w:rFonts w:ascii="Arial" w:eastAsia="Arial Unicode MS" w:hAnsi="Arial" w:cs="Arial"/>
                <w:sz w:val="16"/>
                <w:szCs w:val="16"/>
              </w:rPr>
            </w:pPr>
            <w:r w:rsidRPr="00292329">
              <w:rPr>
                <w:rFonts w:ascii="Arial" w:eastAsia="Arial Unicode MS" w:hAnsi="Arial" w:cs="Arial"/>
                <w:sz w:val="16"/>
                <w:szCs w:val="16"/>
              </w:rPr>
              <w:t>(</w:t>
            </w:r>
            <w:r w:rsidR="0059645A">
              <w:rPr>
                <w:rFonts w:ascii="Arial" w:eastAsia="Arial Unicode MS" w:hAnsi="Arial" w:cs="Arial"/>
                <w:sz w:val="16"/>
                <w:szCs w:val="16"/>
              </w:rPr>
              <w:t>c</w:t>
            </w:r>
            <w:r w:rsidRPr="00292329">
              <w:rPr>
                <w:rFonts w:ascii="Arial" w:eastAsia="Arial Unicode MS" w:hAnsi="Arial" w:cs="Arial"/>
                <w:sz w:val="16"/>
                <w:szCs w:val="16"/>
              </w:rPr>
              <w:t>)</w:t>
            </w:r>
          </w:p>
        </w:tc>
      </w:tr>
      <w:tr w:rsidR="00124C77" w:rsidRPr="007A47C6" w14:paraId="00ABF5EC" w14:textId="77777777" w:rsidTr="00317716">
        <w:trPr>
          <w:trHeight w:val="255"/>
          <w:jc w:val="center"/>
        </w:trPr>
        <w:tc>
          <w:tcPr>
            <w:tcW w:w="1276" w:type="dxa"/>
            <w:vMerge/>
            <w:tcBorders>
              <w:right w:val="single" w:sz="12" w:space="0" w:color="auto"/>
            </w:tcBorders>
            <w:vAlign w:val="center"/>
          </w:tcPr>
          <w:p w14:paraId="2E99B4F4" w14:textId="77777777" w:rsidR="00124C77" w:rsidRPr="007A47C6" w:rsidRDefault="00124C77" w:rsidP="00124C77">
            <w:pPr>
              <w:jc w:val="center"/>
              <w:rPr>
                <w:rFonts w:ascii="Arial" w:hAnsi="Arial" w:cs="Arial"/>
                <w:b/>
                <w:sz w:val="16"/>
                <w:szCs w:val="16"/>
                <w:highlight w:val="yellow"/>
              </w:rPr>
            </w:pPr>
          </w:p>
        </w:tc>
        <w:tc>
          <w:tcPr>
            <w:tcW w:w="3969" w:type="dxa"/>
            <w:tcBorders>
              <w:left w:val="single" w:sz="12" w:space="0" w:color="auto"/>
              <w:bottom w:val="single" w:sz="6" w:space="0" w:color="auto"/>
              <w:right w:val="single" w:sz="12" w:space="0" w:color="auto"/>
            </w:tcBorders>
            <w:noWrap/>
            <w:tcMar>
              <w:top w:w="15" w:type="dxa"/>
              <w:left w:w="15" w:type="dxa"/>
              <w:bottom w:w="0" w:type="dxa"/>
              <w:right w:w="15" w:type="dxa"/>
            </w:tcMar>
            <w:vAlign w:val="center"/>
          </w:tcPr>
          <w:p w14:paraId="59BFCC3B" w14:textId="77777777" w:rsidR="00124C77" w:rsidRPr="00292329" w:rsidRDefault="00124C77" w:rsidP="00124C77">
            <w:pPr>
              <w:rPr>
                <w:rFonts w:ascii="Arial" w:hAnsi="Arial" w:cs="Arial"/>
                <w:sz w:val="16"/>
                <w:szCs w:val="16"/>
              </w:rPr>
            </w:pPr>
            <w:r w:rsidRPr="00292329">
              <w:rPr>
                <w:rFonts w:ascii="Arial" w:hAnsi="Arial" w:cs="Arial"/>
                <w:sz w:val="16"/>
                <w:szCs w:val="16"/>
              </w:rPr>
              <w:t>Relaciones Internacionales</w:t>
            </w:r>
          </w:p>
        </w:tc>
        <w:tc>
          <w:tcPr>
            <w:tcW w:w="1403" w:type="dxa"/>
            <w:tcBorders>
              <w:left w:val="single" w:sz="12" w:space="0" w:color="auto"/>
              <w:bottom w:val="single" w:sz="6" w:space="0" w:color="auto"/>
              <w:right w:val="single" w:sz="12" w:space="0" w:color="auto"/>
            </w:tcBorders>
            <w:noWrap/>
            <w:tcMar>
              <w:top w:w="15" w:type="dxa"/>
              <w:left w:w="15" w:type="dxa"/>
              <w:bottom w:w="0" w:type="dxa"/>
              <w:right w:w="15" w:type="dxa"/>
            </w:tcMar>
            <w:vAlign w:val="center"/>
          </w:tcPr>
          <w:p w14:paraId="2E0ADA3D" w14:textId="77777777" w:rsidR="00124C77" w:rsidRPr="00292329" w:rsidRDefault="00124C77" w:rsidP="00124C77">
            <w:pPr>
              <w:jc w:val="center"/>
              <w:rPr>
                <w:rFonts w:ascii="Arial" w:eastAsia="Arial Unicode MS" w:hAnsi="Arial" w:cs="Arial"/>
                <w:sz w:val="16"/>
                <w:szCs w:val="16"/>
              </w:rPr>
            </w:pPr>
            <w:r w:rsidRPr="00292329">
              <w:rPr>
                <w:rFonts w:ascii="Arial" w:eastAsia="Arial Unicode MS" w:hAnsi="Arial" w:cs="Arial"/>
                <w:sz w:val="16"/>
                <w:szCs w:val="16"/>
              </w:rPr>
              <w:t>60</w:t>
            </w:r>
          </w:p>
        </w:tc>
        <w:tc>
          <w:tcPr>
            <w:tcW w:w="1119" w:type="dxa"/>
            <w:tcBorders>
              <w:left w:val="single" w:sz="12" w:space="0" w:color="auto"/>
              <w:bottom w:val="single" w:sz="6" w:space="0" w:color="auto"/>
            </w:tcBorders>
            <w:noWrap/>
            <w:tcMar>
              <w:top w:w="15" w:type="dxa"/>
              <w:left w:w="15" w:type="dxa"/>
              <w:bottom w:w="0" w:type="dxa"/>
              <w:right w:w="15" w:type="dxa"/>
            </w:tcMar>
            <w:vAlign w:val="center"/>
          </w:tcPr>
          <w:p w14:paraId="716311BA" w14:textId="510D5933" w:rsidR="00124C77" w:rsidRPr="00292329" w:rsidRDefault="00124C77" w:rsidP="00124C77">
            <w:pPr>
              <w:jc w:val="center"/>
              <w:rPr>
                <w:rFonts w:ascii="Arial" w:eastAsia="Arial Unicode MS" w:hAnsi="Arial" w:cs="Arial"/>
                <w:sz w:val="16"/>
                <w:szCs w:val="16"/>
              </w:rPr>
            </w:pPr>
            <w:r w:rsidRPr="00292329">
              <w:rPr>
                <w:rFonts w:ascii="Arial" w:eastAsia="Arial Unicode MS" w:hAnsi="Arial" w:cs="Arial"/>
                <w:sz w:val="16"/>
                <w:szCs w:val="16"/>
              </w:rPr>
              <w:t>(</w:t>
            </w:r>
            <w:r w:rsidR="0059645A">
              <w:rPr>
                <w:rFonts w:ascii="Arial" w:eastAsia="Arial Unicode MS" w:hAnsi="Arial" w:cs="Arial"/>
                <w:sz w:val="16"/>
                <w:szCs w:val="16"/>
              </w:rPr>
              <w:t>c</w:t>
            </w:r>
            <w:r w:rsidRPr="00292329">
              <w:rPr>
                <w:rFonts w:ascii="Arial" w:eastAsia="Arial Unicode MS" w:hAnsi="Arial" w:cs="Arial"/>
                <w:sz w:val="16"/>
                <w:szCs w:val="16"/>
              </w:rPr>
              <w:t>)</w:t>
            </w:r>
          </w:p>
        </w:tc>
      </w:tr>
      <w:tr w:rsidR="00124C77" w:rsidRPr="007A47C6" w14:paraId="7E1A71DA" w14:textId="77777777" w:rsidTr="00317716">
        <w:trPr>
          <w:trHeight w:val="255"/>
          <w:jc w:val="center"/>
        </w:trPr>
        <w:tc>
          <w:tcPr>
            <w:tcW w:w="1276" w:type="dxa"/>
            <w:vMerge/>
            <w:tcBorders>
              <w:bottom w:val="single" w:sz="12" w:space="0" w:color="auto"/>
              <w:right w:val="single" w:sz="12" w:space="0" w:color="auto"/>
            </w:tcBorders>
            <w:vAlign w:val="center"/>
          </w:tcPr>
          <w:p w14:paraId="60062132" w14:textId="77777777" w:rsidR="00124C77" w:rsidRPr="007A47C6" w:rsidRDefault="00124C77" w:rsidP="00124C77">
            <w:pPr>
              <w:jc w:val="center"/>
              <w:rPr>
                <w:rFonts w:ascii="Arial" w:hAnsi="Arial" w:cs="Arial"/>
                <w:b/>
                <w:sz w:val="16"/>
                <w:szCs w:val="16"/>
                <w:highlight w:val="yellow"/>
              </w:rPr>
            </w:pPr>
          </w:p>
        </w:tc>
        <w:tc>
          <w:tcPr>
            <w:tcW w:w="3969" w:type="dxa"/>
            <w:tcBorders>
              <w:top w:val="single" w:sz="6"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6634596C" w14:textId="77777777" w:rsidR="00124C77" w:rsidRPr="00292329" w:rsidRDefault="00124C77" w:rsidP="00124C77">
            <w:pPr>
              <w:rPr>
                <w:rFonts w:ascii="Arial" w:hAnsi="Arial" w:cs="Arial"/>
                <w:sz w:val="16"/>
                <w:szCs w:val="16"/>
              </w:rPr>
            </w:pPr>
            <w:r w:rsidRPr="00292329">
              <w:rPr>
                <w:rFonts w:ascii="Arial" w:hAnsi="Arial" w:cs="Arial"/>
                <w:sz w:val="16"/>
                <w:szCs w:val="16"/>
              </w:rPr>
              <w:t>Sociología</w:t>
            </w:r>
          </w:p>
        </w:tc>
        <w:tc>
          <w:tcPr>
            <w:tcW w:w="1403" w:type="dxa"/>
            <w:tcBorders>
              <w:top w:val="single" w:sz="6"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01577CE0" w14:textId="4EBD601D" w:rsidR="00124C77" w:rsidRPr="00292329" w:rsidRDefault="00124C77" w:rsidP="00124C77">
            <w:pPr>
              <w:jc w:val="center"/>
              <w:rPr>
                <w:rFonts w:ascii="Arial" w:eastAsia="Arial Unicode MS" w:hAnsi="Arial" w:cs="Arial"/>
                <w:sz w:val="16"/>
                <w:szCs w:val="16"/>
              </w:rPr>
            </w:pPr>
            <w:r w:rsidRPr="00292329">
              <w:rPr>
                <w:rFonts w:ascii="Arial" w:eastAsia="Arial Unicode MS" w:hAnsi="Arial" w:cs="Arial"/>
                <w:sz w:val="16"/>
                <w:szCs w:val="16"/>
              </w:rPr>
              <w:t>30</w:t>
            </w:r>
          </w:p>
        </w:tc>
        <w:tc>
          <w:tcPr>
            <w:tcW w:w="1119" w:type="dxa"/>
            <w:tcBorders>
              <w:top w:val="single" w:sz="6" w:space="0" w:color="auto"/>
              <w:left w:val="single" w:sz="12" w:space="0" w:color="auto"/>
              <w:bottom w:val="single" w:sz="12" w:space="0" w:color="auto"/>
            </w:tcBorders>
            <w:noWrap/>
            <w:tcMar>
              <w:top w:w="15" w:type="dxa"/>
              <w:left w:w="15" w:type="dxa"/>
              <w:bottom w:w="0" w:type="dxa"/>
              <w:right w:w="15" w:type="dxa"/>
            </w:tcMar>
            <w:vAlign w:val="center"/>
          </w:tcPr>
          <w:p w14:paraId="145E3B6D" w14:textId="6519A4A8" w:rsidR="00124C77" w:rsidRPr="00292329" w:rsidRDefault="00124C77" w:rsidP="00124C77">
            <w:pPr>
              <w:jc w:val="center"/>
              <w:rPr>
                <w:rFonts w:ascii="Arial" w:eastAsia="Arial Unicode MS" w:hAnsi="Arial" w:cs="Arial"/>
                <w:sz w:val="16"/>
                <w:szCs w:val="16"/>
              </w:rPr>
            </w:pPr>
            <w:r w:rsidRPr="00292329">
              <w:rPr>
                <w:rFonts w:ascii="Arial" w:eastAsia="Arial Unicode MS" w:hAnsi="Arial" w:cs="Arial"/>
                <w:sz w:val="16"/>
                <w:szCs w:val="16"/>
              </w:rPr>
              <w:t>(</w:t>
            </w:r>
            <w:r w:rsidR="0059645A">
              <w:rPr>
                <w:rFonts w:ascii="Arial" w:eastAsia="Arial Unicode MS" w:hAnsi="Arial" w:cs="Arial"/>
                <w:sz w:val="16"/>
                <w:szCs w:val="16"/>
              </w:rPr>
              <w:t>c</w:t>
            </w:r>
            <w:r w:rsidRPr="00292329">
              <w:rPr>
                <w:rFonts w:ascii="Arial" w:eastAsia="Arial Unicode MS" w:hAnsi="Arial" w:cs="Arial"/>
                <w:sz w:val="16"/>
                <w:szCs w:val="16"/>
              </w:rPr>
              <w:t>)</w:t>
            </w:r>
          </w:p>
        </w:tc>
      </w:tr>
      <w:tr w:rsidR="00124C77" w:rsidRPr="007A47C6" w14:paraId="4130FCCE" w14:textId="77777777" w:rsidTr="00317716">
        <w:trPr>
          <w:trHeight w:val="255"/>
          <w:jc w:val="center"/>
        </w:trPr>
        <w:tc>
          <w:tcPr>
            <w:tcW w:w="1276" w:type="dxa"/>
            <w:tcBorders>
              <w:top w:val="single" w:sz="12" w:space="0" w:color="auto"/>
              <w:bottom w:val="nil"/>
              <w:right w:val="single" w:sz="12" w:space="0" w:color="auto"/>
            </w:tcBorders>
            <w:vAlign w:val="center"/>
          </w:tcPr>
          <w:p w14:paraId="578EB8CF" w14:textId="77777777" w:rsidR="00124C77" w:rsidRPr="007A47C6" w:rsidRDefault="00124C77" w:rsidP="00124C77">
            <w:pPr>
              <w:jc w:val="center"/>
              <w:rPr>
                <w:rFonts w:ascii="Arial" w:hAnsi="Arial" w:cs="Arial"/>
                <w:b/>
                <w:sz w:val="16"/>
                <w:szCs w:val="16"/>
                <w:highlight w:val="yellow"/>
              </w:rPr>
            </w:pPr>
          </w:p>
        </w:tc>
        <w:tc>
          <w:tcPr>
            <w:tcW w:w="3969"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1954C221" w14:textId="77777777" w:rsidR="00124C77" w:rsidRPr="001D184E" w:rsidRDefault="00124C77" w:rsidP="00124C77">
            <w:pPr>
              <w:rPr>
                <w:rFonts w:ascii="Arial" w:eastAsia="Arial Unicode MS" w:hAnsi="Arial" w:cs="Arial"/>
                <w:sz w:val="16"/>
                <w:szCs w:val="16"/>
              </w:rPr>
            </w:pPr>
            <w:r w:rsidRPr="001D184E">
              <w:rPr>
                <w:rFonts w:ascii="Arial" w:hAnsi="Arial" w:cs="Arial"/>
                <w:sz w:val="16"/>
                <w:szCs w:val="16"/>
              </w:rPr>
              <w:t>Actuaria</w:t>
            </w:r>
          </w:p>
        </w:tc>
        <w:tc>
          <w:tcPr>
            <w:tcW w:w="1403"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63A8392A" w14:textId="77777777" w:rsidR="00124C77" w:rsidRPr="001D184E" w:rsidRDefault="00124C77" w:rsidP="00124C77">
            <w:pPr>
              <w:jc w:val="center"/>
              <w:rPr>
                <w:rFonts w:ascii="Arial" w:eastAsia="Arial Unicode MS" w:hAnsi="Arial" w:cs="Arial"/>
                <w:sz w:val="16"/>
                <w:szCs w:val="16"/>
              </w:rPr>
            </w:pPr>
            <w:r w:rsidRPr="001D184E">
              <w:rPr>
                <w:rFonts w:ascii="Arial" w:eastAsia="Arial Unicode MS" w:hAnsi="Arial" w:cs="Arial"/>
                <w:sz w:val="16"/>
                <w:szCs w:val="16"/>
              </w:rPr>
              <w:t>50</w:t>
            </w:r>
          </w:p>
        </w:tc>
        <w:tc>
          <w:tcPr>
            <w:tcW w:w="1119" w:type="dxa"/>
            <w:tcBorders>
              <w:top w:val="single" w:sz="12" w:space="0" w:color="auto"/>
              <w:left w:val="single" w:sz="12" w:space="0" w:color="auto"/>
            </w:tcBorders>
            <w:noWrap/>
            <w:tcMar>
              <w:top w:w="15" w:type="dxa"/>
              <w:left w:w="15" w:type="dxa"/>
              <w:bottom w:w="0" w:type="dxa"/>
              <w:right w:w="15" w:type="dxa"/>
            </w:tcMar>
            <w:vAlign w:val="center"/>
          </w:tcPr>
          <w:p w14:paraId="47A5DD8B" w14:textId="77777777" w:rsidR="00124C77" w:rsidRPr="001D184E" w:rsidRDefault="00124C77" w:rsidP="00124C77">
            <w:pPr>
              <w:jc w:val="center"/>
              <w:rPr>
                <w:rFonts w:ascii="Arial" w:eastAsia="Arial Unicode MS" w:hAnsi="Arial" w:cs="Arial"/>
                <w:sz w:val="16"/>
                <w:szCs w:val="16"/>
              </w:rPr>
            </w:pPr>
            <w:r w:rsidRPr="001D184E">
              <w:rPr>
                <w:rFonts w:ascii="Arial" w:eastAsia="Arial Unicode MS" w:hAnsi="Arial" w:cs="Arial"/>
                <w:sz w:val="16"/>
                <w:szCs w:val="16"/>
              </w:rPr>
              <w:t>(b)</w:t>
            </w:r>
          </w:p>
        </w:tc>
      </w:tr>
      <w:tr w:rsidR="00124C77" w:rsidRPr="007A47C6" w14:paraId="44F12BCB" w14:textId="77777777" w:rsidTr="00317716">
        <w:trPr>
          <w:trHeight w:val="255"/>
          <w:jc w:val="center"/>
        </w:trPr>
        <w:tc>
          <w:tcPr>
            <w:tcW w:w="1276" w:type="dxa"/>
            <w:tcBorders>
              <w:top w:val="nil"/>
              <w:bottom w:val="nil"/>
              <w:right w:val="single" w:sz="12" w:space="0" w:color="auto"/>
            </w:tcBorders>
            <w:vAlign w:val="center"/>
          </w:tcPr>
          <w:p w14:paraId="0F5F467A" w14:textId="77777777" w:rsidR="00124C77" w:rsidRPr="007A47C6" w:rsidRDefault="00124C77" w:rsidP="00124C77">
            <w:pPr>
              <w:jc w:val="center"/>
              <w:rPr>
                <w:rFonts w:ascii="Arial" w:hAnsi="Arial" w:cs="Arial"/>
                <w:b/>
                <w:sz w:val="16"/>
                <w:szCs w:val="16"/>
                <w:highlight w:val="yellow"/>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551F6F6A" w14:textId="77777777" w:rsidR="00124C77" w:rsidRPr="00A953E2" w:rsidRDefault="00124C77" w:rsidP="00124C77">
            <w:pPr>
              <w:rPr>
                <w:rFonts w:ascii="Arial" w:eastAsia="Arial Unicode MS" w:hAnsi="Arial" w:cs="Arial"/>
                <w:sz w:val="16"/>
                <w:szCs w:val="16"/>
              </w:rPr>
            </w:pPr>
            <w:r w:rsidRPr="00A953E2">
              <w:rPr>
                <w:rFonts w:ascii="Arial" w:eastAsia="Arial Unicode MS" w:hAnsi="Arial" w:cs="Arial"/>
                <w:sz w:val="16"/>
                <w:szCs w:val="16"/>
              </w:rPr>
              <w:t>Administración</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32021F15" w14:textId="77777777" w:rsidR="00124C77" w:rsidRPr="00A953E2" w:rsidRDefault="00124C77" w:rsidP="00124C77">
            <w:pPr>
              <w:jc w:val="center"/>
              <w:rPr>
                <w:rFonts w:ascii="Arial" w:eastAsia="Arial Unicode MS" w:hAnsi="Arial" w:cs="Arial"/>
                <w:sz w:val="16"/>
                <w:szCs w:val="16"/>
              </w:rPr>
            </w:pPr>
            <w:r w:rsidRPr="00A953E2">
              <w:rPr>
                <w:rFonts w:ascii="Arial" w:eastAsia="Arial Unicode MS" w:hAnsi="Arial" w:cs="Arial"/>
                <w:sz w:val="16"/>
                <w:szCs w:val="16"/>
              </w:rPr>
              <w:t>100</w:t>
            </w:r>
          </w:p>
        </w:tc>
        <w:tc>
          <w:tcPr>
            <w:tcW w:w="1119" w:type="dxa"/>
            <w:tcBorders>
              <w:left w:val="single" w:sz="12" w:space="0" w:color="auto"/>
            </w:tcBorders>
            <w:noWrap/>
            <w:tcMar>
              <w:top w:w="15" w:type="dxa"/>
              <w:left w:w="15" w:type="dxa"/>
              <w:bottom w:w="0" w:type="dxa"/>
              <w:right w:w="15" w:type="dxa"/>
            </w:tcMar>
            <w:vAlign w:val="center"/>
          </w:tcPr>
          <w:p w14:paraId="166F3FD9" w14:textId="77777777" w:rsidR="00124C77" w:rsidRPr="00A953E2" w:rsidRDefault="00124C77" w:rsidP="00124C77">
            <w:pPr>
              <w:jc w:val="center"/>
              <w:rPr>
                <w:rFonts w:ascii="Arial" w:eastAsia="Arial Unicode MS" w:hAnsi="Arial" w:cs="Arial"/>
                <w:sz w:val="16"/>
                <w:szCs w:val="16"/>
              </w:rPr>
            </w:pPr>
            <w:r w:rsidRPr="00A953E2">
              <w:rPr>
                <w:rFonts w:ascii="Arial" w:eastAsia="Arial Unicode MS" w:hAnsi="Arial" w:cs="Arial"/>
                <w:sz w:val="16"/>
                <w:szCs w:val="16"/>
              </w:rPr>
              <w:t>(b)</w:t>
            </w:r>
          </w:p>
        </w:tc>
      </w:tr>
      <w:tr w:rsidR="00124C77" w:rsidRPr="007A47C6" w14:paraId="057A2A74" w14:textId="77777777" w:rsidTr="00317716">
        <w:trPr>
          <w:trHeight w:val="255"/>
          <w:jc w:val="center"/>
        </w:trPr>
        <w:tc>
          <w:tcPr>
            <w:tcW w:w="1276" w:type="dxa"/>
            <w:tcBorders>
              <w:top w:val="nil"/>
              <w:bottom w:val="nil"/>
              <w:right w:val="single" w:sz="12" w:space="0" w:color="auto"/>
            </w:tcBorders>
            <w:vAlign w:val="center"/>
          </w:tcPr>
          <w:p w14:paraId="7329DAEB" w14:textId="77777777" w:rsidR="00124C77" w:rsidRPr="007A47C6" w:rsidRDefault="00124C77" w:rsidP="00124C77">
            <w:pPr>
              <w:jc w:val="center"/>
              <w:rPr>
                <w:rFonts w:ascii="Arial" w:hAnsi="Arial" w:cs="Arial"/>
                <w:b/>
                <w:sz w:val="16"/>
                <w:szCs w:val="16"/>
                <w:highlight w:val="yellow"/>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27C050D9" w14:textId="1D259164" w:rsidR="00124C77" w:rsidRPr="00F90F30" w:rsidRDefault="00124C77" w:rsidP="00124C77">
            <w:pPr>
              <w:rPr>
                <w:rFonts w:ascii="Arial" w:hAnsi="Arial" w:cs="Arial"/>
                <w:sz w:val="16"/>
                <w:szCs w:val="16"/>
              </w:rPr>
            </w:pPr>
            <w:r w:rsidRPr="00F90F30">
              <w:rPr>
                <w:rFonts w:ascii="Arial" w:hAnsi="Arial" w:cs="Arial"/>
                <w:sz w:val="16"/>
                <w:szCs w:val="16"/>
              </w:rPr>
              <w:t xml:space="preserve">Administración </w:t>
            </w:r>
            <w:r w:rsidR="00F90F30">
              <w:rPr>
                <w:rFonts w:ascii="Arial" w:hAnsi="Arial" w:cs="Arial"/>
                <w:sz w:val="16"/>
                <w:szCs w:val="16"/>
              </w:rPr>
              <w:t>modalidad a distancia</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17EA68D4" w14:textId="77777777" w:rsidR="00124C77" w:rsidRPr="00F90F30" w:rsidRDefault="00124C77" w:rsidP="00124C77">
            <w:pPr>
              <w:jc w:val="center"/>
              <w:rPr>
                <w:rFonts w:ascii="Arial" w:eastAsia="Arial Unicode MS" w:hAnsi="Arial" w:cs="Arial"/>
                <w:sz w:val="16"/>
                <w:szCs w:val="16"/>
              </w:rPr>
            </w:pPr>
            <w:r w:rsidRPr="00F90F30">
              <w:rPr>
                <w:rFonts w:ascii="Arial" w:eastAsia="Arial Unicode MS" w:hAnsi="Arial" w:cs="Arial"/>
                <w:sz w:val="16"/>
                <w:szCs w:val="16"/>
              </w:rPr>
              <w:t>30</w:t>
            </w:r>
          </w:p>
        </w:tc>
        <w:tc>
          <w:tcPr>
            <w:tcW w:w="1119" w:type="dxa"/>
            <w:tcBorders>
              <w:left w:val="single" w:sz="12" w:space="0" w:color="auto"/>
            </w:tcBorders>
            <w:noWrap/>
            <w:tcMar>
              <w:top w:w="15" w:type="dxa"/>
              <w:left w:w="15" w:type="dxa"/>
              <w:bottom w:w="0" w:type="dxa"/>
              <w:right w:w="15" w:type="dxa"/>
            </w:tcMar>
            <w:vAlign w:val="center"/>
          </w:tcPr>
          <w:p w14:paraId="16C4583F" w14:textId="77777777" w:rsidR="00124C77" w:rsidRPr="00F90F30" w:rsidRDefault="00124C77" w:rsidP="00124C77">
            <w:pPr>
              <w:jc w:val="center"/>
              <w:rPr>
                <w:rFonts w:ascii="Arial" w:eastAsia="Arial Unicode MS" w:hAnsi="Arial" w:cs="Arial"/>
                <w:sz w:val="16"/>
                <w:szCs w:val="16"/>
              </w:rPr>
            </w:pPr>
            <w:r w:rsidRPr="00F90F30">
              <w:rPr>
                <w:rFonts w:ascii="Arial" w:eastAsia="Arial Unicode MS" w:hAnsi="Arial" w:cs="Arial"/>
                <w:sz w:val="16"/>
                <w:szCs w:val="16"/>
              </w:rPr>
              <w:t>(b)</w:t>
            </w:r>
          </w:p>
        </w:tc>
      </w:tr>
      <w:tr w:rsidR="00124C77" w:rsidRPr="007A47C6" w14:paraId="2B8BA584" w14:textId="77777777" w:rsidTr="00317716">
        <w:trPr>
          <w:trHeight w:val="255"/>
          <w:jc w:val="center"/>
        </w:trPr>
        <w:tc>
          <w:tcPr>
            <w:tcW w:w="1276" w:type="dxa"/>
            <w:tcBorders>
              <w:top w:val="nil"/>
              <w:bottom w:val="nil"/>
              <w:right w:val="single" w:sz="12" w:space="0" w:color="auto"/>
            </w:tcBorders>
            <w:vAlign w:val="center"/>
          </w:tcPr>
          <w:p w14:paraId="3ABB5525" w14:textId="77777777" w:rsidR="00124C77" w:rsidRPr="00241035" w:rsidRDefault="00124C77" w:rsidP="00124C77">
            <w:pPr>
              <w:jc w:val="center"/>
              <w:rPr>
                <w:rFonts w:ascii="Arial" w:hAnsi="Arial" w:cs="Arial"/>
                <w:b/>
                <w:sz w:val="16"/>
                <w:szCs w:val="16"/>
              </w:rPr>
            </w:pPr>
            <w:r w:rsidRPr="00241035">
              <w:rPr>
                <w:rFonts w:ascii="Arial" w:hAnsi="Arial" w:cs="Arial"/>
                <w:b/>
                <w:sz w:val="16"/>
                <w:szCs w:val="16"/>
              </w:rPr>
              <w:t>Contaduría</w:t>
            </w: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3FBE3E57" w14:textId="77777777" w:rsidR="00124C77" w:rsidRPr="001D184E" w:rsidRDefault="00124C77" w:rsidP="00124C77">
            <w:pPr>
              <w:rPr>
                <w:rFonts w:ascii="Arial" w:hAnsi="Arial" w:cs="Arial"/>
                <w:sz w:val="16"/>
                <w:szCs w:val="16"/>
              </w:rPr>
            </w:pPr>
            <w:r w:rsidRPr="001D184E">
              <w:rPr>
                <w:rFonts w:ascii="Arial" w:hAnsi="Arial" w:cs="Arial"/>
                <w:sz w:val="16"/>
                <w:szCs w:val="16"/>
              </w:rPr>
              <w:t>Administración Financiera</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006A578A" w14:textId="77777777" w:rsidR="00124C77" w:rsidRPr="001D184E" w:rsidRDefault="00124C77" w:rsidP="00124C77">
            <w:pPr>
              <w:jc w:val="center"/>
              <w:rPr>
                <w:rFonts w:ascii="Arial" w:eastAsia="Arial Unicode MS" w:hAnsi="Arial" w:cs="Arial"/>
                <w:sz w:val="16"/>
                <w:szCs w:val="16"/>
              </w:rPr>
            </w:pPr>
            <w:r w:rsidRPr="001D184E">
              <w:rPr>
                <w:rFonts w:ascii="Arial" w:eastAsia="Arial Unicode MS" w:hAnsi="Arial" w:cs="Arial"/>
                <w:sz w:val="16"/>
                <w:szCs w:val="16"/>
              </w:rPr>
              <w:t>55</w:t>
            </w:r>
          </w:p>
        </w:tc>
        <w:tc>
          <w:tcPr>
            <w:tcW w:w="1119" w:type="dxa"/>
            <w:tcBorders>
              <w:left w:val="single" w:sz="12" w:space="0" w:color="auto"/>
            </w:tcBorders>
            <w:noWrap/>
            <w:tcMar>
              <w:top w:w="15" w:type="dxa"/>
              <w:left w:w="15" w:type="dxa"/>
              <w:bottom w:w="0" w:type="dxa"/>
              <w:right w:w="15" w:type="dxa"/>
            </w:tcMar>
            <w:vAlign w:val="center"/>
          </w:tcPr>
          <w:p w14:paraId="0AAD0B00" w14:textId="77777777" w:rsidR="00124C77" w:rsidRPr="001D184E" w:rsidRDefault="00124C77" w:rsidP="00124C77">
            <w:pPr>
              <w:jc w:val="center"/>
              <w:rPr>
                <w:rFonts w:ascii="Arial" w:eastAsia="Arial Unicode MS" w:hAnsi="Arial" w:cs="Arial"/>
                <w:sz w:val="16"/>
                <w:szCs w:val="16"/>
              </w:rPr>
            </w:pPr>
            <w:r w:rsidRPr="001D184E">
              <w:rPr>
                <w:rFonts w:ascii="Arial" w:eastAsia="Arial Unicode MS" w:hAnsi="Arial" w:cs="Arial"/>
                <w:sz w:val="16"/>
                <w:szCs w:val="16"/>
              </w:rPr>
              <w:t>(b)</w:t>
            </w:r>
          </w:p>
        </w:tc>
      </w:tr>
      <w:tr w:rsidR="00124C77" w:rsidRPr="007A47C6" w14:paraId="1A03B447" w14:textId="77777777" w:rsidTr="00317716">
        <w:trPr>
          <w:trHeight w:val="255"/>
          <w:jc w:val="center"/>
        </w:trPr>
        <w:tc>
          <w:tcPr>
            <w:tcW w:w="1276" w:type="dxa"/>
            <w:tcBorders>
              <w:top w:val="nil"/>
              <w:bottom w:val="nil"/>
              <w:right w:val="single" w:sz="12" w:space="0" w:color="auto"/>
            </w:tcBorders>
            <w:vAlign w:val="center"/>
          </w:tcPr>
          <w:p w14:paraId="275985DE" w14:textId="77777777" w:rsidR="00124C77" w:rsidRPr="00241035" w:rsidRDefault="00124C77" w:rsidP="00124C77">
            <w:pPr>
              <w:jc w:val="center"/>
              <w:rPr>
                <w:rFonts w:ascii="Arial" w:hAnsi="Arial" w:cs="Arial"/>
                <w:b/>
                <w:sz w:val="16"/>
                <w:szCs w:val="16"/>
              </w:rPr>
            </w:pPr>
            <w:r w:rsidRPr="00241035">
              <w:rPr>
                <w:rFonts w:ascii="Arial" w:hAnsi="Arial" w:cs="Arial"/>
                <w:b/>
                <w:sz w:val="16"/>
                <w:szCs w:val="16"/>
              </w:rPr>
              <w:t>y</w:t>
            </w: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30716DBA" w14:textId="77777777" w:rsidR="00124C77" w:rsidRPr="001D184E" w:rsidRDefault="00124C77" w:rsidP="00124C77">
            <w:pPr>
              <w:rPr>
                <w:rFonts w:ascii="Arial" w:hAnsi="Arial" w:cs="Arial"/>
                <w:sz w:val="16"/>
                <w:szCs w:val="16"/>
              </w:rPr>
            </w:pPr>
            <w:r w:rsidRPr="001D184E">
              <w:rPr>
                <w:rFonts w:ascii="Arial" w:hAnsi="Arial" w:cs="Arial"/>
                <w:sz w:val="16"/>
                <w:szCs w:val="16"/>
              </w:rPr>
              <w:t>Contador Público</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0A8B5320" w14:textId="77777777" w:rsidR="00124C77" w:rsidRPr="001D184E" w:rsidRDefault="00124C77" w:rsidP="00124C77">
            <w:pPr>
              <w:jc w:val="center"/>
              <w:rPr>
                <w:rFonts w:ascii="Arial" w:eastAsia="Arial Unicode MS" w:hAnsi="Arial" w:cs="Arial"/>
                <w:sz w:val="16"/>
                <w:szCs w:val="16"/>
              </w:rPr>
            </w:pPr>
            <w:r w:rsidRPr="001D184E">
              <w:rPr>
                <w:rFonts w:ascii="Arial" w:eastAsia="Arial Unicode MS" w:hAnsi="Arial" w:cs="Arial"/>
                <w:sz w:val="16"/>
                <w:szCs w:val="16"/>
              </w:rPr>
              <w:t>150</w:t>
            </w:r>
          </w:p>
        </w:tc>
        <w:tc>
          <w:tcPr>
            <w:tcW w:w="1119" w:type="dxa"/>
            <w:tcBorders>
              <w:left w:val="single" w:sz="12" w:space="0" w:color="auto"/>
            </w:tcBorders>
            <w:noWrap/>
            <w:tcMar>
              <w:top w:w="15" w:type="dxa"/>
              <w:left w:w="15" w:type="dxa"/>
              <w:bottom w:w="0" w:type="dxa"/>
              <w:right w:w="15" w:type="dxa"/>
            </w:tcMar>
            <w:vAlign w:val="center"/>
          </w:tcPr>
          <w:p w14:paraId="1E00A697" w14:textId="77777777" w:rsidR="00124C77" w:rsidRPr="001D184E" w:rsidRDefault="00124C77" w:rsidP="00124C77">
            <w:pPr>
              <w:jc w:val="center"/>
              <w:rPr>
                <w:rFonts w:ascii="Arial" w:eastAsia="Arial Unicode MS" w:hAnsi="Arial" w:cs="Arial"/>
                <w:sz w:val="16"/>
                <w:szCs w:val="16"/>
              </w:rPr>
            </w:pPr>
            <w:r w:rsidRPr="001D184E">
              <w:rPr>
                <w:rFonts w:ascii="Arial" w:eastAsia="Arial Unicode MS" w:hAnsi="Arial" w:cs="Arial"/>
                <w:sz w:val="16"/>
                <w:szCs w:val="16"/>
              </w:rPr>
              <w:t>(b)</w:t>
            </w:r>
          </w:p>
        </w:tc>
      </w:tr>
      <w:tr w:rsidR="00124C77" w:rsidRPr="007A47C6" w14:paraId="445FD1DA" w14:textId="77777777" w:rsidTr="00317716">
        <w:trPr>
          <w:trHeight w:val="255"/>
          <w:jc w:val="center"/>
        </w:trPr>
        <w:tc>
          <w:tcPr>
            <w:tcW w:w="1276" w:type="dxa"/>
            <w:tcBorders>
              <w:top w:val="nil"/>
              <w:bottom w:val="nil"/>
              <w:right w:val="single" w:sz="12" w:space="0" w:color="auto"/>
            </w:tcBorders>
            <w:vAlign w:val="center"/>
          </w:tcPr>
          <w:p w14:paraId="1B27D994" w14:textId="77777777" w:rsidR="00124C77" w:rsidRPr="00241035" w:rsidRDefault="00124C77" w:rsidP="00124C77">
            <w:pPr>
              <w:jc w:val="center"/>
              <w:rPr>
                <w:rFonts w:ascii="Arial" w:hAnsi="Arial" w:cs="Arial"/>
                <w:b/>
                <w:sz w:val="16"/>
                <w:szCs w:val="16"/>
              </w:rPr>
            </w:pPr>
            <w:r w:rsidRPr="00241035">
              <w:rPr>
                <w:rFonts w:ascii="Arial" w:hAnsi="Arial" w:cs="Arial"/>
                <w:b/>
                <w:sz w:val="16"/>
                <w:szCs w:val="16"/>
              </w:rPr>
              <w:t>Administración</w:t>
            </w: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62D2D36D" w14:textId="3E52EE8A" w:rsidR="00124C77" w:rsidRPr="00F90F30" w:rsidRDefault="00124C77" w:rsidP="00124C77">
            <w:pPr>
              <w:rPr>
                <w:rFonts w:ascii="Arial" w:hAnsi="Arial" w:cs="Arial"/>
                <w:sz w:val="16"/>
                <w:szCs w:val="16"/>
              </w:rPr>
            </w:pPr>
            <w:r w:rsidRPr="00F90F30">
              <w:rPr>
                <w:rFonts w:ascii="Arial" w:hAnsi="Arial" w:cs="Arial"/>
                <w:sz w:val="16"/>
                <w:szCs w:val="16"/>
              </w:rPr>
              <w:t xml:space="preserve">Contador Público </w:t>
            </w:r>
            <w:r w:rsidR="00F90F30">
              <w:rPr>
                <w:rFonts w:ascii="Arial" w:hAnsi="Arial" w:cs="Arial"/>
                <w:sz w:val="16"/>
                <w:szCs w:val="16"/>
              </w:rPr>
              <w:t>modalidad a distancia</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4D05D7D3" w14:textId="77777777" w:rsidR="00124C77" w:rsidRPr="00F90F30" w:rsidRDefault="00124C77" w:rsidP="00124C77">
            <w:pPr>
              <w:jc w:val="center"/>
              <w:rPr>
                <w:rFonts w:ascii="Arial" w:eastAsia="Arial Unicode MS" w:hAnsi="Arial" w:cs="Arial"/>
                <w:sz w:val="16"/>
                <w:szCs w:val="16"/>
              </w:rPr>
            </w:pPr>
            <w:r w:rsidRPr="00F90F30">
              <w:rPr>
                <w:rFonts w:ascii="Arial" w:eastAsia="Arial Unicode MS" w:hAnsi="Arial" w:cs="Arial"/>
                <w:sz w:val="16"/>
                <w:szCs w:val="16"/>
              </w:rPr>
              <w:t>30</w:t>
            </w:r>
          </w:p>
        </w:tc>
        <w:tc>
          <w:tcPr>
            <w:tcW w:w="1119" w:type="dxa"/>
            <w:tcBorders>
              <w:left w:val="single" w:sz="12" w:space="0" w:color="auto"/>
            </w:tcBorders>
            <w:noWrap/>
            <w:tcMar>
              <w:top w:w="15" w:type="dxa"/>
              <w:left w:w="15" w:type="dxa"/>
              <w:bottom w:w="0" w:type="dxa"/>
              <w:right w:w="15" w:type="dxa"/>
            </w:tcMar>
            <w:vAlign w:val="center"/>
          </w:tcPr>
          <w:p w14:paraId="743585ED" w14:textId="77777777" w:rsidR="00124C77" w:rsidRPr="00F90F30" w:rsidRDefault="00124C77" w:rsidP="00124C77">
            <w:pPr>
              <w:jc w:val="center"/>
              <w:rPr>
                <w:rFonts w:ascii="Arial" w:eastAsia="Arial Unicode MS" w:hAnsi="Arial" w:cs="Arial"/>
                <w:sz w:val="16"/>
                <w:szCs w:val="16"/>
              </w:rPr>
            </w:pPr>
            <w:r w:rsidRPr="00F90F30">
              <w:rPr>
                <w:rFonts w:ascii="Arial" w:eastAsia="Arial Unicode MS" w:hAnsi="Arial" w:cs="Arial"/>
                <w:sz w:val="16"/>
                <w:szCs w:val="16"/>
              </w:rPr>
              <w:t>(b)</w:t>
            </w:r>
          </w:p>
        </w:tc>
      </w:tr>
      <w:tr w:rsidR="00124C77" w:rsidRPr="007A47C6" w14:paraId="164FCAF7" w14:textId="77777777" w:rsidTr="00317716">
        <w:trPr>
          <w:trHeight w:val="255"/>
          <w:jc w:val="center"/>
        </w:trPr>
        <w:tc>
          <w:tcPr>
            <w:tcW w:w="1276" w:type="dxa"/>
            <w:tcBorders>
              <w:top w:val="nil"/>
              <w:bottom w:val="nil"/>
              <w:right w:val="single" w:sz="12" w:space="0" w:color="auto"/>
            </w:tcBorders>
            <w:vAlign w:val="center"/>
          </w:tcPr>
          <w:p w14:paraId="2B0282AC" w14:textId="77777777" w:rsidR="00124C77" w:rsidRPr="007A47C6" w:rsidRDefault="00124C77" w:rsidP="00124C77">
            <w:pPr>
              <w:jc w:val="center"/>
              <w:rPr>
                <w:rFonts w:ascii="Arial" w:hAnsi="Arial" w:cs="Arial"/>
                <w:b/>
                <w:sz w:val="16"/>
                <w:szCs w:val="16"/>
                <w:highlight w:val="yellow"/>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1A5BB83C" w14:textId="77777777" w:rsidR="00124C77" w:rsidRPr="001D184E" w:rsidRDefault="00124C77" w:rsidP="00124C77">
            <w:pPr>
              <w:rPr>
                <w:rFonts w:ascii="Arial" w:hAnsi="Arial" w:cs="Arial"/>
                <w:sz w:val="16"/>
                <w:szCs w:val="16"/>
              </w:rPr>
            </w:pPr>
            <w:r w:rsidRPr="001D184E">
              <w:rPr>
                <w:rFonts w:ascii="Arial" w:hAnsi="Arial" w:cs="Arial"/>
                <w:sz w:val="16"/>
                <w:szCs w:val="16"/>
              </w:rPr>
              <w:t>Economía Empresarial</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4BB78EAB" w14:textId="77777777" w:rsidR="00124C77" w:rsidRPr="001D184E" w:rsidRDefault="00124C77" w:rsidP="00124C77">
            <w:pPr>
              <w:jc w:val="center"/>
              <w:rPr>
                <w:rFonts w:ascii="Arial" w:eastAsia="Arial Unicode MS" w:hAnsi="Arial" w:cs="Arial"/>
                <w:sz w:val="16"/>
                <w:szCs w:val="16"/>
              </w:rPr>
            </w:pPr>
            <w:r w:rsidRPr="001D184E">
              <w:rPr>
                <w:rFonts w:ascii="Arial" w:eastAsia="Arial Unicode MS" w:hAnsi="Arial" w:cs="Arial"/>
                <w:sz w:val="16"/>
                <w:szCs w:val="16"/>
              </w:rPr>
              <w:t>50</w:t>
            </w:r>
          </w:p>
        </w:tc>
        <w:tc>
          <w:tcPr>
            <w:tcW w:w="1119" w:type="dxa"/>
            <w:tcBorders>
              <w:left w:val="single" w:sz="12" w:space="0" w:color="auto"/>
            </w:tcBorders>
            <w:noWrap/>
            <w:tcMar>
              <w:top w:w="15" w:type="dxa"/>
              <w:left w:w="15" w:type="dxa"/>
              <w:bottom w:w="0" w:type="dxa"/>
              <w:right w:w="15" w:type="dxa"/>
            </w:tcMar>
            <w:vAlign w:val="center"/>
          </w:tcPr>
          <w:p w14:paraId="5BE90ACA" w14:textId="77777777" w:rsidR="00124C77" w:rsidRPr="001D184E" w:rsidRDefault="00124C77" w:rsidP="00124C77">
            <w:pPr>
              <w:jc w:val="center"/>
              <w:rPr>
                <w:rFonts w:ascii="Arial" w:eastAsia="Arial Unicode MS" w:hAnsi="Arial" w:cs="Arial"/>
                <w:sz w:val="16"/>
                <w:szCs w:val="16"/>
              </w:rPr>
            </w:pPr>
            <w:r w:rsidRPr="001D184E">
              <w:rPr>
                <w:rFonts w:ascii="Arial" w:eastAsia="Arial Unicode MS" w:hAnsi="Arial" w:cs="Arial"/>
                <w:sz w:val="16"/>
                <w:szCs w:val="16"/>
              </w:rPr>
              <w:t>(b)</w:t>
            </w:r>
          </w:p>
        </w:tc>
      </w:tr>
      <w:tr w:rsidR="00124C77" w:rsidRPr="007A47C6" w14:paraId="28C3C39E" w14:textId="77777777" w:rsidTr="00317716">
        <w:trPr>
          <w:trHeight w:val="255"/>
          <w:jc w:val="center"/>
        </w:trPr>
        <w:tc>
          <w:tcPr>
            <w:tcW w:w="1276" w:type="dxa"/>
            <w:tcBorders>
              <w:top w:val="nil"/>
              <w:bottom w:val="nil"/>
              <w:right w:val="single" w:sz="12" w:space="0" w:color="auto"/>
            </w:tcBorders>
            <w:vAlign w:val="center"/>
          </w:tcPr>
          <w:p w14:paraId="0E2A2892" w14:textId="77777777" w:rsidR="00124C77" w:rsidRPr="007A47C6" w:rsidRDefault="00124C77" w:rsidP="00124C77">
            <w:pPr>
              <w:jc w:val="center"/>
              <w:rPr>
                <w:rFonts w:ascii="Arial" w:hAnsi="Arial" w:cs="Arial"/>
                <w:b/>
                <w:sz w:val="16"/>
                <w:szCs w:val="16"/>
                <w:highlight w:val="yellow"/>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02631D6B" w14:textId="77777777" w:rsidR="00124C77" w:rsidRPr="001D184E" w:rsidRDefault="00124C77" w:rsidP="00124C77">
            <w:pPr>
              <w:rPr>
                <w:rFonts w:ascii="Arial" w:hAnsi="Arial" w:cs="Arial"/>
                <w:sz w:val="16"/>
                <w:szCs w:val="16"/>
              </w:rPr>
            </w:pPr>
            <w:r w:rsidRPr="001D184E">
              <w:rPr>
                <w:rFonts w:ascii="Arial" w:hAnsi="Arial" w:cs="Arial"/>
                <w:sz w:val="16"/>
                <w:szCs w:val="16"/>
              </w:rPr>
              <w:t>Gestión y Desarrollo de Empresas Sociales</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2F6C4413" w14:textId="77777777" w:rsidR="00124C77" w:rsidRPr="001D184E" w:rsidRDefault="00124C77" w:rsidP="00124C77">
            <w:pPr>
              <w:jc w:val="center"/>
              <w:rPr>
                <w:rFonts w:ascii="Arial" w:eastAsia="Arial Unicode MS" w:hAnsi="Arial" w:cs="Arial"/>
                <w:sz w:val="16"/>
                <w:szCs w:val="16"/>
              </w:rPr>
            </w:pPr>
            <w:r w:rsidRPr="001D184E">
              <w:rPr>
                <w:rFonts w:ascii="Arial" w:eastAsia="Arial Unicode MS" w:hAnsi="Arial" w:cs="Arial"/>
                <w:sz w:val="16"/>
                <w:szCs w:val="16"/>
              </w:rPr>
              <w:t>50</w:t>
            </w:r>
          </w:p>
        </w:tc>
        <w:tc>
          <w:tcPr>
            <w:tcW w:w="1119" w:type="dxa"/>
            <w:tcBorders>
              <w:left w:val="single" w:sz="12" w:space="0" w:color="auto"/>
            </w:tcBorders>
            <w:noWrap/>
            <w:tcMar>
              <w:top w:w="15" w:type="dxa"/>
              <w:left w:w="15" w:type="dxa"/>
              <w:bottom w:w="0" w:type="dxa"/>
              <w:right w:w="15" w:type="dxa"/>
            </w:tcMar>
            <w:vAlign w:val="center"/>
          </w:tcPr>
          <w:p w14:paraId="677C5B34" w14:textId="77777777" w:rsidR="00124C77" w:rsidRPr="001D184E" w:rsidRDefault="00124C77" w:rsidP="00124C77">
            <w:pPr>
              <w:jc w:val="center"/>
              <w:rPr>
                <w:rFonts w:ascii="Arial" w:eastAsia="Arial Unicode MS" w:hAnsi="Arial" w:cs="Arial"/>
                <w:sz w:val="16"/>
                <w:szCs w:val="16"/>
              </w:rPr>
            </w:pPr>
            <w:r w:rsidRPr="001D184E">
              <w:rPr>
                <w:rFonts w:ascii="Arial" w:eastAsia="Arial Unicode MS" w:hAnsi="Arial" w:cs="Arial"/>
                <w:sz w:val="16"/>
                <w:szCs w:val="16"/>
              </w:rPr>
              <w:t>(b)</w:t>
            </w:r>
          </w:p>
        </w:tc>
      </w:tr>
      <w:tr w:rsidR="00124C77" w:rsidRPr="007A47C6" w14:paraId="59967F2E" w14:textId="77777777" w:rsidTr="00317716">
        <w:trPr>
          <w:trHeight w:val="255"/>
          <w:jc w:val="center"/>
        </w:trPr>
        <w:tc>
          <w:tcPr>
            <w:tcW w:w="1276" w:type="dxa"/>
            <w:tcBorders>
              <w:top w:val="nil"/>
              <w:bottom w:val="nil"/>
              <w:right w:val="single" w:sz="12" w:space="0" w:color="auto"/>
            </w:tcBorders>
            <w:vAlign w:val="center"/>
          </w:tcPr>
          <w:p w14:paraId="7934432F" w14:textId="77777777" w:rsidR="00124C77" w:rsidRPr="007A47C6" w:rsidRDefault="00124C77" w:rsidP="00124C77">
            <w:pPr>
              <w:jc w:val="center"/>
              <w:rPr>
                <w:rFonts w:ascii="Arial" w:hAnsi="Arial" w:cs="Arial"/>
                <w:b/>
                <w:sz w:val="16"/>
                <w:szCs w:val="16"/>
                <w:highlight w:val="yellow"/>
              </w:rPr>
            </w:pPr>
          </w:p>
        </w:tc>
        <w:tc>
          <w:tcPr>
            <w:tcW w:w="3969" w:type="dxa"/>
            <w:tcBorders>
              <w:left w:val="single" w:sz="12" w:space="0" w:color="auto"/>
              <w:bottom w:val="single" w:sz="6" w:space="0" w:color="auto"/>
              <w:right w:val="single" w:sz="12" w:space="0" w:color="auto"/>
            </w:tcBorders>
            <w:noWrap/>
            <w:tcMar>
              <w:top w:w="15" w:type="dxa"/>
              <w:left w:w="15" w:type="dxa"/>
              <w:bottom w:w="0" w:type="dxa"/>
              <w:right w:w="15" w:type="dxa"/>
            </w:tcMar>
            <w:vAlign w:val="center"/>
          </w:tcPr>
          <w:p w14:paraId="65026A84" w14:textId="77777777" w:rsidR="00124C77" w:rsidRPr="001D184E" w:rsidRDefault="00124C77" w:rsidP="00124C77">
            <w:pPr>
              <w:rPr>
                <w:rFonts w:ascii="Arial" w:hAnsi="Arial" w:cs="Arial"/>
                <w:sz w:val="16"/>
                <w:szCs w:val="16"/>
              </w:rPr>
            </w:pPr>
            <w:r w:rsidRPr="001D184E">
              <w:rPr>
                <w:rFonts w:ascii="Arial" w:hAnsi="Arial" w:cs="Arial"/>
                <w:sz w:val="16"/>
                <w:szCs w:val="16"/>
              </w:rPr>
              <w:t>Negocios y Comercio Internacional</w:t>
            </w:r>
          </w:p>
        </w:tc>
        <w:tc>
          <w:tcPr>
            <w:tcW w:w="1403" w:type="dxa"/>
            <w:tcBorders>
              <w:left w:val="single" w:sz="12" w:space="0" w:color="auto"/>
              <w:bottom w:val="single" w:sz="6" w:space="0" w:color="auto"/>
              <w:right w:val="single" w:sz="12" w:space="0" w:color="auto"/>
            </w:tcBorders>
            <w:noWrap/>
            <w:tcMar>
              <w:top w:w="15" w:type="dxa"/>
              <w:left w:w="15" w:type="dxa"/>
              <w:bottom w:w="0" w:type="dxa"/>
              <w:right w:w="15" w:type="dxa"/>
            </w:tcMar>
            <w:vAlign w:val="center"/>
          </w:tcPr>
          <w:p w14:paraId="28BD4151" w14:textId="77777777" w:rsidR="00124C77" w:rsidRPr="001D184E" w:rsidRDefault="00124C77" w:rsidP="00124C77">
            <w:pPr>
              <w:jc w:val="center"/>
              <w:rPr>
                <w:rFonts w:ascii="Arial" w:eastAsia="Arial Unicode MS" w:hAnsi="Arial" w:cs="Arial"/>
                <w:sz w:val="16"/>
                <w:szCs w:val="16"/>
              </w:rPr>
            </w:pPr>
            <w:r w:rsidRPr="001D184E">
              <w:rPr>
                <w:rFonts w:ascii="Arial" w:eastAsia="Arial Unicode MS" w:hAnsi="Arial" w:cs="Arial"/>
                <w:sz w:val="16"/>
                <w:szCs w:val="16"/>
              </w:rPr>
              <w:t>160</w:t>
            </w:r>
          </w:p>
        </w:tc>
        <w:tc>
          <w:tcPr>
            <w:tcW w:w="1119" w:type="dxa"/>
            <w:tcBorders>
              <w:left w:val="single" w:sz="12" w:space="0" w:color="auto"/>
              <w:bottom w:val="single" w:sz="6" w:space="0" w:color="auto"/>
            </w:tcBorders>
            <w:noWrap/>
            <w:tcMar>
              <w:top w:w="15" w:type="dxa"/>
              <w:left w:w="15" w:type="dxa"/>
              <w:bottom w:w="0" w:type="dxa"/>
              <w:right w:w="15" w:type="dxa"/>
            </w:tcMar>
            <w:vAlign w:val="center"/>
          </w:tcPr>
          <w:p w14:paraId="7F7F8176" w14:textId="77777777" w:rsidR="00124C77" w:rsidRPr="001D184E" w:rsidRDefault="00124C77" w:rsidP="00124C77">
            <w:pPr>
              <w:jc w:val="center"/>
              <w:rPr>
                <w:rFonts w:ascii="Arial" w:eastAsia="Arial Unicode MS" w:hAnsi="Arial" w:cs="Arial"/>
                <w:sz w:val="16"/>
                <w:szCs w:val="16"/>
              </w:rPr>
            </w:pPr>
            <w:r w:rsidRPr="001D184E">
              <w:rPr>
                <w:rFonts w:ascii="Arial" w:eastAsia="Arial Unicode MS" w:hAnsi="Arial" w:cs="Arial"/>
                <w:sz w:val="16"/>
                <w:szCs w:val="16"/>
              </w:rPr>
              <w:t>(b)</w:t>
            </w:r>
          </w:p>
        </w:tc>
      </w:tr>
      <w:tr w:rsidR="00124C77" w:rsidRPr="007A47C6" w14:paraId="614D90E9" w14:textId="77777777" w:rsidTr="00317716">
        <w:trPr>
          <w:trHeight w:val="255"/>
          <w:jc w:val="center"/>
        </w:trPr>
        <w:tc>
          <w:tcPr>
            <w:tcW w:w="1276" w:type="dxa"/>
            <w:tcBorders>
              <w:top w:val="nil"/>
              <w:bottom w:val="single" w:sz="12" w:space="0" w:color="auto"/>
              <w:right w:val="single" w:sz="12" w:space="0" w:color="auto"/>
            </w:tcBorders>
            <w:vAlign w:val="center"/>
          </w:tcPr>
          <w:p w14:paraId="7D99F687" w14:textId="77777777" w:rsidR="00124C77" w:rsidRPr="007A47C6" w:rsidRDefault="00124C77" w:rsidP="00124C77">
            <w:pPr>
              <w:jc w:val="center"/>
              <w:rPr>
                <w:rFonts w:ascii="Arial" w:hAnsi="Arial" w:cs="Arial"/>
                <w:b/>
                <w:sz w:val="16"/>
                <w:szCs w:val="16"/>
                <w:highlight w:val="yellow"/>
              </w:rPr>
            </w:pPr>
          </w:p>
        </w:tc>
        <w:tc>
          <w:tcPr>
            <w:tcW w:w="3969" w:type="dxa"/>
            <w:tcBorders>
              <w:top w:val="single" w:sz="6"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16938BB0" w14:textId="77777777" w:rsidR="00124C77" w:rsidRPr="001D184E" w:rsidRDefault="00124C77" w:rsidP="00124C77">
            <w:pPr>
              <w:rPr>
                <w:rFonts w:ascii="Arial" w:hAnsi="Arial" w:cs="Arial"/>
                <w:sz w:val="16"/>
                <w:szCs w:val="16"/>
              </w:rPr>
            </w:pPr>
            <w:r w:rsidRPr="001D184E">
              <w:rPr>
                <w:rFonts w:ascii="Arial" w:hAnsi="Arial" w:cs="Arial"/>
                <w:sz w:val="16"/>
                <w:szCs w:val="16"/>
              </w:rPr>
              <w:t>Negocios Turísticos</w:t>
            </w:r>
          </w:p>
        </w:tc>
        <w:tc>
          <w:tcPr>
            <w:tcW w:w="1403" w:type="dxa"/>
            <w:tcBorders>
              <w:top w:val="single" w:sz="6"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5628F1E" w14:textId="77777777" w:rsidR="00124C77" w:rsidRPr="001D184E" w:rsidRDefault="00124C77" w:rsidP="00124C77">
            <w:pPr>
              <w:jc w:val="center"/>
              <w:rPr>
                <w:rFonts w:ascii="Arial" w:eastAsia="Arial Unicode MS" w:hAnsi="Arial" w:cs="Arial"/>
                <w:sz w:val="16"/>
                <w:szCs w:val="16"/>
              </w:rPr>
            </w:pPr>
            <w:r w:rsidRPr="001D184E">
              <w:rPr>
                <w:rFonts w:ascii="Arial" w:eastAsia="Arial Unicode MS" w:hAnsi="Arial" w:cs="Arial"/>
                <w:sz w:val="16"/>
                <w:szCs w:val="16"/>
              </w:rPr>
              <w:t>50</w:t>
            </w:r>
          </w:p>
        </w:tc>
        <w:tc>
          <w:tcPr>
            <w:tcW w:w="1119" w:type="dxa"/>
            <w:tcBorders>
              <w:top w:val="single" w:sz="6" w:space="0" w:color="auto"/>
              <w:left w:val="single" w:sz="12" w:space="0" w:color="auto"/>
              <w:bottom w:val="single" w:sz="12" w:space="0" w:color="auto"/>
            </w:tcBorders>
            <w:noWrap/>
            <w:tcMar>
              <w:top w:w="15" w:type="dxa"/>
              <w:left w:w="15" w:type="dxa"/>
              <w:bottom w:w="0" w:type="dxa"/>
              <w:right w:w="15" w:type="dxa"/>
            </w:tcMar>
            <w:vAlign w:val="center"/>
          </w:tcPr>
          <w:p w14:paraId="211943DF" w14:textId="77777777" w:rsidR="00124C77" w:rsidRPr="001D184E" w:rsidRDefault="00124C77" w:rsidP="00124C77">
            <w:pPr>
              <w:jc w:val="center"/>
              <w:rPr>
                <w:rFonts w:ascii="Arial" w:eastAsia="Arial Unicode MS" w:hAnsi="Arial" w:cs="Arial"/>
                <w:sz w:val="16"/>
                <w:szCs w:val="16"/>
              </w:rPr>
            </w:pPr>
            <w:r w:rsidRPr="001D184E">
              <w:rPr>
                <w:rFonts w:ascii="Arial" w:eastAsia="Arial Unicode MS" w:hAnsi="Arial" w:cs="Arial"/>
                <w:sz w:val="16"/>
                <w:szCs w:val="16"/>
              </w:rPr>
              <w:t>(b)</w:t>
            </w:r>
          </w:p>
        </w:tc>
      </w:tr>
      <w:tr w:rsidR="00124C77" w:rsidRPr="007A47C6" w14:paraId="5CC99760" w14:textId="77777777" w:rsidTr="00317716">
        <w:trPr>
          <w:trHeight w:val="255"/>
          <w:jc w:val="center"/>
        </w:trPr>
        <w:tc>
          <w:tcPr>
            <w:tcW w:w="1276" w:type="dxa"/>
            <w:tcBorders>
              <w:top w:val="single" w:sz="12" w:space="0" w:color="auto"/>
              <w:bottom w:val="nil"/>
              <w:right w:val="single" w:sz="12" w:space="0" w:color="auto"/>
            </w:tcBorders>
            <w:vAlign w:val="center"/>
          </w:tcPr>
          <w:p w14:paraId="77BD1EBF" w14:textId="77777777" w:rsidR="00124C77" w:rsidRPr="007A47C6" w:rsidRDefault="00124C77" w:rsidP="00124C77">
            <w:pPr>
              <w:jc w:val="center"/>
              <w:rPr>
                <w:rFonts w:ascii="Arial" w:hAnsi="Arial" w:cs="Arial"/>
                <w:b/>
                <w:sz w:val="16"/>
                <w:szCs w:val="16"/>
                <w:highlight w:val="yellow"/>
              </w:rPr>
            </w:pPr>
          </w:p>
        </w:tc>
        <w:tc>
          <w:tcPr>
            <w:tcW w:w="3969"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2D517901" w14:textId="77777777" w:rsidR="00124C77" w:rsidRPr="00E65B05" w:rsidRDefault="00124C77" w:rsidP="00124C77">
            <w:pPr>
              <w:rPr>
                <w:rFonts w:ascii="Arial" w:hAnsi="Arial" w:cs="Arial"/>
                <w:sz w:val="16"/>
                <w:szCs w:val="16"/>
              </w:rPr>
            </w:pPr>
            <w:r w:rsidRPr="00E65B05">
              <w:rPr>
                <w:rFonts w:ascii="Arial" w:hAnsi="Arial" w:cs="Arial"/>
                <w:sz w:val="16"/>
                <w:szCs w:val="16"/>
              </w:rPr>
              <w:t>Criminología</w:t>
            </w:r>
          </w:p>
        </w:tc>
        <w:tc>
          <w:tcPr>
            <w:tcW w:w="1403"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299BD955" w14:textId="77777777" w:rsidR="00124C77" w:rsidRPr="00E65B05" w:rsidRDefault="00124C77" w:rsidP="00124C77">
            <w:pPr>
              <w:jc w:val="center"/>
              <w:rPr>
                <w:rFonts w:ascii="Arial" w:eastAsia="Arial Unicode MS" w:hAnsi="Arial" w:cs="Arial"/>
                <w:b/>
                <w:sz w:val="16"/>
                <w:szCs w:val="16"/>
              </w:rPr>
            </w:pPr>
            <w:r w:rsidRPr="00E65B05">
              <w:rPr>
                <w:rFonts w:ascii="Arial" w:eastAsia="Arial Unicode MS" w:hAnsi="Arial" w:cs="Arial"/>
                <w:b/>
                <w:sz w:val="16"/>
                <w:szCs w:val="16"/>
              </w:rPr>
              <w:t>(II)</w:t>
            </w:r>
          </w:p>
        </w:tc>
        <w:tc>
          <w:tcPr>
            <w:tcW w:w="1119" w:type="dxa"/>
            <w:tcBorders>
              <w:top w:val="single" w:sz="12" w:space="0" w:color="auto"/>
              <w:left w:val="single" w:sz="12" w:space="0" w:color="auto"/>
            </w:tcBorders>
            <w:noWrap/>
            <w:tcMar>
              <w:top w:w="15" w:type="dxa"/>
              <w:left w:w="15" w:type="dxa"/>
              <w:bottom w:w="0" w:type="dxa"/>
              <w:right w:w="15" w:type="dxa"/>
            </w:tcMar>
            <w:vAlign w:val="center"/>
          </w:tcPr>
          <w:p w14:paraId="5AED4DAC" w14:textId="77777777" w:rsidR="00124C77" w:rsidRPr="00E65B05" w:rsidRDefault="00124C77" w:rsidP="00124C77">
            <w:pPr>
              <w:jc w:val="center"/>
              <w:rPr>
                <w:rFonts w:ascii="Arial" w:eastAsia="Arial Unicode MS" w:hAnsi="Arial" w:cs="Arial"/>
                <w:sz w:val="16"/>
                <w:szCs w:val="16"/>
              </w:rPr>
            </w:pPr>
            <w:r w:rsidRPr="00E65B05">
              <w:rPr>
                <w:rFonts w:ascii="Arial" w:eastAsia="Arial Unicode MS" w:hAnsi="Arial" w:cs="Arial"/>
                <w:sz w:val="16"/>
                <w:szCs w:val="16"/>
              </w:rPr>
              <w:t>(b)</w:t>
            </w:r>
          </w:p>
        </w:tc>
      </w:tr>
      <w:tr w:rsidR="00124C77" w:rsidRPr="007A47C6" w14:paraId="3F9F0F47" w14:textId="77777777" w:rsidTr="00317716">
        <w:trPr>
          <w:trHeight w:val="255"/>
          <w:jc w:val="center"/>
        </w:trPr>
        <w:tc>
          <w:tcPr>
            <w:tcW w:w="1276" w:type="dxa"/>
            <w:tcBorders>
              <w:top w:val="nil"/>
              <w:bottom w:val="nil"/>
              <w:right w:val="single" w:sz="12" w:space="0" w:color="auto"/>
            </w:tcBorders>
            <w:vAlign w:val="center"/>
          </w:tcPr>
          <w:p w14:paraId="3CC11A30" w14:textId="77777777" w:rsidR="00124C77" w:rsidRPr="00A71392" w:rsidRDefault="00124C77" w:rsidP="00124C77">
            <w:pPr>
              <w:jc w:val="center"/>
              <w:rPr>
                <w:rFonts w:ascii="Arial" w:hAnsi="Arial" w:cs="Arial"/>
                <w:b/>
                <w:bCs/>
                <w:sz w:val="16"/>
                <w:szCs w:val="16"/>
              </w:rPr>
            </w:pPr>
            <w:r w:rsidRPr="00A71392">
              <w:rPr>
                <w:rFonts w:ascii="Arial" w:hAnsi="Arial" w:cs="Arial"/>
                <w:b/>
                <w:sz w:val="16"/>
                <w:szCs w:val="16"/>
              </w:rPr>
              <w:t>Derecho</w:t>
            </w:r>
          </w:p>
        </w:tc>
        <w:tc>
          <w:tcPr>
            <w:tcW w:w="3969" w:type="dxa"/>
            <w:tcBorders>
              <w:left w:val="single" w:sz="12" w:space="0" w:color="auto"/>
              <w:bottom w:val="single" w:sz="6" w:space="0" w:color="auto"/>
              <w:right w:val="single" w:sz="12" w:space="0" w:color="auto"/>
            </w:tcBorders>
            <w:noWrap/>
            <w:tcMar>
              <w:top w:w="15" w:type="dxa"/>
              <w:left w:w="15" w:type="dxa"/>
              <w:bottom w:w="0" w:type="dxa"/>
              <w:right w:w="15" w:type="dxa"/>
            </w:tcMar>
            <w:vAlign w:val="center"/>
          </w:tcPr>
          <w:p w14:paraId="571674E2" w14:textId="54C61CB4" w:rsidR="00124C77" w:rsidRPr="00A71392" w:rsidRDefault="00124C77" w:rsidP="00124C77">
            <w:pPr>
              <w:rPr>
                <w:rFonts w:ascii="Arial" w:hAnsi="Arial" w:cs="Arial"/>
                <w:bCs/>
                <w:sz w:val="16"/>
                <w:szCs w:val="16"/>
              </w:rPr>
            </w:pPr>
            <w:r w:rsidRPr="00A71392">
              <w:rPr>
                <w:rFonts w:ascii="Arial" w:hAnsi="Arial" w:cs="Arial"/>
                <w:bCs/>
                <w:sz w:val="16"/>
                <w:szCs w:val="16"/>
              </w:rPr>
              <w:t>Ciencias de la Seguridad</w:t>
            </w:r>
          </w:p>
        </w:tc>
        <w:tc>
          <w:tcPr>
            <w:tcW w:w="1403" w:type="dxa"/>
            <w:tcBorders>
              <w:left w:val="single" w:sz="12" w:space="0" w:color="auto"/>
              <w:bottom w:val="single" w:sz="6" w:space="0" w:color="auto"/>
              <w:right w:val="single" w:sz="12" w:space="0" w:color="auto"/>
            </w:tcBorders>
            <w:noWrap/>
            <w:tcMar>
              <w:top w:w="15" w:type="dxa"/>
              <w:left w:w="15" w:type="dxa"/>
              <w:bottom w:w="0" w:type="dxa"/>
              <w:right w:w="15" w:type="dxa"/>
            </w:tcMar>
            <w:vAlign w:val="center"/>
          </w:tcPr>
          <w:p w14:paraId="138EECF4" w14:textId="77777777" w:rsidR="00124C77" w:rsidRPr="00A71392" w:rsidRDefault="00124C77" w:rsidP="00124C77">
            <w:pPr>
              <w:jc w:val="center"/>
              <w:rPr>
                <w:rFonts w:ascii="Arial" w:eastAsia="Arial Unicode MS" w:hAnsi="Arial" w:cs="Arial"/>
                <w:bCs/>
                <w:sz w:val="16"/>
                <w:szCs w:val="16"/>
              </w:rPr>
            </w:pPr>
            <w:r w:rsidRPr="00A71392">
              <w:rPr>
                <w:rFonts w:ascii="Arial" w:eastAsia="Arial Unicode MS" w:hAnsi="Arial" w:cs="Arial"/>
                <w:bCs/>
                <w:sz w:val="16"/>
                <w:szCs w:val="16"/>
              </w:rPr>
              <w:t xml:space="preserve">30 </w:t>
            </w:r>
            <w:r w:rsidRPr="00A71392">
              <w:rPr>
                <w:rFonts w:ascii="Arial" w:eastAsia="Arial Unicode MS" w:hAnsi="Arial" w:cs="Arial"/>
                <w:b/>
                <w:bCs/>
                <w:sz w:val="16"/>
                <w:szCs w:val="16"/>
              </w:rPr>
              <w:t>(IV)</w:t>
            </w:r>
          </w:p>
        </w:tc>
        <w:tc>
          <w:tcPr>
            <w:tcW w:w="1119" w:type="dxa"/>
            <w:tcBorders>
              <w:left w:val="single" w:sz="12" w:space="0" w:color="auto"/>
              <w:bottom w:val="single" w:sz="6" w:space="0" w:color="auto"/>
            </w:tcBorders>
            <w:noWrap/>
            <w:tcMar>
              <w:top w:w="15" w:type="dxa"/>
              <w:left w:w="15" w:type="dxa"/>
              <w:bottom w:w="0" w:type="dxa"/>
              <w:right w:w="15" w:type="dxa"/>
            </w:tcMar>
            <w:vAlign w:val="center"/>
          </w:tcPr>
          <w:p w14:paraId="6D2500DD" w14:textId="77777777" w:rsidR="00124C77" w:rsidRPr="00A71392" w:rsidRDefault="00124C77" w:rsidP="00124C77">
            <w:pPr>
              <w:pStyle w:val="Ttulo3"/>
              <w:rPr>
                <w:rFonts w:ascii="Arial" w:hAnsi="Arial"/>
                <w:b w:val="0"/>
                <w:sz w:val="16"/>
                <w:szCs w:val="16"/>
              </w:rPr>
            </w:pPr>
            <w:r w:rsidRPr="00A71392">
              <w:rPr>
                <w:rFonts w:ascii="Arial" w:hAnsi="Arial"/>
                <w:b w:val="0"/>
                <w:sz w:val="16"/>
                <w:szCs w:val="16"/>
              </w:rPr>
              <w:t>(b)</w:t>
            </w:r>
          </w:p>
        </w:tc>
      </w:tr>
      <w:tr w:rsidR="00124C77" w:rsidRPr="007A47C6" w14:paraId="2AEE03B9" w14:textId="77777777" w:rsidTr="00317716">
        <w:trPr>
          <w:trHeight w:val="255"/>
          <w:jc w:val="center"/>
        </w:trPr>
        <w:tc>
          <w:tcPr>
            <w:tcW w:w="1276" w:type="dxa"/>
            <w:tcBorders>
              <w:top w:val="nil"/>
              <w:bottom w:val="single" w:sz="12" w:space="0" w:color="auto"/>
              <w:right w:val="single" w:sz="12" w:space="0" w:color="auto"/>
            </w:tcBorders>
            <w:vAlign w:val="center"/>
          </w:tcPr>
          <w:p w14:paraId="5419ED56" w14:textId="77777777" w:rsidR="00124C77" w:rsidRPr="007A47C6" w:rsidRDefault="00124C77" w:rsidP="00124C77">
            <w:pPr>
              <w:jc w:val="center"/>
              <w:rPr>
                <w:rFonts w:ascii="Arial" w:hAnsi="Arial" w:cs="Arial"/>
                <w:b/>
                <w:sz w:val="16"/>
                <w:szCs w:val="16"/>
                <w:highlight w:val="yellow"/>
              </w:rPr>
            </w:pPr>
          </w:p>
        </w:tc>
        <w:tc>
          <w:tcPr>
            <w:tcW w:w="3969" w:type="dxa"/>
            <w:tcBorders>
              <w:top w:val="single" w:sz="6"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01B2CE38" w14:textId="77777777" w:rsidR="00124C77" w:rsidRPr="00BA4A10" w:rsidRDefault="00124C77" w:rsidP="00124C77">
            <w:pPr>
              <w:rPr>
                <w:rFonts w:ascii="Arial" w:hAnsi="Arial" w:cs="Arial"/>
                <w:sz w:val="16"/>
                <w:szCs w:val="16"/>
              </w:rPr>
            </w:pPr>
            <w:r w:rsidRPr="00BA4A10">
              <w:rPr>
                <w:rFonts w:ascii="Arial" w:hAnsi="Arial" w:cs="Arial"/>
                <w:sz w:val="16"/>
                <w:szCs w:val="16"/>
              </w:rPr>
              <w:t>Derecho</w:t>
            </w:r>
          </w:p>
        </w:tc>
        <w:tc>
          <w:tcPr>
            <w:tcW w:w="1403" w:type="dxa"/>
            <w:tcBorders>
              <w:top w:val="single" w:sz="6"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39DE2E1" w14:textId="77777777" w:rsidR="00124C77" w:rsidRPr="00BA4A10" w:rsidRDefault="00124C77" w:rsidP="00124C77">
            <w:pPr>
              <w:jc w:val="center"/>
              <w:rPr>
                <w:rFonts w:ascii="Arial" w:eastAsia="Arial Unicode MS" w:hAnsi="Arial" w:cs="Arial"/>
                <w:sz w:val="16"/>
                <w:szCs w:val="16"/>
              </w:rPr>
            </w:pPr>
            <w:r w:rsidRPr="00BA4A10">
              <w:rPr>
                <w:rFonts w:ascii="Arial" w:eastAsia="Arial Unicode MS" w:hAnsi="Arial" w:cs="Arial"/>
                <w:b/>
                <w:sz w:val="16"/>
                <w:szCs w:val="16"/>
              </w:rPr>
              <w:t>(III)</w:t>
            </w:r>
          </w:p>
        </w:tc>
        <w:tc>
          <w:tcPr>
            <w:tcW w:w="1119" w:type="dxa"/>
            <w:tcBorders>
              <w:top w:val="single" w:sz="6" w:space="0" w:color="auto"/>
              <w:left w:val="single" w:sz="12" w:space="0" w:color="auto"/>
              <w:bottom w:val="single" w:sz="12" w:space="0" w:color="auto"/>
            </w:tcBorders>
            <w:noWrap/>
            <w:tcMar>
              <w:top w:w="15" w:type="dxa"/>
              <w:left w:w="15" w:type="dxa"/>
              <w:bottom w:w="0" w:type="dxa"/>
              <w:right w:w="15" w:type="dxa"/>
            </w:tcMar>
            <w:vAlign w:val="center"/>
          </w:tcPr>
          <w:p w14:paraId="1B15B5D9" w14:textId="77777777" w:rsidR="00124C77" w:rsidRPr="00BA4A10" w:rsidRDefault="00124C77" w:rsidP="00124C77">
            <w:pPr>
              <w:jc w:val="center"/>
              <w:rPr>
                <w:rFonts w:ascii="Arial" w:eastAsia="Arial Unicode MS" w:hAnsi="Arial" w:cs="Arial"/>
                <w:sz w:val="16"/>
                <w:szCs w:val="16"/>
              </w:rPr>
            </w:pPr>
            <w:r w:rsidRPr="00BA4A10">
              <w:rPr>
                <w:rFonts w:ascii="Arial" w:eastAsia="Arial Unicode MS" w:hAnsi="Arial" w:cs="Arial"/>
                <w:sz w:val="16"/>
                <w:szCs w:val="16"/>
              </w:rPr>
              <w:t>(b)</w:t>
            </w:r>
          </w:p>
        </w:tc>
      </w:tr>
      <w:tr w:rsidR="00124C77" w:rsidRPr="007A47C6" w14:paraId="30FA1B23" w14:textId="77777777" w:rsidTr="00317716">
        <w:trPr>
          <w:trHeight w:val="255"/>
          <w:jc w:val="center"/>
        </w:trPr>
        <w:tc>
          <w:tcPr>
            <w:tcW w:w="1276" w:type="dxa"/>
            <w:tcBorders>
              <w:top w:val="single" w:sz="12" w:space="0" w:color="auto"/>
              <w:bottom w:val="nil"/>
              <w:right w:val="single" w:sz="12" w:space="0" w:color="auto"/>
            </w:tcBorders>
            <w:vAlign w:val="center"/>
          </w:tcPr>
          <w:p w14:paraId="0811AB66" w14:textId="77777777" w:rsidR="00124C77" w:rsidRPr="00494564" w:rsidRDefault="00124C77" w:rsidP="00124C77">
            <w:pPr>
              <w:jc w:val="center"/>
              <w:rPr>
                <w:rFonts w:ascii="Arial" w:hAnsi="Arial" w:cs="Arial"/>
                <w:b/>
                <w:sz w:val="16"/>
                <w:szCs w:val="16"/>
              </w:rPr>
            </w:pPr>
          </w:p>
        </w:tc>
        <w:tc>
          <w:tcPr>
            <w:tcW w:w="3969" w:type="dxa"/>
            <w:tcBorders>
              <w:top w:val="single" w:sz="12" w:space="0" w:color="auto"/>
              <w:left w:val="single" w:sz="12" w:space="0" w:color="auto"/>
              <w:bottom w:val="single" w:sz="8" w:space="0" w:color="auto"/>
              <w:right w:val="single" w:sz="12" w:space="0" w:color="auto"/>
            </w:tcBorders>
            <w:noWrap/>
            <w:tcMar>
              <w:top w:w="15" w:type="dxa"/>
              <w:left w:w="15" w:type="dxa"/>
              <w:bottom w:w="0" w:type="dxa"/>
              <w:right w:w="15" w:type="dxa"/>
            </w:tcMar>
            <w:vAlign w:val="center"/>
          </w:tcPr>
          <w:p w14:paraId="28E91DB5" w14:textId="77777777" w:rsidR="00124C77" w:rsidRPr="00494564" w:rsidRDefault="00124C77" w:rsidP="00124C77">
            <w:pPr>
              <w:rPr>
                <w:rFonts w:ascii="Arial" w:hAnsi="Arial" w:cs="Arial"/>
                <w:sz w:val="16"/>
                <w:szCs w:val="16"/>
              </w:rPr>
            </w:pPr>
            <w:r w:rsidRPr="00494564">
              <w:rPr>
                <w:rFonts w:ascii="Arial" w:hAnsi="Arial" w:cs="Arial"/>
                <w:sz w:val="16"/>
                <w:szCs w:val="16"/>
              </w:rPr>
              <w:t>Educación Física y Ciencias del Deporte</w:t>
            </w:r>
          </w:p>
        </w:tc>
        <w:tc>
          <w:tcPr>
            <w:tcW w:w="1403" w:type="dxa"/>
            <w:tcBorders>
              <w:top w:val="single" w:sz="12" w:space="0" w:color="auto"/>
              <w:left w:val="single" w:sz="12" w:space="0" w:color="auto"/>
              <w:bottom w:val="single" w:sz="8" w:space="0" w:color="auto"/>
              <w:right w:val="single" w:sz="12" w:space="0" w:color="auto"/>
            </w:tcBorders>
            <w:noWrap/>
            <w:tcMar>
              <w:top w:w="15" w:type="dxa"/>
              <w:left w:w="15" w:type="dxa"/>
              <w:bottom w:w="0" w:type="dxa"/>
              <w:right w:w="15" w:type="dxa"/>
            </w:tcMar>
            <w:vAlign w:val="center"/>
          </w:tcPr>
          <w:p w14:paraId="12255E55" w14:textId="77777777" w:rsidR="00124C77" w:rsidRPr="00494564" w:rsidRDefault="00124C77" w:rsidP="00124C77">
            <w:pPr>
              <w:jc w:val="center"/>
              <w:rPr>
                <w:rFonts w:ascii="Arial" w:eastAsia="Arial Unicode MS" w:hAnsi="Arial" w:cs="Arial"/>
                <w:sz w:val="16"/>
                <w:szCs w:val="16"/>
              </w:rPr>
            </w:pPr>
            <w:r w:rsidRPr="00494564">
              <w:rPr>
                <w:rFonts w:ascii="Arial" w:eastAsia="Arial Unicode MS" w:hAnsi="Arial" w:cs="Arial"/>
                <w:sz w:val="16"/>
                <w:szCs w:val="16"/>
              </w:rPr>
              <w:t>25</w:t>
            </w:r>
          </w:p>
        </w:tc>
        <w:tc>
          <w:tcPr>
            <w:tcW w:w="1119" w:type="dxa"/>
            <w:tcBorders>
              <w:top w:val="single" w:sz="12" w:space="0" w:color="auto"/>
              <w:left w:val="single" w:sz="12" w:space="0" w:color="auto"/>
              <w:bottom w:val="single" w:sz="8" w:space="0" w:color="auto"/>
            </w:tcBorders>
            <w:noWrap/>
            <w:tcMar>
              <w:top w:w="15" w:type="dxa"/>
              <w:left w:w="15" w:type="dxa"/>
              <w:bottom w:w="0" w:type="dxa"/>
              <w:right w:w="15" w:type="dxa"/>
            </w:tcMar>
            <w:vAlign w:val="center"/>
          </w:tcPr>
          <w:p w14:paraId="3EA0917C" w14:textId="77777777" w:rsidR="00124C77" w:rsidRPr="00494564" w:rsidRDefault="00124C77" w:rsidP="00124C77">
            <w:pPr>
              <w:jc w:val="center"/>
              <w:rPr>
                <w:rFonts w:ascii="Arial" w:eastAsia="Arial Unicode MS" w:hAnsi="Arial" w:cs="Arial"/>
                <w:sz w:val="16"/>
                <w:szCs w:val="16"/>
              </w:rPr>
            </w:pPr>
            <w:r w:rsidRPr="00494564">
              <w:rPr>
                <w:rFonts w:ascii="Arial" w:eastAsia="Arial Unicode MS" w:hAnsi="Arial" w:cs="Arial"/>
                <w:sz w:val="16"/>
                <w:szCs w:val="16"/>
              </w:rPr>
              <w:t>(d)</w:t>
            </w:r>
          </w:p>
        </w:tc>
      </w:tr>
      <w:tr w:rsidR="00124C77" w:rsidRPr="007A47C6" w14:paraId="24ADDD18" w14:textId="77777777" w:rsidTr="00317716">
        <w:trPr>
          <w:trHeight w:val="255"/>
          <w:jc w:val="center"/>
        </w:trPr>
        <w:tc>
          <w:tcPr>
            <w:tcW w:w="1276" w:type="dxa"/>
            <w:tcBorders>
              <w:top w:val="nil"/>
              <w:bottom w:val="nil"/>
              <w:right w:val="single" w:sz="12" w:space="0" w:color="auto"/>
            </w:tcBorders>
            <w:vAlign w:val="center"/>
          </w:tcPr>
          <w:p w14:paraId="05EFE66F" w14:textId="77777777" w:rsidR="00124C77" w:rsidRPr="00BF6C2B" w:rsidRDefault="00124C77" w:rsidP="00124C77">
            <w:pPr>
              <w:jc w:val="center"/>
              <w:rPr>
                <w:rFonts w:ascii="Arial" w:hAnsi="Arial" w:cs="Arial"/>
                <w:b/>
                <w:sz w:val="16"/>
                <w:szCs w:val="16"/>
              </w:rPr>
            </w:pPr>
            <w:r w:rsidRPr="00BF6C2B">
              <w:rPr>
                <w:rFonts w:ascii="Arial" w:hAnsi="Arial" w:cs="Arial"/>
                <w:b/>
                <w:sz w:val="16"/>
                <w:szCs w:val="16"/>
              </w:rPr>
              <w:t>Enfermería</w:t>
            </w:r>
          </w:p>
        </w:tc>
        <w:tc>
          <w:tcPr>
            <w:tcW w:w="3969" w:type="dxa"/>
            <w:tcBorders>
              <w:top w:val="single" w:sz="8" w:space="0" w:color="auto"/>
              <w:left w:val="single" w:sz="12" w:space="0" w:color="auto"/>
              <w:bottom w:val="single" w:sz="8" w:space="0" w:color="auto"/>
              <w:right w:val="single" w:sz="12" w:space="0" w:color="auto"/>
            </w:tcBorders>
            <w:noWrap/>
            <w:tcMar>
              <w:top w:w="15" w:type="dxa"/>
              <w:left w:w="15" w:type="dxa"/>
              <w:bottom w:w="0" w:type="dxa"/>
              <w:right w:w="15" w:type="dxa"/>
            </w:tcMar>
            <w:vAlign w:val="center"/>
          </w:tcPr>
          <w:p w14:paraId="5F67E632" w14:textId="77777777" w:rsidR="00124C77" w:rsidRPr="00BF6C2B" w:rsidRDefault="00124C77" w:rsidP="00124C77">
            <w:pPr>
              <w:rPr>
                <w:rFonts w:ascii="Arial" w:hAnsi="Arial" w:cs="Arial"/>
                <w:sz w:val="16"/>
                <w:szCs w:val="16"/>
              </w:rPr>
            </w:pPr>
            <w:r w:rsidRPr="00BF6C2B">
              <w:rPr>
                <w:rFonts w:ascii="Arial" w:hAnsi="Arial" w:cs="Arial"/>
                <w:sz w:val="16"/>
                <w:szCs w:val="16"/>
              </w:rPr>
              <w:t xml:space="preserve">Enfermería </w:t>
            </w:r>
          </w:p>
        </w:tc>
        <w:tc>
          <w:tcPr>
            <w:tcW w:w="1403" w:type="dxa"/>
            <w:tcBorders>
              <w:top w:val="single" w:sz="8" w:space="0" w:color="auto"/>
              <w:left w:val="single" w:sz="12" w:space="0" w:color="auto"/>
              <w:bottom w:val="single" w:sz="8" w:space="0" w:color="auto"/>
              <w:right w:val="single" w:sz="12" w:space="0" w:color="auto"/>
            </w:tcBorders>
            <w:noWrap/>
            <w:tcMar>
              <w:top w:w="15" w:type="dxa"/>
              <w:left w:w="15" w:type="dxa"/>
              <w:bottom w:w="0" w:type="dxa"/>
              <w:right w:w="15" w:type="dxa"/>
            </w:tcMar>
            <w:vAlign w:val="center"/>
          </w:tcPr>
          <w:p w14:paraId="2FF6FD02" w14:textId="77777777" w:rsidR="00124C77" w:rsidRPr="00BF6C2B" w:rsidRDefault="00124C77" w:rsidP="00124C77">
            <w:pPr>
              <w:jc w:val="center"/>
              <w:rPr>
                <w:rFonts w:ascii="Arial" w:eastAsia="Arial Unicode MS" w:hAnsi="Arial" w:cs="Arial"/>
                <w:sz w:val="16"/>
                <w:szCs w:val="16"/>
              </w:rPr>
            </w:pPr>
            <w:r w:rsidRPr="00BF6C2B">
              <w:rPr>
                <w:rFonts w:ascii="Arial" w:eastAsia="Arial Unicode MS" w:hAnsi="Arial" w:cs="Arial"/>
                <w:sz w:val="16"/>
                <w:szCs w:val="16"/>
              </w:rPr>
              <w:t>60</w:t>
            </w:r>
          </w:p>
        </w:tc>
        <w:tc>
          <w:tcPr>
            <w:tcW w:w="1119" w:type="dxa"/>
            <w:tcBorders>
              <w:top w:val="single" w:sz="8" w:space="0" w:color="auto"/>
              <w:left w:val="single" w:sz="12" w:space="0" w:color="auto"/>
              <w:bottom w:val="single" w:sz="8" w:space="0" w:color="auto"/>
            </w:tcBorders>
            <w:noWrap/>
            <w:tcMar>
              <w:top w:w="15" w:type="dxa"/>
              <w:left w:w="15" w:type="dxa"/>
              <w:bottom w:w="0" w:type="dxa"/>
              <w:right w:w="15" w:type="dxa"/>
            </w:tcMar>
            <w:vAlign w:val="center"/>
          </w:tcPr>
          <w:p w14:paraId="3154FE55" w14:textId="77777777" w:rsidR="00124C77" w:rsidRPr="00BF6C2B" w:rsidRDefault="00124C77" w:rsidP="00124C77">
            <w:pPr>
              <w:jc w:val="center"/>
              <w:rPr>
                <w:rFonts w:ascii="Arial" w:eastAsia="Arial Unicode MS" w:hAnsi="Arial" w:cs="Arial"/>
                <w:sz w:val="16"/>
                <w:szCs w:val="16"/>
              </w:rPr>
            </w:pPr>
            <w:r w:rsidRPr="00BF6C2B">
              <w:rPr>
                <w:rFonts w:ascii="Arial" w:eastAsia="Arial Unicode MS" w:hAnsi="Arial" w:cs="Arial"/>
                <w:sz w:val="16"/>
                <w:szCs w:val="16"/>
              </w:rPr>
              <w:t>(d)</w:t>
            </w:r>
          </w:p>
        </w:tc>
      </w:tr>
      <w:tr w:rsidR="00124C77" w:rsidRPr="007A47C6" w14:paraId="277A99D4" w14:textId="77777777" w:rsidTr="00317716">
        <w:trPr>
          <w:trHeight w:val="255"/>
          <w:jc w:val="center"/>
        </w:trPr>
        <w:tc>
          <w:tcPr>
            <w:tcW w:w="1276" w:type="dxa"/>
            <w:tcBorders>
              <w:top w:val="nil"/>
              <w:bottom w:val="nil"/>
              <w:right w:val="single" w:sz="12" w:space="0" w:color="auto"/>
            </w:tcBorders>
            <w:vAlign w:val="center"/>
          </w:tcPr>
          <w:p w14:paraId="3D07AFDF" w14:textId="77777777" w:rsidR="00124C77" w:rsidRPr="00494564" w:rsidRDefault="00124C77" w:rsidP="00124C77">
            <w:pPr>
              <w:jc w:val="center"/>
              <w:rPr>
                <w:rFonts w:ascii="Arial" w:hAnsi="Arial" w:cs="Arial"/>
                <w:b/>
                <w:sz w:val="16"/>
                <w:szCs w:val="16"/>
              </w:rPr>
            </w:pPr>
          </w:p>
        </w:tc>
        <w:tc>
          <w:tcPr>
            <w:tcW w:w="3969" w:type="dxa"/>
            <w:tcBorders>
              <w:top w:val="single" w:sz="8" w:space="0" w:color="auto"/>
              <w:left w:val="single" w:sz="12" w:space="0" w:color="auto"/>
              <w:bottom w:val="single" w:sz="8" w:space="0" w:color="auto"/>
              <w:right w:val="single" w:sz="12" w:space="0" w:color="auto"/>
            </w:tcBorders>
            <w:noWrap/>
            <w:tcMar>
              <w:top w:w="15" w:type="dxa"/>
              <w:left w:w="15" w:type="dxa"/>
              <w:bottom w:w="0" w:type="dxa"/>
              <w:right w:w="15" w:type="dxa"/>
            </w:tcMar>
            <w:vAlign w:val="center"/>
          </w:tcPr>
          <w:p w14:paraId="6AF2C2CB" w14:textId="77777777" w:rsidR="00124C77" w:rsidRPr="00494564" w:rsidRDefault="00124C77" w:rsidP="00124C77">
            <w:pPr>
              <w:rPr>
                <w:rFonts w:ascii="Arial" w:hAnsi="Arial" w:cs="Arial"/>
                <w:sz w:val="16"/>
                <w:szCs w:val="16"/>
              </w:rPr>
            </w:pPr>
            <w:r w:rsidRPr="00494564">
              <w:rPr>
                <w:rFonts w:ascii="Arial" w:hAnsi="Arial" w:cs="Arial"/>
                <w:sz w:val="16"/>
                <w:szCs w:val="16"/>
              </w:rPr>
              <w:t>Enfermería por Nivelación</w:t>
            </w:r>
          </w:p>
        </w:tc>
        <w:tc>
          <w:tcPr>
            <w:tcW w:w="1403" w:type="dxa"/>
            <w:tcBorders>
              <w:top w:val="single" w:sz="8" w:space="0" w:color="auto"/>
              <w:left w:val="single" w:sz="12" w:space="0" w:color="auto"/>
              <w:bottom w:val="single" w:sz="8" w:space="0" w:color="auto"/>
              <w:right w:val="single" w:sz="12" w:space="0" w:color="auto"/>
            </w:tcBorders>
            <w:noWrap/>
            <w:tcMar>
              <w:top w:w="15" w:type="dxa"/>
              <w:left w:w="15" w:type="dxa"/>
              <w:bottom w:w="0" w:type="dxa"/>
              <w:right w:w="15" w:type="dxa"/>
            </w:tcMar>
            <w:vAlign w:val="center"/>
          </w:tcPr>
          <w:p w14:paraId="7E27DC34" w14:textId="77777777" w:rsidR="00124C77" w:rsidRPr="00494564" w:rsidRDefault="00124C77" w:rsidP="00124C77">
            <w:pPr>
              <w:jc w:val="center"/>
              <w:rPr>
                <w:rFonts w:ascii="Arial" w:eastAsia="Arial Unicode MS" w:hAnsi="Arial" w:cs="Arial"/>
                <w:sz w:val="16"/>
                <w:szCs w:val="16"/>
              </w:rPr>
            </w:pPr>
            <w:r w:rsidRPr="00494564">
              <w:rPr>
                <w:rFonts w:ascii="Arial" w:eastAsia="Arial Unicode MS" w:hAnsi="Arial" w:cs="Arial"/>
                <w:sz w:val="16"/>
                <w:szCs w:val="16"/>
              </w:rPr>
              <w:t>20</w:t>
            </w:r>
          </w:p>
        </w:tc>
        <w:tc>
          <w:tcPr>
            <w:tcW w:w="1119" w:type="dxa"/>
            <w:tcBorders>
              <w:top w:val="single" w:sz="8" w:space="0" w:color="auto"/>
              <w:left w:val="single" w:sz="12" w:space="0" w:color="auto"/>
              <w:bottom w:val="single" w:sz="8" w:space="0" w:color="auto"/>
            </w:tcBorders>
            <w:noWrap/>
            <w:tcMar>
              <w:top w:w="15" w:type="dxa"/>
              <w:left w:w="15" w:type="dxa"/>
              <w:bottom w:w="0" w:type="dxa"/>
              <w:right w:w="15" w:type="dxa"/>
            </w:tcMar>
            <w:vAlign w:val="center"/>
          </w:tcPr>
          <w:p w14:paraId="5A37BDD6" w14:textId="77777777" w:rsidR="00124C77" w:rsidRPr="00494564" w:rsidRDefault="00124C77" w:rsidP="00124C77">
            <w:pPr>
              <w:jc w:val="center"/>
              <w:rPr>
                <w:rFonts w:ascii="Arial" w:eastAsia="Arial Unicode MS" w:hAnsi="Arial" w:cs="Arial"/>
                <w:sz w:val="16"/>
                <w:szCs w:val="16"/>
              </w:rPr>
            </w:pPr>
            <w:r w:rsidRPr="00494564">
              <w:rPr>
                <w:rFonts w:ascii="Arial" w:eastAsia="Arial Unicode MS" w:hAnsi="Arial" w:cs="Arial"/>
                <w:sz w:val="16"/>
                <w:szCs w:val="16"/>
              </w:rPr>
              <w:t>(d)</w:t>
            </w:r>
          </w:p>
        </w:tc>
      </w:tr>
      <w:tr w:rsidR="00124C77" w:rsidRPr="007A47C6" w14:paraId="0D313A66" w14:textId="77777777" w:rsidTr="00317716">
        <w:trPr>
          <w:trHeight w:val="255"/>
          <w:jc w:val="center"/>
        </w:trPr>
        <w:tc>
          <w:tcPr>
            <w:tcW w:w="1276" w:type="dxa"/>
            <w:tcBorders>
              <w:top w:val="nil"/>
              <w:bottom w:val="single" w:sz="12" w:space="0" w:color="auto"/>
              <w:right w:val="single" w:sz="12" w:space="0" w:color="auto"/>
            </w:tcBorders>
            <w:vAlign w:val="center"/>
          </w:tcPr>
          <w:p w14:paraId="256C20C0" w14:textId="77777777" w:rsidR="00124C77" w:rsidRPr="00494564" w:rsidRDefault="00124C77" w:rsidP="00124C77">
            <w:pPr>
              <w:jc w:val="center"/>
              <w:rPr>
                <w:rFonts w:ascii="Arial" w:hAnsi="Arial" w:cs="Arial"/>
                <w:b/>
                <w:sz w:val="16"/>
                <w:szCs w:val="16"/>
              </w:rPr>
            </w:pPr>
          </w:p>
        </w:tc>
        <w:tc>
          <w:tcPr>
            <w:tcW w:w="3969" w:type="dxa"/>
            <w:tcBorders>
              <w:top w:val="single" w:sz="8"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0312B35" w14:textId="77777777" w:rsidR="00124C77" w:rsidRPr="00494564" w:rsidRDefault="00124C77" w:rsidP="00124C77">
            <w:pPr>
              <w:rPr>
                <w:rFonts w:ascii="Arial" w:hAnsi="Arial" w:cs="Arial"/>
                <w:sz w:val="16"/>
                <w:szCs w:val="16"/>
              </w:rPr>
            </w:pPr>
            <w:r w:rsidRPr="00494564">
              <w:rPr>
                <w:rFonts w:ascii="Arial" w:hAnsi="Arial" w:cs="Arial"/>
                <w:sz w:val="16"/>
                <w:szCs w:val="16"/>
              </w:rPr>
              <w:t>Fisioterapia</w:t>
            </w:r>
          </w:p>
        </w:tc>
        <w:tc>
          <w:tcPr>
            <w:tcW w:w="1403" w:type="dxa"/>
            <w:tcBorders>
              <w:top w:val="single" w:sz="8"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95378B4" w14:textId="77777777" w:rsidR="00124C77" w:rsidRPr="00494564" w:rsidRDefault="00124C77" w:rsidP="00124C77">
            <w:pPr>
              <w:jc w:val="center"/>
              <w:rPr>
                <w:rFonts w:ascii="Arial" w:eastAsia="Arial Unicode MS" w:hAnsi="Arial" w:cs="Arial"/>
                <w:sz w:val="16"/>
                <w:szCs w:val="16"/>
              </w:rPr>
            </w:pPr>
            <w:r w:rsidRPr="00494564">
              <w:rPr>
                <w:rFonts w:ascii="Arial" w:eastAsia="Arial Unicode MS" w:hAnsi="Arial" w:cs="Arial"/>
                <w:sz w:val="16"/>
                <w:szCs w:val="16"/>
              </w:rPr>
              <w:t>50</w:t>
            </w:r>
          </w:p>
        </w:tc>
        <w:tc>
          <w:tcPr>
            <w:tcW w:w="1119" w:type="dxa"/>
            <w:tcBorders>
              <w:top w:val="single" w:sz="8" w:space="0" w:color="auto"/>
              <w:left w:val="single" w:sz="12" w:space="0" w:color="auto"/>
              <w:bottom w:val="single" w:sz="12" w:space="0" w:color="auto"/>
            </w:tcBorders>
            <w:noWrap/>
            <w:tcMar>
              <w:top w:w="15" w:type="dxa"/>
              <w:left w:w="15" w:type="dxa"/>
              <w:bottom w:w="0" w:type="dxa"/>
              <w:right w:w="15" w:type="dxa"/>
            </w:tcMar>
            <w:vAlign w:val="center"/>
          </w:tcPr>
          <w:p w14:paraId="524A732C" w14:textId="77777777" w:rsidR="00124C77" w:rsidRPr="00494564" w:rsidRDefault="00124C77" w:rsidP="00124C77">
            <w:pPr>
              <w:jc w:val="center"/>
              <w:rPr>
                <w:rFonts w:ascii="Arial" w:eastAsia="Arial Unicode MS" w:hAnsi="Arial" w:cs="Arial"/>
                <w:sz w:val="16"/>
                <w:szCs w:val="16"/>
              </w:rPr>
            </w:pPr>
            <w:r w:rsidRPr="00494564">
              <w:rPr>
                <w:rFonts w:ascii="Arial" w:eastAsia="Arial Unicode MS" w:hAnsi="Arial" w:cs="Arial"/>
                <w:sz w:val="16"/>
                <w:szCs w:val="16"/>
              </w:rPr>
              <w:t>(d)</w:t>
            </w:r>
          </w:p>
        </w:tc>
      </w:tr>
      <w:tr w:rsidR="00124C77" w:rsidRPr="007A47C6" w14:paraId="5C760161" w14:textId="77777777" w:rsidTr="00317716">
        <w:trPr>
          <w:trHeight w:val="255"/>
          <w:jc w:val="center"/>
        </w:trPr>
        <w:tc>
          <w:tcPr>
            <w:tcW w:w="1276" w:type="dxa"/>
            <w:tcBorders>
              <w:top w:val="single" w:sz="12" w:space="0" w:color="auto"/>
              <w:bottom w:val="nil"/>
              <w:right w:val="single" w:sz="12" w:space="0" w:color="auto"/>
            </w:tcBorders>
            <w:vAlign w:val="center"/>
          </w:tcPr>
          <w:p w14:paraId="349A259C" w14:textId="77777777" w:rsidR="00124C77" w:rsidRPr="00F06728" w:rsidRDefault="00124C77" w:rsidP="00124C77">
            <w:pPr>
              <w:jc w:val="center"/>
              <w:rPr>
                <w:rFonts w:ascii="Arial" w:hAnsi="Arial" w:cs="Arial"/>
                <w:b/>
                <w:sz w:val="16"/>
                <w:szCs w:val="16"/>
              </w:rPr>
            </w:pPr>
          </w:p>
        </w:tc>
        <w:tc>
          <w:tcPr>
            <w:tcW w:w="3969"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18A1A140" w14:textId="77777777" w:rsidR="00124C77" w:rsidRPr="00F06728" w:rsidRDefault="00124C77" w:rsidP="00124C77">
            <w:pPr>
              <w:rPr>
                <w:rFonts w:ascii="Arial" w:hAnsi="Arial" w:cs="Arial"/>
                <w:sz w:val="16"/>
                <w:szCs w:val="16"/>
              </w:rPr>
            </w:pPr>
            <w:r w:rsidRPr="00F06728">
              <w:rPr>
                <w:rFonts w:ascii="Arial" w:hAnsi="Arial" w:cs="Arial"/>
                <w:sz w:val="16"/>
                <w:szCs w:val="16"/>
              </w:rPr>
              <w:t>Antropología</w:t>
            </w:r>
          </w:p>
        </w:tc>
        <w:tc>
          <w:tcPr>
            <w:tcW w:w="1403"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0BB3C3FC" w14:textId="77777777" w:rsidR="00124C77" w:rsidRPr="00F06728" w:rsidRDefault="00124C77" w:rsidP="00124C77">
            <w:pPr>
              <w:jc w:val="center"/>
              <w:rPr>
                <w:rFonts w:ascii="Arial" w:eastAsia="Arial Unicode MS" w:hAnsi="Arial" w:cs="Arial"/>
                <w:sz w:val="16"/>
                <w:szCs w:val="16"/>
              </w:rPr>
            </w:pPr>
            <w:r w:rsidRPr="00F06728">
              <w:rPr>
                <w:rFonts w:ascii="Arial" w:eastAsia="Arial Unicode MS" w:hAnsi="Arial" w:cs="Arial"/>
                <w:sz w:val="16"/>
                <w:szCs w:val="16"/>
              </w:rPr>
              <w:t>35</w:t>
            </w:r>
          </w:p>
        </w:tc>
        <w:tc>
          <w:tcPr>
            <w:tcW w:w="1119" w:type="dxa"/>
            <w:tcBorders>
              <w:top w:val="single" w:sz="12" w:space="0" w:color="auto"/>
              <w:left w:val="single" w:sz="12" w:space="0" w:color="auto"/>
            </w:tcBorders>
            <w:noWrap/>
            <w:tcMar>
              <w:top w:w="15" w:type="dxa"/>
              <w:left w:w="15" w:type="dxa"/>
              <w:bottom w:w="0" w:type="dxa"/>
              <w:right w:w="15" w:type="dxa"/>
            </w:tcMar>
            <w:vAlign w:val="center"/>
          </w:tcPr>
          <w:p w14:paraId="0A7242B6" w14:textId="77777777" w:rsidR="00124C77" w:rsidRPr="00F06728" w:rsidRDefault="00124C77" w:rsidP="00124C77">
            <w:pPr>
              <w:jc w:val="center"/>
              <w:rPr>
                <w:rFonts w:ascii="Arial" w:eastAsia="Arial Unicode MS" w:hAnsi="Arial" w:cs="Arial"/>
                <w:sz w:val="16"/>
                <w:szCs w:val="16"/>
              </w:rPr>
            </w:pPr>
            <w:r w:rsidRPr="00F06728">
              <w:rPr>
                <w:rFonts w:ascii="Arial" w:eastAsia="Arial Unicode MS" w:hAnsi="Arial" w:cs="Arial"/>
                <w:sz w:val="16"/>
                <w:szCs w:val="16"/>
              </w:rPr>
              <w:t>(f)</w:t>
            </w:r>
          </w:p>
        </w:tc>
      </w:tr>
      <w:tr w:rsidR="00124C77" w:rsidRPr="007A47C6" w14:paraId="48422F82" w14:textId="77777777" w:rsidTr="00317716">
        <w:trPr>
          <w:trHeight w:val="255"/>
          <w:jc w:val="center"/>
        </w:trPr>
        <w:tc>
          <w:tcPr>
            <w:tcW w:w="1276" w:type="dxa"/>
            <w:tcBorders>
              <w:top w:val="nil"/>
              <w:bottom w:val="nil"/>
              <w:right w:val="single" w:sz="12" w:space="0" w:color="auto"/>
            </w:tcBorders>
            <w:vAlign w:val="center"/>
          </w:tcPr>
          <w:p w14:paraId="361FC818" w14:textId="77777777" w:rsidR="00124C77" w:rsidRPr="00F06728" w:rsidRDefault="00124C77" w:rsidP="00124C77">
            <w:pPr>
              <w:jc w:val="center"/>
              <w:rPr>
                <w:rFonts w:ascii="Arial" w:hAnsi="Arial" w:cs="Arial"/>
                <w:b/>
                <w:bCs/>
                <w:sz w:val="16"/>
                <w:szCs w:val="16"/>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7C4C2319" w14:textId="77777777" w:rsidR="00124C77" w:rsidRPr="00F06728" w:rsidRDefault="00124C77" w:rsidP="00124C77">
            <w:pPr>
              <w:rPr>
                <w:rFonts w:ascii="Arial" w:hAnsi="Arial" w:cs="Arial"/>
                <w:bCs/>
                <w:sz w:val="16"/>
                <w:szCs w:val="16"/>
              </w:rPr>
            </w:pPr>
            <w:r w:rsidRPr="00F06728">
              <w:rPr>
                <w:rFonts w:ascii="Arial" w:hAnsi="Arial" w:cs="Arial"/>
                <w:bCs/>
                <w:sz w:val="16"/>
                <w:szCs w:val="16"/>
              </w:rPr>
              <w:t>Desarrollo Humano para la Sustentabilidad</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0FEB62E2" w14:textId="77777777" w:rsidR="00124C77" w:rsidRPr="00F06728" w:rsidRDefault="00124C77" w:rsidP="00124C77">
            <w:pPr>
              <w:jc w:val="center"/>
              <w:rPr>
                <w:rFonts w:ascii="Arial" w:eastAsia="Arial Unicode MS" w:hAnsi="Arial" w:cs="Arial"/>
                <w:bCs/>
                <w:sz w:val="16"/>
                <w:szCs w:val="16"/>
              </w:rPr>
            </w:pPr>
            <w:r w:rsidRPr="00F06728">
              <w:rPr>
                <w:rFonts w:ascii="Arial" w:eastAsia="Arial Unicode MS" w:hAnsi="Arial" w:cs="Arial"/>
                <w:bCs/>
                <w:sz w:val="16"/>
                <w:szCs w:val="16"/>
              </w:rPr>
              <w:t>35</w:t>
            </w:r>
          </w:p>
        </w:tc>
        <w:tc>
          <w:tcPr>
            <w:tcW w:w="1119" w:type="dxa"/>
            <w:tcBorders>
              <w:left w:val="single" w:sz="12" w:space="0" w:color="auto"/>
            </w:tcBorders>
            <w:noWrap/>
            <w:tcMar>
              <w:top w:w="15" w:type="dxa"/>
              <w:left w:w="15" w:type="dxa"/>
              <w:bottom w:w="0" w:type="dxa"/>
              <w:right w:w="15" w:type="dxa"/>
            </w:tcMar>
            <w:vAlign w:val="center"/>
          </w:tcPr>
          <w:p w14:paraId="543D21B0" w14:textId="77777777" w:rsidR="00124C77" w:rsidRPr="00F06728" w:rsidRDefault="00124C77" w:rsidP="00124C77">
            <w:pPr>
              <w:pStyle w:val="Ttulo3"/>
              <w:rPr>
                <w:rFonts w:ascii="Arial" w:hAnsi="Arial"/>
                <w:b w:val="0"/>
                <w:sz w:val="16"/>
                <w:szCs w:val="16"/>
              </w:rPr>
            </w:pPr>
            <w:r w:rsidRPr="00F06728">
              <w:rPr>
                <w:rFonts w:ascii="Arial" w:hAnsi="Arial"/>
                <w:b w:val="0"/>
                <w:sz w:val="16"/>
                <w:szCs w:val="16"/>
              </w:rPr>
              <w:t>(f)</w:t>
            </w:r>
          </w:p>
        </w:tc>
      </w:tr>
      <w:tr w:rsidR="00124C77" w:rsidRPr="007A47C6" w14:paraId="3668552F" w14:textId="77777777" w:rsidTr="00317716">
        <w:trPr>
          <w:trHeight w:val="255"/>
          <w:jc w:val="center"/>
        </w:trPr>
        <w:tc>
          <w:tcPr>
            <w:tcW w:w="1276" w:type="dxa"/>
            <w:tcBorders>
              <w:top w:val="nil"/>
              <w:bottom w:val="nil"/>
              <w:right w:val="single" w:sz="12" w:space="0" w:color="auto"/>
            </w:tcBorders>
            <w:vAlign w:val="center"/>
          </w:tcPr>
          <w:p w14:paraId="2E256E83" w14:textId="77777777" w:rsidR="00124C77" w:rsidRPr="00F06728" w:rsidRDefault="00124C77" w:rsidP="00124C77">
            <w:pPr>
              <w:jc w:val="center"/>
              <w:rPr>
                <w:rFonts w:ascii="Arial" w:hAnsi="Arial" w:cs="Arial"/>
                <w:b/>
                <w:sz w:val="16"/>
                <w:szCs w:val="16"/>
              </w:rPr>
            </w:pPr>
            <w:r w:rsidRPr="00F06728">
              <w:rPr>
                <w:rFonts w:ascii="Arial" w:hAnsi="Arial" w:cs="Arial"/>
                <w:b/>
                <w:sz w:val="16"/>
                <w:szCs w:val="16"/>
              </w:rPr>
              <w:t>Filosofía</w:t>
            </w:r>
          </w:p>
        </w:tc>
        <w:tc>
          <w:tcPr>
            <w:tcW w:w="3969" w:type="dxa"/>
            <w:tcBorders>
              <w:top w:val="single" w:sz="4" w:space="0" w:color="auto"/>
              <w:left w:val="single" w:sz="12" w:space="0" w:color="auto"/>
              <w:right w:val="single" w:sz="12" w:space="0" w:color="auto"/>
            </w:tcBorders>
            <w:noWrap/>
            <w:tcMar>
              <w:top w:w="15" w:type="dxa"/>
              <w:left w:w="15" w:type="dxa"/>
              <w:bottom w:w="0" w:type="dxa"/>
              <w:right w:w="15" w:type="dxa"/>
            </w:tcMar>
            <w:vAlign w:val="center"/>
          </w:tcPr>
          <w:p w14:paraId="6D0D5AB9" w14:textId="77777777" w:rsidR="00124C77" w:rsidRPr="00F06728" w:rsidRDefault="00124C77" w:rsidP="00124C77">
            <w:pPr>
              <w:rPr>
                <w:rFonts w:ascii="Arial" w:hAnsi="Arial" w:cs="Arial"/>
                <w:sz w:val="16"/>
                <w:szCs w:val="16"/>
              </w:rPr>
            </w:pPr>
            <w:r w:rsidRPr="00F06728">
              <w:rPr>
                <w:rFonts w:ascii="Arial" w:hAnsi="Arial" w:cs="Arial"/>
                <w:sz w:val="16"/>
                <w:szCs w:val="16"/>
              </w:rPr>
              <w:t>Filosofía</w:t>
            </w:r>
          </w:p>
        </w:tc>
        <w:tc>
          <w:tcPr>
            <w:tcW w:w="1403" w:type="dxa"/>
            <w:tcBorders>
              <w:top w:val="single" w:sz="4" w:space="0" w:color="auto"/>
              <w:left w:val="single" w:sz="12" w:space="0" w:color="auto"/>
              <w:right w:val="single" w:sz="12" w:space="0" w:color="auto"/>
            </w:tcBorders>
            <w:noWrap/>
            <w:tcMar>
              <w:top w:w="15" w:type="dxa"/>
              <w:left w:w="15" w:type="dxa"/>
              <w:bottom w:w="0" w:type="dxa"/>
              <w:right w:w="15" w:type="dxa"/>
            </w:tcMar>
            <w:vAlign w:val="center"/>
          </w:tcPr>
          <w:p w14:paraId="345E61D2" w14:textId="77777777" w:rsidR="00124C77" w:rsidRPr="00F06728" w:rsidRDefault="00124C77" w:rsidP="00124C77">
            <w:pPr>
              <w:jc w:val="center"/>
              <w:rPr>
                <w:rFonts w:ascii="Arial" w:eastAsia="Arial Unicode MS" w:hAnsi="Arial" w:cs="Arial"/>
                <w:sz w:val="16"/>
                <w:szCs w:val="16"/>
              </w:rPr>
            </w:pPr>
            <w:r w:rsidRPr="00F06728">
              <w:rPr>
                <w:rFonts w:ascii="Arial" w:eastAsia="Arial Unicode MS" w:hAnsi="Arial" w:cs="Arial"/>
                <w:sz w:val="16"/>
                <w:szCs w:val="16"/>
              </w:rPr>
              <w:t>35</w:t>
            </w:r>
          </w:p>
        </w:tc>
        <w:tc>
          <w:tcPr>
            <w:tcW w:w="1119" w:type="dxa"/>
            <w:tcBorders>
              <w:top w:val="single" w:sz="4" w:space="0" w:color="auto"/>
              <w:left w:val="single" w:sz="12" w:space="0" w:color="auto"/>
            </w:tcBorders>
            <w:noWrap/>
            <w:tcMar>
              <w:top w:w="15" w:type="dxa"/>
              <w:left w:w="15" w:type="dxa"/>
              <w:bottom w:w="0" w:type="dxa"/>
              <w:right w:w="15" w:type="dxa"/>
            </w:tcMar>
            <w:vAlign w:val="center"/>
          </w:tcPr>
          <w:p w14:paraId="23DB7D72" w14:textId="77777777" w:rsidR="00124C77" w:rsidRPr="00F06728" w:rsidRDefault="00124C77" w:rsidP="00124C77">
            <w:pPr>
              <w:jc w:val="center"/>
              <w:rPr>
                <w:rFonts w:ascii="Arial" w:eastAsia="Arial Unicode MS" w:hAnsi="Arial" w:cs="Arial"/>
                <w:sz w:val="16"/>
                <w:szCs w:val="16"/>
              </w:rPr>
            </w:pPr>
            <w:r w:rsidRPr="00F06728">
              <w:rPr>
                <w:rFonts w:ascii="Arial" w:eastAsia="Arial Unicode MS" w:hAnsi="Arial" w:cs="Arial"/>
                <w:sz w:val="16"/>
                <w:szCs w:val="16"/>
              </w:rPr>
              <w:t>(f)</w:t>
            </w:r>
          </w:p>
        </w:tc>
      </w:tr>
      <w:tr w:rsidR="00124C77" w:rsidRPr="007A47C6" w14:paraId="4192AE04" w14:textId="77777777" w:rsidTr="00317716">
        <w:trPr>
          <w:trHeight w:val="255"/>
          <w:jc w:val="center"/>
        </w:trPr>
        <w:tc>
          <w:tcPr>
            <w:tcW w:w="1276" w:type="dxa"/>
            <w:tcBorders>
              <w:top w:val="nil"/>
              <w:bottom w:val="nil"/>
              <w:right w:val="single" w:sz="12" w:space="0" w:color="auto"/>
            </w:tcBorders>
            <w:vAlign w:val="center"/>
          </w:tcPr>
          <w:p w14:paraId="5B98AC96" w14:textId="77777777" w:rsidR="00124C77" w:rsidRPr="00F06728" w:rsidRDefault="00124C77" w:rsidP="00124C77">
            <w:pPr>
              <w:rPr>
                <w:rFonts w:ascii="Arial" w:hAnsi="Arial" w:cs="Arial"/>
                <w:bCs/>
                <w:sz w:val="16"/>
                <w:szCs w:val="16"/>
              </w:rPr>
            </w:pPr>
          </w:p>
        </w:tc>
        <w:tc>
          <w:tcPr>
            <w:tcW w:w="3969" w:type="dxa"/>
            <w:tcBorders>
              <w:left w:val="single" w:sz="12" w:space="0" w:color="auto"/>
              <w:bottom w:val="single" w:sz="6" w:space="0" w:color="auto"/>
              <w:right w:val="single" w:sz="12" w:space="0" w:color="auto"/>
            </w:tcBorders>
            <w:noWrap/>
            <w:tcMar>
              <w:top w:w="15" w:type="dxa"/>
              <w:left w:w="15" w:type="dxa"/>
              <w:bottom w:w="0" w:type="dxa"/>
              <w:right w:w="15" w:type="dxa"/>
            </w:tcMar>
            <w:vAlign w:val="center"/>
          </w:tcPr>
          <w:p w14:paraId="0B21DF65" w14:textId="77777777" w:rsidR="00124C77" w:rsidRPr="00F06728" w:rsidRDefault="00124C77" w:rsidP="00124C77">
            <w:pPr>
              <w:rPr>
                <w:rFonts w:ascii="Arial" w:hAnsi="Arial" w:cs="Arial"/>
                <w:bCs/>
                <w:sz w:val="16"/>
                <w:szCs w:val="16"/>
              </w:rPr>
            </w:pPr>
            <w:r w:rsidRPr="00F06728">
              <w:rPr>
                <w:rFonts w:ascii="Arial" w:hAnsi="Arial" w:cs="Arial"/>
                <w:bCs/>
                <w:sz w:val="16"/>
                <w:szCs w:val="16"/>
              </w:rPr>
              <w:t>Gastronomía (campus Aeropuerto)</w:t>
            </w:r>
          </w:p>
        </w:tc>
        <w:tc>
          <w:tcPr>
            <w:tcW w:w="1403" w:type="dxa"/>
            <w:tcBorders>
              <w:left w:val="single" w:sz="12" w:space="0" w:color="auto"/>
              <w:bottom w:val="single" w:sz="6" w:space="0" w:color="auto"/>
              <w:right w:val="single" w:sz="12" w:space="0" w:color="auto"/>
            </w:tcBorders>
            <w:noWrap/>
            <w:tcMar>
              <w:top w:w="15" w:type="dxa"/>
              <w:left w:w="15" w:type="dxa"/>
              <w:bottom w:w="0" w:type="dxa"/>
              <w:right w:w="15" w:type="dxa"/>
            </w:tcMar>
            <w:vAlign w:val="center"/>
          </w:tcPr>
          <w:p w14:paraId="2D83E48F" w14:textId="77777777" w:rsidR="00124C77" w:rsidRPr="00F06728" w:rsidRDefault="00124C77" w:rsidP="00124C77">
            <w:pPr>
              <w:jc w:val="center"/>
              <w:rPr>
                <w:rFonts w:ascii="Arial" w:eastAsia="Arial Unicode MS" w:hAnsi="Arial" w:cs="Arial"/>
                <w:bCs/>
                <w:sz w:val="16"/>
                <w:szCs w:val="16"/>
              </w:rPr>
            </w:pPr>
            <w:r w:rsidRPr="00F06728">
              <w:rPr>
                <w:rFonts w:ascii="Arial" w:eastAsia="Arial Unicode MS" w:hAnsi="Arial" w:cs="Arial"/>
                <w:bCs/>
                <w:sz w:val="16"/>
                <w:szCs w:val="16"/>
              </w:rPr>
              <w:t>50</w:t>
            </w:r>
          </w:p>
        </w:tc>
        <w:tc>
          <w:tcPr>
            <w:tcW w:w="1119" w:type="dxa"/>
            <w:tcBorders>
              <w:left w:val="single" w:sz="12" w:space="0" w:color="auto"/>
              <w:bottom w:val="single" w:sz="6" w:space="0" w:color="auto"/>
            </w:tcBorders>
            <w:noWrap/>
            <w:tcMar>
              <w:top w:w="15" w:type="dxa"/>
              <w:left w:w="15" w:type="dxa"/>
              <w:bottom w:w="0" w:type="dxa"/>
              <w:right w:w="15" w:type="dxa"/>
            </w:tcMar>
            <w:vAlign w:val="center"/>
          </w:tcPr>
          <w:p w14:paraId="37E404A3" w14:textId="77777777" w:rsidR="00124C77" w:rsidRPr="00F06728" w:rsidRDefault="00124C77" w:rsidP="00124C77">
            <w:pPr>
              <w:pStyle w:val="Ttulo3"/>
              <w:rPr>
                <w:rFonts w:ascii="Arial" w:hAnsi="Arial"/>
                <w:b w:val="0"/>
                <w:sz w:val="16"/>
                <w:szCs w:val="16"/>
              </w:rPr>
            </w:pPr>
            <w:r w:rsidRPr="00F06728">
              <w:rPr>
                <w:rFonts w:ascii="Arial" w:hAnsi="Arial"/>
                <w:b w:val="0"/>
                <w:sz w:val="16"/>
                <w:szCs w:val="16"/>
              </w:rPr>
              <w:t>(a)</w:t>
            </w:r>
          </w:p>
        </w:tc>
      </w:tr>
      <w:tr w:rsidR="00124C77" w:rsidRPr="007A47C6" w14:paraId="4F93EF3F" w14:textId="77777777" w:rsidTr="00317716">
        <w:trPr>
          <w:trHeight w:val="255"/>
          <w:jc w:val="center"/>
        </w:trPr>
        <w:tc>
          <w:tcPr>
            <w:tcW w:w="1276" w:type="dxa"/>
            <w:tcBorders>
              <w:top w:val="nil"/>
              <w:bottom w:val="nil"/>
              <w:right w:val="single" w:sz="12" w:space="0" w:color="auto"/>
            </w:tcBorders>
            <w:vAlign w:val="center"/>
          </w:tcPr>
          <w:p w14:paraId="332AB043" w14:textId="77777777" w:rsidR="00124C77" w:rsidRPr="00F06728" w:rsidRDefault="00124C77" w:rsidP="00124C77">
            <w:pPr>
              <w:jc w:val="center"/>
              <w:rPr>
                <w:rFonts w:ascii="Arial" w:hAnsi="Arial" w:cs="Arial"/>
                <w:b/>
                <w:sz w:val="16"/>
                <w:szCs w:val="16"/>
              </w:rPr>
            </w:pPr>
          </w:p>
        </w:tc>
        <w:tc>
          <w:tcPr>
            <w:tcW w:w="3969" w:type="dxa"/>
            <w:tcBorders>
              <w:top w:val="single" w:sz="6"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07B8C7E5" w14:textId="77777777" w:rsidR="00124C77" w:rsidRPr="00F06728" w:rsidRDefault="00124C77" w:rsidP="00124C77">
            <w:pPr>
              <w:rPr>
                <w:rFonts w:ascii="Arial" w:hAnsi="Arial" w:cs="Arial"/>
                <w:sz w:val="16"/>
                <w:szCs w:val="16"/>
              </w:rPr>
            </w:pPr>
            <w:r w:rsidRPr="00F06728">
              <w:rPr>
                <w:rFonts w:ascii="Arial" w:hAnsi="Arial" w:cs="Arial"/>
                <w:sz w:val="16"/>
                <w:szCs w:val="16"/>
              </w:rPr>
              <w:t>Historia</w:t>
            </w:r>
          </w:p>
        </w:tc>
        <w:tc>
          <w:tcPr>
            <w:tcW w:w="1403" w:type="dxa"/>
            <w:tcBorders>
              <w:top w:val="single" w:sz="6"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56D94F97" w14:textId="77777777" w:rsidR="00124C77" w:rsidRPr="00F06728" w:rsidRDefault="00124C77" w:rsidP="00124C77">
            <w:pPr>
              <w:jc w:val="center"/>
              <w:rPr>
                <w:rFonts w:ascii="Arial" w:eastAsia="Arial Unicode MS" w:hAnsi="Arial" w:cs="Arial"/>
                <w:sz w:val="16"/>
                <w:szCs w:val="16"/>
              </w:rPr>
            </w:pPr>
            <w:r w:rsidRPr="00F06728">
              <w:rPr>
                <w:rFonts w:ascii="Arial" w:eastAsia="Arial Unicode MS" w:hAnsi="Arial" w:cs="Arial"/>
                <w:sz w:val="16"/>
                <w:szCs w:val="16"/>
              </w:rPr>
              <w:t>35</w:t>
            </w:r>
          </w:p>
        </w:tc>
        <w:tc>
          <w:tcPr>
            <w:tcW w:w="1119" w:type="dxa"/>
            <w:tcBorders>
              <w:top w:val="single" w:sz="6" w:space="0" w:color="auto"/>
              <w:left w:val="single" w:sz="12" w:space="0" w:color="auto"/>
              <w:bottom w:val="single" w:sz="4" w:space="0" w:color="auto"/>
            </w:tcBorders>
            <w:noWrap/>
            <w:tcMar>
              <w:top w:w="15" w:type="dxa"/>
              <w:left w:w="15" w:type="dxa"/>
              <w:bottom w:w="0" w:type="dxa"/>
              <w:right w:w="15" w:type="dxa"/>
            </w:tcMar>
            <w:vAlign w:val="center"/>
          </w:tcPr>
          <w:p w14:paraId="69CF44EC" w14:textId="77777777" w:rsidR="00124C77" w:rsidRPr="00F06728" w:rsidRDefault="00124C77" w:rsidP="00124C77">
            <w:pPr>
              <w:jc w:val="center"/>
              <w:rPr>
                <w:rFonts w:ascii="Arial" w:eastAsia="Arial Unicode MS" w:hAnsi="Arial" w:cs="Arial"/>
                <w:sz w:val="16"/>
                <w:szCs w:val="16"/>
              </w:rPr>
            </w:pPr>
            <w:r w:rsidRPr="00F06728">
              <w:rPr>
                <w:rFonts w:ascii="Arial" w:eastAsia="Arial Unicode MS" w:hAnsi="Arial" w:cs="Arial"/>
                <w:sz w:val="16"/>
                <w:szCs w:val="16"/>
              </w:rPr>
              <w:t>(f)</w:t>
            </w:r>
          </w:p>
        </w:tc>
      </w:tr>
      <w:tr w:rsidR="00124C77" w:rsidRPr="007A47C6" w14:paraId="5356A24A" w14:textId="77777777" w:rsidTr="00317716">
        <w:trPr>
          <w:trHeight w:val="255"/>
          <w:jc w:val="center"/>
        </w:trPr>
        <w:tc>
          <w:tcPr>
            <w:tcW w:w="1276" w:type="dxa"/>
            <w:tcBorders>
              <w:top w:val="nil"/>
              <w:bottom w:val="nil"/>
              <w:right w:val="single" w:sz="12" w:space="0" w:color="auto"/>
            </w:tcBorders>
            <w:vAlign w:val="center"/>
          </w:tcPr>
          <w:p w14:paraId="794E11BC" w14:textId="77777777" w:rsidR="00124C77" w:rsidRPr="00F06728" w:rsidRDefault="00124C77" w:rsidP="00124C77">
            <w:pPr>
              <w:jc w:val="center"/>
              <w:rPr>
                <w:rFonts w:ascii="Arial" w:hAnsi="Arial" w:cs="Arial"/>
                <w:b/>
                <w:sz w:val="16"/>
                <w:szCs w:val="16"/>
              </w:rPr>
            </w:pPr>
          </w:p>
        </w:tc>
        <w:tc>
          <w:tcPr>
            <w:tcW w:w="3969" w:type="dxa"/>
            <w:tcBorders>
              <w:top w:val="single" w:sz="4" w:space="0" w:color="auto"/>
              <w:left w:val="single" w:sz="12" w:space="0" w:color="auto"/>
              <w:right w:val="single" w:sz="12" w:space="0" w:color="auto"/>
            </w:tcBorders>
            <w:noWrap/>
            <w:tcMar>
              <w:top w:w="15" w:type="dxa"/>
              <w:left w:w="15" w:type="dxa"/>
              <w:bottom w:w="0" w:type="dxa"/>
              <w:right w:w="15" w:type="dxa"/>
            </w:tcMar>
            <w:vAlign w:val="center"/>
          </w:tcPr>
          <w:p w14:paraId="430B4EEF" w14:textId="77777777" w:rsidR="00124C77" w:rsidRPr="00F06728" w:rsidRDefault="00124C77" w:rsidP="00124C77">
            <w:pPr>
              <w:rPr>
                <w:rFonts w:ascii="Arial" w:hAnsi="Arial" w:cs="Arial"/>
                <w:sz w:val="16"/>
                <w:szCs w:val="16"/>
              </w:rPr>
            </w:pPr>
            <w:r w:rsidRPr="00F06728">
              <w:rPr>
                <w:rFonts w:ascii="Arial" w:hAnsi="Arial" w:cs="Arial"/>
                <w:sz w:val="16"/>
                <w:szCs w:val="16"/>
              </w:rPr>
              <w:t>Humanidades y Producción de Imágenes</w:t>
            </w:r>
          </w:p>
        </w:tc>
        <w:tc>
          <w:tcPr>
            <w:tcW w:w="1403" w:type="dxa"/>
            <w:tcBorders>
              <w:top w:val="single" w:sz="4" w:space="0" w:color="auto"/>
              <w:left w:val="single" w:sz="12" w:space="0" w:color="auto"/>
              <w:right w:val="single" w:sz="12" w:space="0" w:color="auto"/>
            </w:tcBorders>
            <w:noWrap/>
            <w:tcMar>
              <w:top w:w="15" w:type="dxa"/>
              <w:left w:w="15" w:type="dxa"/>
              <w:bottom w:w="0" w:type="dxa"/>
              <w:right w:w="15" w:type="dxa"/>
            </w:tcMar>
            <w:vAlign w:val="center"/>
          </w:tcPr>
          <w:p w14:paraId="23E0078F" w14:textId="77777777" w:rsidR="00124C77" w:rsidRPr="00F06728" w:rsidRDefault="00124C77" w:rsidP="00124C77">
            <w:pPr>
              <w:jc w:val="center"/>
              <w:rPr>
                <w:rFonts w:ascii="Arial" w:eastAsia="Arial Unicode MS" w:hAnsi="Arial" w:cs="Arial"/>
                <w:sz w:val="16"/>
                <w:szCs w:val="16"/>
              </w:rPr>
            </w:pPr>
            <w:r w:rsidRPr="00F06728">
              <w:rPr>
                <w:rFonts w:ascii="Arial" w:eastAsia="Arial Unicode MS" w:hAnsi="Arial" w:cs="Arial"/>
                <w:sz w:val="16"/>
                <w:szCs w:val="16"/>
              </w:rPr>
              <w:t>40</w:t>
            </w:r>
          </w:p>
        </w:tc>
        <w:tc>
          <w:tcPr>
            <w:tcW w:w="1119" w:type="dxa"/>
            <w:tcBorders>
              <w:top w:val="single" w:sz="4" w:space="0" w:color="auto"/>
              <w:left w:val="single" w:sz="12" w:space="0" w:color="auto"/>
            </w:tcBorders>
            <w:noWrap/>
            <w:tcMar>
              <w:top w:w="15" w:type="dxa"/>
              <w:left w:w="15" w:type="dxa"/>
              <w:bottom w:w="0" w:type="dxa"/>
              <w:right w:w="15" w:type="dxa"/>
            </w:tcMar>
            <w:vAlign w:val="center"/>
          </w:tcPr>
          <w:p w14:paraId="648EBF88" w14:textId="77777777" w:rsidR="00124C77" w:rsidRPr="00F06728" w:rsidRDefault="00124C77" w:rsidP="00124C77">
            <w:pPr>
              <w:jc w:val="center"/>
              <w:rPr>
                <w:rFonts w:ascii="Arial" w:eastAsia="Arial Unicode MS" w:hAnsi="Arial" w:cs="Arial"/>
                <w:sz w:val="16"/>
                <w:szCs w:val="16"/>
              </w:rPr>
            </w:pPr>
            <w:r w:rsidRPr="00F06728">
              <w:rPr>
                <w:rFonts w:ascii="Arial" w:eastAsia="Arial Unicode MS" w:hAnsi="Arial" w:cs="Arial"/>
                <w:sz w:val="16"/>
                <w:szCs w:val="16"/>
              </w:rPr>
              <w:t>(f)</w:t>
            </w:r>
          </w:p>
        </w:tc>
      </w:tr>
      <w:tr w:rsidR="00124C77" w:rsidRPr="007A47C6" w14:paraId="7426D646" w14:textId="77777777" w:rsidTr="00317716">
        <w:trPr>
          <w:trHeight w:val="255"/>
          <w:jc w:val="center"/>
        </w:trPr>
        <w:tc>
          <w:tcPr>
            <w:tcW w:w="1276" w:type="dxa"/>
            <w:tcBorders>
              <w:top w:val="single" w:sz="12" w:space="0" w:color="auto"/>
              <w:bottom w:val="nil"/>
              <w:right w:val="single" w:sz="12" w:space="0" w:color="auto"/>
            </w:tcBorders>
            <w:vAlign w:val="center"/>
          </w:tcPr>
          <w:p w14:paraId="3D9CE193" w14:textId="77777777" w:rsidR="00124C77" w:rsidRPr="007C3372" w:rsidRDefault="00124C77" w:rsidP="00124C77">
            <w:pPr>
              <w:jc w:val="center"/>
              <w:rPr>
                <w:rFonts w:ascii="Arial" w:hAnsi="Arial" w:cs="Arial"/>
                <w:sz w:val="16"/>
                <w:szCs w:val="16"/>
              </w:rPr>
            </w:pPr>
          </w:p>
        </w:tc>
        <w:tc>
          <w:tcPr>
            <w:tcW w:w="3969"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4686A56F" w14:textId="77777777" w:rsidR="00124C77" w:rsidRPr="007C3372" w:rsidRDefault="00124C77" w:rsidP="00124C77">
            <w:pPr>
              <w:rPr>
                <w:rFonts w:ascii="Arial" w:hAnsi="Arial" w:cs="Arial"/>
                <w:sz w:val="16"/>
                <w:szCs w:val="16"/>
              </w:rPr>
            </w:pPr>
            <w:r w:rsidRPr="007C3372">
              <w:rPr>
                <w:rFonts w:ascii="Arial" w:hAnsi="Arial" w:cs="Arial"/>
                <w:sz w:val="16"/>
                <w:szCs w:val="16"/>
              </w:rPr>
              <w:t>Administración de Tecnología de la Información</w:t>
            </w:r>
          </w:p>
        </w:tc>
        <w:tc>
          <w:tcPr>
            <w:tcW w:w="1403"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368575C8" w14:textId="536C5322" w:rsidR="00124C77" w:rsidRPr="007C3372" w:rsidRDefault="007C3372" w:rsidP="00124C77">
            <w:pPr>
              <w:jc w:val="center"/>
              <w:rPr>
                <w:rFonts w:ascii="Arial" w:eastAsia="Arial Unicode MS" w:hAnsi="Arial" w:cs="Arial"/>
                <w:sz w:val="16"/>
                <w:szCs w:val="16"/>
              </w:rPr>
            </w:pPr>
            <w:r>
              <w:rPr>
                <w:rFonts w:ascii="Arial" w:eastAsia="Arial Unicode MS" w:hAnsi="Arial" w:cs="Arial"/>
                <w:sz w:val="16"/>
                <w:szCs w:val="16"/>
              </w:rPr>
              <w:t>100</w:t>
            </w:r>
          </w:p>
        </w:tc>
        <w:tc>
          <w:tcPr>
            <w:tcW w:w="1119" w:type="dxa"/>
            <w:tcBorders>
              <w:top w:val="single" w:sz="12" w:space="0" w:color="auto"/>
              <w:left w:val="single" w:sz="12" w:space="0" w:color="auto"/>
            </w:tcBorders>
            <w:noWrap/>
            <w:tcMar>
              <w:top w:w="15" w:type="dxa"/>
              <w:left w:w="15" w:type="dxa"/>
              <w:bottom w:w="0" w:type="dxa"/>
              <w:right w:w="15" w:type="dxa"/>
            </w:tcMar>
            <w:vAlign w:val="center"/>
          </w:tcPr>
          <w:p w14:paraId="3904470F" w14:textId="77777777" w:rsidR="00124C77" w:rsidRPr="007C3372" w:rsidRDefault="00124C77" w:rsidP="00124C77">
            <w:pPr>
              <w:jc w:val="center"/>
              <w:rPr>
                <w:rFonts w:ascii="Arial" w:eastAsia="Arial Unicode MS" w:hAnsi="Arial" w:cs="Arial"/>
                <w:sz w:val="16"/>
                <w:szCs w:val="16"/>
              </w:rPr>
            </w:pPr>
            <w:r w:rsidRPr="007C3372">
              <w:rPr>
                <w:rFonts w:ascii="Arial" w:eastAsia="Arial Unicode MS" w:hAnsi="Arial" w:cs="Arial"/>
                <w:sz w:val="16"/>
                <w:szCs w:val="16"/>
              </w:rPr>
              <w:t>(h)</w:t>
            </w:r>
          </w:p>
        </w:tc>
      </w:tr>
      <w:tr w:rsidR="00124C77" w:rsidRPr="007A47C6" w14:paraId="09EED5F5" w14:textId="77777777" w:rsidTr="00317716">
        <w:trPr>
          <w:trHeight w:val="255"/>
          <w:jc w:val="center"/>
        </w:trPr>
        <w:tc>
          <w:tcPr>
            <w:tcW w:w="1276" w:type="dxa"/>
            <w:tcBorders>
              <w:top w:val="nil"/>
              <w:bottom w:val="nil"/>
              <w:right w:val="single" w:sz="12" w:space="0" w:color="auto"/>
            </w:tcBorders>
            <w:vAlign w:val="center"/>
          </w:tcPr>
          <w:p w14:paraId="10F734BE" w14:textId="77777777" w:rsidR="00124C77" w:rsidRPr="007C3372" w:rsidRDefault="00124C77" w:rsidP="00124C77">
            <w:pPr>
              <w:jc w:val="center"/>
              <w:rPr>
                <w:rFonts w:ascii="Arial" w:hAnsi="Arial" w:cs="Arial"/>
                <w:sz w:val="16"/>
                <w:szCs w:val="16"/>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76AF137E" w14:textId="77777777" w:rsidR="00124C77" w:rsidRPr="007C3372" w:rsidRDefault="00124C77" w:rsidP="00124C77">
            <w:pPr>
              <w:rPr>
                <w:rFonts w:ascii="Arial" w:hAnsi="Arial" w:cs="Arial"/>
                <w:sz w:val="16"/>
                <w:szCs w:val="16"/>
              </w:rPr>
            </w:pPr>
            <w:r w:rsidRPr="007C3372">
              <w:rPr>
                <w:rFonts w:ascii="Arial" w:hAnsi="Arial" w:cs="Arial"/>
                <w:sz w:val="16"/>
                <w:szCs w:val="16"/>
              </w:rPr>
              <w:t>Informática</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358BCB00" w14:textId="42A6984F" w:rsidR="00124C77" w:rsidRPr="007C3372" w:rsidRDefault="007C3372" w:rsidP="00124C77">
            <w:pPr>
              <w:jc w:val="center"/>
              <w:rPr>
                <w:rFonts w:ascii="Arial" w:eastAsia="Arial Unicode MS" w:hAnsi="Arial" w:cs="Arial"/>
                <w:sz w:val="16"/>
                <w:szCs w:val="16"/>
              </w:rPr>
            </w:pPr>
            <w:r w:rsidRPr="007C3372">
              <w:rPr>
                <w:rFonts w:ascii="Arial" w:eastAsia="Arial Unicode MS" w:hAnsi="Arial" w:cs="Arial"/>
                <w:sz w:val="16"/>
                <w:szCs w:val="16"/>
              </w:rPr>
              <w:t>100</w:t>
            </w:r>
          </w:p>
        </w:tc>
        <w:tc>
          <w:tcPr>
            <w:tcW w:w="1119" w:type="dxa"/>
            <w:tcBorders>
              <w:left w:val="single" w:sz="12" w:space="0" w:color="auto"/>
            </w:tcBorders>
            <w:noWrap/>
            <w:tcMar>
              <w:top w:w="15" w:type="dxa"/>
              <w:left w:w="15" w:type="dxa"/>
              <w:bottom w:w="0" w:type="dxa"/>
              <w:right w:w="15" w:type="dxa"/>
            </w:tcMar>
            <w:vAlign w:val="center"/>
          </w:tcPr>
          <w:p w14:paraId="4EF78D26" w14:textId="77777777" w:rsidR="00124C77" w:rsidRPr="007C3372" w:rsidRDefault="00124C77" w:rsidP="00124C77">
            <w:pPr>
              <w:jc w:val="center"/>
              <w:rPr>
                <w:rFonts w:ascii="Arial" w:eastAsia="Arial Unicode MS" w:hAnsi="Arial" w:cs="Arial"/>
                <w:sz w:val="16"/>
                <w:szCs w:val="16"/>
              </w:rPr>
            </w:pPr>
            <w:r w:rsidRPr="007C3372">
              <w:rPr>
                <w:rFonts w:ascii="Arial" w:eastAsia="Arial Unicode MS" w:hAnsi="Arial" w:cs="Arial"/>
                <w:sz w:val="16"/>
                <w:szCs w:val="16"/>
              </w:rPr>
              <w:t>(h)</w:t>
            </w:r>
          </w:p>
        </w:tc>
      </w:tr>
      <w:tr w:rsidR="00124C77" w:rsidRPr="007A47C6" w14:paraId="493D8D25" w14:textId="77777777" w:rsidTr="00317716">
        <w:trPr>
          <w:trHeight w:val="255"/>
          <w:jc w:val="center"/>
        </w:trPr>
        <w:tc>
          <w:tcPr>
            <w:tcW w:w="1276" w:type="dxa"/>
            <w:tcBorders>
              <w:top w:val="nil"/>
              <w:bottom w:val="nil"/>
              <w:right w:val="single" w:sz="12" w:space="0" w:color="auto"/>
            </w:tcBorders>
            <w:vAlign w:val="center"/>
          </w:tcPr>
          <w:p w14:paraId="2A92C1BE" w14:textId="77777777" w:rsidR="00124C77" w:rsidRPr="007C3372" w:rsidRDefault="00124C77" w:rsidP="00124C77">
            <w:pPr>
              <w:jc w:val="center"/>
              <w:rPr>
                <w:rFonts w:ascii="Arial" w:hAnsi="Arial" w:cs="Arial"/>
                <w:b/>
                <w:sz w:val="16"/>
                <w:szCs w:val="16"/>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5B1F502B" w14:textId="77777777" w:rsidR="00124C77" w:rsidRPr="007C3372" w:rsidRDefault="00124C77" w:rsidP="00124C77">
            <w:pPr>
              <w:rPr>
                <w:rFonts w:ascii="Arial" w:hAnsi="Arial" w:cs="Arial"/>
                <w:sz w:val="16"/>
                <w:szCs w:val="16"/>
              </w:rPr>
            </w:pPr>
            <w:r w:rsidRPr="007C3372">
              <w:rPr>
                <w:rFonts w:ascii="Arial" w:hAnsi="Arial" w:cs="Arial"/>
                <w:sz w:val="16"/>
                <w:szCs w:val="16"/>
              </w:rPr>
              <w:t xml:space="preserve">Ingeniería en Ciencia y Analítica de Datos </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5B5359A9" w14:textId="683045BB" w:rsidR="00124C77" w:rsidRPr="007C3372" w:rsidRDefault="007C3372" w:rsidP="00124C77">
            <w:pPr>
              <w:jc w:val="center"/>
              <w:rPr>
                <w:rFonts w:ascii="Arial" w:eastAsia="Arial Unicode MS" w:hAnsi="Arial" w:cs="Arial"/>
                <w:sz w:val="16"/>
                <w:szCs w:val="16"/>
              </w:rPr>
            </w:pPr>
            <w:r>
              <w:rPr>
                <w:rFonts w:ascii="Arial" w:eastAsia="Arial Unicode MS" w:hAnsi="Arial" w:cs="Arial"/>
                <w:sz w:val="16"/>
                <w:szCs w:val="16"/>
              </w:rPr>
              <w:t>100</w:t>
            </w:r>
          </w:p>
        </w:tc>
        <w:tc>
          <w:tcPr>
            <w:tcW w:w="1119" w:type="dxa"/>
            <w:tcBorders>
              <w:left w:val="single" w:sz="12" w:space="0" w:color="auto"/>
            </w:tcBorders>
            <w:noWrap/>
            <w:tcMar>
              <w:top w:w="15" w:type="dxa"/>
              <w:left w:w="15" w:type="dxa"/>
              <w:bottom w:w="0" w:type="dxa"/>
              <w:right w:w="15" w:type="dxa"/>
            </w:tcMar>
            <w:vAlign w:val="center"/>
          </w:tcPr>
          <w:p w14:paraId="27A392A5" w14:textId="77777777" w:rsidR="00124C77" w:rsidRPr="007C3372" w:rsidRDefault="00124C77" w:rsidP="00124C77">
            <w:pPr>
              <w:jc w:val="center"/>
              <w:rPr>
                <w:rFonts w:ascii="Arial" w:eastAsia="Arial Unicode MS" w:hAnsi="Arial" w:cs="Arial"/>
                <w:sz w:val="16"/>
                <w:szCs w:val="16"/>
              </w:rPr>
            </w:pPr>
            <w:r w:rsidRPr="007C3372">
              <w:rPr>
                <w:rFonts w:ascii="Arial" w:eastAsia="Arial Unicode MS" w:hAnsi="Arial" w:cs="Arial"/>
                <w:sz w:val="16"/>
                <w:szCs w:val="16"/>
              </w:rPr>
              <w:t>(h)</w:t>
            </w:r>
          </w:p>
        </w:tc>
      </w:tr>
      <w:tr w:rsidR="00124C77" w:rsidRPr="007A47C6" w14:paraId="2887E202" w14:textId="77777777" w:rsidTr="00317716">
        <w:trPr>
          <w:trHeight w:val="255"/>
          <w:jc w:val="center"/>
        </w:trPr>
        <w:tc>
          <w:tcPr>
            <w:tcW w:w="1276" w:type="dxa"/>
            <w:tcBorders>
              <w:top w:val="nil"/>
              <w:bottom w:val="nil"/>
              <w:right w:val="single" w:sz="12" w:space="0" w:color="auto"/>
            </w:tcBorders>
            <w:vAlign w:val="center"/>
          </w:tcPr>
          <w:p w14:paraId="595CB00A" w14:textId="77777777" w:rsidR="00124C77" w:rsidRPr="007C3372" w:rsidRDefault="00124C77" w:rsidP="00124C77">
            <w:pPr>
              <w:jc w:val="center"/>
              <w:rPr>
                <w:rFonts w:ascii="Arial" w:hAnsi="Arial" w:cs="Arial"/>
                <w:b/>
                <w:sz w:val="16"/>
                <w:szCs w:val="16"/>
              </w:rPr>
            </w:pPr>
            <w:r w:rsidRPr="007C3372">
              <w:rPr>
                <w:rFonts w:ascii="Arial" w:hAnsi="Arial" w:cs="Arial"/>
                <w:b/>
                <w:sz w:val="16"/>
                <w:szCs w:val="16"/>
              </w:rPr>
              <w:t>Informática</w:t>
            </w: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53DA432D" w14:textId="77777777" w:rsidR="00124C77" w:rsidRPr="007C3372" w:rsidRDefault="00124C77" w:rsidP="00124C77">
            <w:pPr>
              <w:rPr>
                <w:rFonts w:ascii="Arial" w:hAnsi="Arial" w:cs="Arial"/>
                <w:sz w:val="16"/>
                <w:szCs w:val="16"/>
              </w:rPr>
            </w:pPr>
            <w:r w:rsidRPr="007C3372">
              <w:rPr>
                <w:rFonts w:ascii="Arial" w:hAnsi="Arial" w:cs="Arial"/>
                <w:sz w:val="16"/>
                <w:szCs w:val="16"/>
              </w:rPr>
              <w:t>Ingeniería en Computación</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7750037D" w14:textId="7459564D" w:rsidR="00124C77" w:rsidRPr="007C3372" w:rsidRDefault="007C3372" w:rsidP="00124C77">
            <w:pPr>
              <w:jc w:val="center"/>
              <w:rPr>
                <w:rFonts w:ascii="Arial" w:eastAsia="Arial Unicode MS" w:hAnsi="Arial" w:cs="Arial"/>
                <w:sz w:val="16"/>
                <w:szCs w:val="16"/>
              </w:rPr>
            </w:pPr>
            <w:r>
              <w:rPr>
                <w:rFonts w:ascii="Arial" w:eastAsia="Arial Unicode MS" w:hAnsi="Arial" w:cs="Arial"/>
                <w:sz w:val="16"/>
                <w:szCs w:val="16"/>
              </w:rPr>
              <w:t>100</w:t>
            </w:r>
          </w:p>
        </w:tc>
        <w:tc>
          <w:tcPr>
            <w:tcW w:w="1119" w:type="dxa"/>
            <w:tcBorders>
              <w:left w:val="single" w:sz="12" w:space="0" w:color="auto"/>
            </w:tcBorders>
            <w:noWrap/>
            <w:tcMar>
              <w:top w:w="15" w:type="dxa"/>
              <w:left w:w="15" w:type="dxa"/>
              <w:bottom w:w="0" w:type="dxa"/>
              <w:right w:w="15" w:type="dxa"/>
            </w:tcMar>
            <w:vAlign w:val="center"/>
          </w:tcPr>
          <w:p w14:paraId="53A2D310" w14:textId="77777777" w:rsidR="00124C77" w:rsidRPr="007C3372" w:rsidRDefault="00124C77" w:rsidP="00124C77">
            <w:pPr>
              <w:jc w:val="center"/>
              <w:rPr>
                <w:rFonts w:ascii="Arial" w:eastAsia="Arial Unicode MS" w:hAnsi="Arial" w:cs="Arial"/>
                <w:sz w:val="16"/>
                <w:szCs w:val="16"/>
              </w:rPr>
            </w:pPr>
            <w:r w:rsidRPr="007C3372">
              <w:rPr>
                <w:rFonts w:ascii="Arial" w:eastAsia="Arial Unicode MS" w:hAnsi="Arial" w:cs="Arial"/>
                <w:sz w:val="16"/>
                <w:szCs w:val="16"/>
              </w:rPr>
              <w:t>(h)</w:t>
            </w:r>
          </w:p>
        </w:tc>
      </w:tr>
      <w:tr w:rsidR="00124C77" w:rsidRPr="007A47C6" w14:paraId="42935774" w14:textId="77777777" w:rsidTr="00317716">
        <w:trPr>
          <w:trHeight w:val="255"/>
          <w:jc w:val="center"/>
        </w:trPr>
        <w:tc>
          <w:tcPr>
            <w:tcW w:w="1276" w:type="dxa"/>
            <w:tcBorders>
              <w:top w:val="nil"/>
              <w:bottom w:val="nil"/>
              <w:right w:val="single" w:sz="12" w:space="0" w:color="auto"/>
            </w:tcBorders>
            <w:vAlign w:val="center"/>
          </w:tcPr>
          <w:p w14:paraId="7FF62E5B" w14:textId="77777777" w:rsidR="00124C77" w:rsidRPr="007A47C6" w:rsidRDefault="00124C77" w:rsidP="00124C77">
            <w:pPr>
              <w:jc w:val="center"/>
              <w:rPr>
                <w:rFonts w:ascii="Arial" w:hAnsi="Arial" w:cs="Arial"/>
                <w:sz w:val="16"/>
                <w:szCs w:val="16"/>
                <w:highlight w:val="yellow"/>
              </w:rPr>
            </w:pPr>
          </w:p>
        </w:tc>
        <w:tc>
          <w:tcPr>
            <w:tcW w:w="3969" w:type="dxa"/>
            <w:tcBorders>
              <w:left w:val="single" w:sz="12" w:space="0" w:color="auto"/>
              <w:bottom w:val="single" w:sz="6" w:space="0" w:color="auto"/>
              <w:right w:val="single" w:sz="12" w:space="0" w:color="auto"/>
            </w:tcBorders>
            <w:noWrap/>
            <w:tcMar>
              <w:top w:w="15" w:type="dxa"/>
              <w:left w:w="15" w:type="dxa"/>
              <w:bottom w:w="0" w:type="dxa"/>
              <w:right w:w="15" w:type="dxa"/>
            </w:tcMar>
            <w:vAlign w:val="center"/>
          </w:tcPr>
          <w:p w14:paraId="225D4BC7" w14:textId="77777777" w:rsidR="00124C77" w:rsidRPr="007C3372" w:rsidRDefault="00124C77" w:rsidP="00124C77">
            <w:pPr>
              <w:rPr>
                <w:rFonts w:ascii="Arial" w:eastAsia="Arial Unicode MS" w:hAnsi="Arial" w:cs="Arial"/>
                <w:sz w:val="16"/>
                <w:szCs w:val="16"/>
              </w:rPr>
            </w:pPr>
            <w:r w:rsidRPr="007C3372">
              <w:rPr>
                <w:rFonts w:ascii="Arial" w:hAnsi="Arial" w:cs="Arial"/>
                <w:sz w:val="16"/>
                <w:szCs w:val="16"/>
              </w:rPr>
              <w:t>Ingeniería de Software</w:t>
            </w:r>
          </w:p>
        </w:tc>
        <w:tc>
          <w:tcPr>
            <w:tcW w:w="1403" w:type="dxa"/>
            <w:tcBorders>
              <w:left w:val="single" w:sz="12" w:space="0" w:color="auto"/>
              <w:bottom w:val="single" w:sz="6" w:space="0" w:color="auto"/>
              <w:right w:val="single" w:sz="12" w:space="0" w:color="auto"/>
            </w:tcBorders>
            <w:noWrap/>
            <w:tcMar>
              <w:top w:w="15" w:type="dxa"/>
              <w:left w:w="15" w:type="dxa"/>
              <w:bottom w:w="0" w:type="dxa"/>
              <w:right w:w="15" w:type="dxa"/>
            </w:tcMar>
            <w:vAlign w:val="center"/>
          </w:tcPr>
          <w:p w14:paraId="7030C85D" w14:textId="77777777" w:rsidR="00124C77" w:rsidRPr="007C3372" w:rsidRDefault="00124C77" w:rsidP="00124C77">
            <w:pPr>
              <w:jc w:val="center"/>
              <w:rPr>
                <w:rFonts w:ascii="Arial" w:eastAsia="Arial Unicode MS" w:hAnsi="Arial" w:cs="Arial"/>
                <w:sz w:val="16"/>
                <w:szCs w:val="16"/>
              </w:rPr>
            </w:pPr>
            <w:r w:rsidRPr="007C3372">
              <w:rPr>
                <w:rFonts w:ascii="Arial" w:eastAsia="Arial Unicode MS" w:hAnsi="Arial" w:cs="Arial"/>
                <w:sz w:val="16"/>
                <w:szCs w:val="16"/>
              </w:rPr>
              <w:t>150</w:t>
            </w:r>
          </w:p>
        </w:tc>
        <w:tc>
          <w:tcPr>
            <w:tcW w:w="1119" w:type="dxa"/>
            <w:tcBorders>
              <w:left w:val="single" w:sz="12" w:space="0" w:color="auto"/>
              <w:bottom w:val="single" w:sz="6" w:space="0" w:color="auto"/>
            </w:tcBorders>
            <w:noWrap/>
            <w:tcMar>
              <w:top w:w="15" w:type="dxa"/>
              <w:left w:w="15" w:type="dxa"/>
              <w:bottom w:w="0" w:type="dxa"/>
              <w:right w:w="15" w:type="dxa"/>
            </w:tcMar>
            <w:vAlign w:val="center"/>
          </w:tcPr>
          <w:p w14:paraId="1A838509" w14:textId="77777777" w:rsidR="00124C77" w:rsidRPr="007C3372" w:rsidRDefault="00124C77" w:rsidP="00124C77">
            <w:pPr>
              <w:jc w:val="center"/>
              <w:rPr>
                <w:rFonts w:ascii="Arial" w:eastAsia="Arial Unicode MS" w:hAnsi="Arial" w:cs="Arial"/>
                <w:sz w:val="16"/>
                <w:szCs w:val="16"/>
              </w:rPr>
            </w:pPr>
            <w:r w:rsidRPr="007C3372">
              <w:rPr>
                <w:rFonts w:ascii="Arial" w:eastAsia="Arial Unicode MS" w:hAnsi="Arial" w:cs="Arial"/>
                <w:sz w:val="16"/>
                <w:szCs w:val="16"/>
              </w:rPr>
              <w:t>(h)</w:t>
            </w:r>
          </w:p>
        </w:tc>
      </w:tr>
      <w:tr w:rsidR="00124C77" w:rsidRPr="007A47C6" w14:paraId="2DE60EB0" w14:textId="77777777" w:rsidTr="00317716">
        <w:trPr>
          <w:trHeight w:val="255"/>
          <w:jc w:val="center"/>
        </w:trPr>
        <w:tc>
          <w:tcPr>
            <w:tcW w:w="1276" w:type="dxa"/>
            <w:tcBorders>
              <w:top w:val="nil"/>
              <w:bottom w:val="single" w:sz="12" w:space="0" w:color="auto"/>
              <w:right w:val="single" w:sz="12" w:space="0" w:color="auto"/>
            </w:tcBorders>
            <w:vAlign w:val="center"/>
          </w:tcPr>
          <w:p w14:paraId="298EC4EC" w14:textId="77777777" w:rsidR="00124C77" w:rsidRPr="007C3372" w:rsidRDefault="00124C77" w:rsidP="00124C77">
            <w:pPr>
              <w:jc w:val="center"/>
              <w:rPr>
                <w:rFonts w:ascii="Arial" w:hAnsi="Arial" w:cs="Arial"/>
                <w:sz w:val="16"/>
                <w:szCs w:val="16"/>
              </w:rPr>
            </w:pPr>
          </w:p>
        </w:tc>
        <w:tc>
          <w:tcPr>
            <w:tcW w:w="3969" w:type="dxa"/>
            <w:tcBorders>
              <w:top w:val="single" w:sz="6"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65256C05" w14:textId="77777777" w:rsidR="00124C77" w:rsidRPr="007C3372" w:rsidRDefault="00124C77" w:rsidP="00124C77">
            <w:pPr>
              <w:rPr>
                <w:rFonts w:ascii="Arial" w:hAnsi="Arial" w:cs="Arial"/>
                <w:sz w:val="16"/>
                <w:szCs w:val="16"/>
              </w:rPr>
            </w:pPr>
            <w:r w:rsidRPr="007C3372">
              <w:rPr>
                <w:rFonts w:ascii="Arial" w:hAnsi="Arial" w:cs="Arial"/>
                <w:sz w:val="16"/>
                <w:szCs w:val="16"/>
              </w:rPr>
              <w:t>Ingeniería en Telecomunicaciones y Redes</w:t>
            </w:r>
          </w:p>
        </w:tc>
        <w:tc>
          <w:tcPr>
            <w:tcW w:w="1403" w:type="dxa"/>
            <w:tcBorders>
              <w:top w:val="single" w:sz="6"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67ADF74C" w14:textId="3E49E52A" w:rsidR="00124C77" w:rsidRPr="007C3372" w:rsidRDefault="007C3372" w:rsidP="00124C77">
            <w:pPr>
              <w:jc w:val="center"/>
              <w:rPr>
                <w:rFonts w:ascii="Arial" w:eastAsia="Arial Unicode MS" w:hAnsi="Arial" w:cs="Arial"/>
                <w:sz w:val="16"/>
                <w:szCs w:val="16"/>
              </w:rPr>
            </w:pPr>
            <w:r>
              <w:rPr>
                <w:rFonts w:ascii="Arial" w:eastAsia="Arial Unicode MS" w:hAnsi="Arial" w:cs="Arial"/>
                <w:sz w:val="16"/>
                <w:szCs w:val="16"/>
              </w:rPr>
              <w:t>100</w:t>
            </w:r>
          </w:p>
        </w:tc>
        <w:tc>
          <w:tcPr>
            <w:tcW w:w="1119" w:type="dxa"/>
            <w:tcBorders>
              <w:top w:val="single" w:sz="6" w:space="0" w:color="auto"/>
              <w:left w:val="single" w:sz="12" w:space="0" w:color="auto"/>
              <w:bottom w:val="single" w:sz="12" w:space="0" w:color="auto"/>
            </w:tcBorders>
            <w:noWrap/>
            <w:tcMar>
              <w:top w:w="15" w:type="dxa"/>
              <w:left w:w="15" w:type="dxa"/>
              <w:bottom w:w="0" w:type="dxa"/>
              <w:right w:w="15" w:type="dxa"/>
            </w:tcMar>
            <w:vAlign w:val="center"/>
          </w:tcPr>
          <w:p w14:paraId="17F505A3" w14:textId="77777777" w:rsidR="00124C77" w:rsidRPr="007C3372" w:rsidRDefault="00124C77" w:rsidP="00124C77">
            <w:pPr>
              <w:jc w:val="center"/>
              <w:rPr>
                <w:rFonts w:ascii="Arial" w:eastAsia="Arial Unicode MS" w:hAnsi="Arial" w:cs="Arial"/>
                <w:sz w:val="16"/>
                <w:szCs w:val="16"/>
              </w:rPr>
            </w:pPr>
            <w:r w:rsidRPr="007C3372">
              <w:rPr>
                <w:rFonts w:ascii="Arial" w:eastAsia="Arial Unicode MS" w:hAnsi="Arial" w:cs="Arial"/>
                <w:sz w:val="16"/>
                <w:szCs w:val="16"/>
              </w:rPr>
              <w:t>(h)</w:t>
            </w:r>
          </w:p>
        </w:tc>
      </w:tr>
      <w:tr w:rsidR="00124C77" w:rsidRPr="007A47C6" w14:paraId="629FD6A9" w14:textId="77777777" w:rsidTr="00317716">
        <w:trPr>
          <w:trHeight w:val="255"/>
          <w:jc w:val="center"/>
        </w:trPr>
        <w:tc>
          <w:tcPr>
            <w:tcW w:w="1276" w:type="dxa"/>
            <w:tcBorders>
              <w:top w:val="single" w:sz="12" w:space="0" w:color="auto"/>
              <w:bottom w:val="nil"/>
              <w:right w:val="single" w:sz="12" w:space="0" w:color="auto"/>
            </w:tcBorders>
            <w:vAlign w:val="center"/>
          </w:tcPr>
          <w:p w14:paraId="6DCE52EC" w14:textId="77777777" w:rsidR="00124C77" w:rsidRPr="00E61403" w:rsidRDefault="00124C77" w:rsidP="00124C77">
            <w:pPr>
              <w:jc w:val="center"/>
              <w:rPr>
                <w:rFonts w:ascii="Arial" w:hAnsi="Arial" w:cs="Arial"/>
                <w:b/>
                <w:sz w:val="16"/>
                <w:szCs w:val="16"/>
              </w:rPr>
            </w:pPr>
          </w:p>
        </w:tc>
        <w:tc>
          <w:tcPr>
            <w:tcW w:w="3969"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1F501189" w14:textId="77777777" w:rsidR="00124C77" w:rsidRPr="00E61403" w:rsidRDefault="00124C77" w:rsidP="00124C77">
            <w:pPr>
              <w:rPr>
                <w:rFonts w:ascii="Arial" w:hAnsi="Arial" w:cs="Arial"/>
                <w:sz w:val="16"/>
                <w:szCs w:val="16"/>
              </w:rPr>
            </w:pPr>
            <w:r w:rsidRPr="00E61403">
              <w:rPr>
                <w:rFonts w:ascii="Arial" w:hAnsi="Arial" w:cs="Arial"/>
                <w:sz w:val="16"/>
                <w:szCs w:val="16"/>
              </w:rPr>
              <w:t>Arquitectura</w:t>
            </w:r>
          </w:p>
        </w:tc>
        <w:tc>
          <w:tcPr>
            <w:tcW w:w="1403"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5DBD7A87" w14:textId="5B95A292" w:rsidR="00124C77" w:rsidRPr="00E61403" w:rsidRDefault="00E61403" w:rsidP="003D5216">
            <w:pPr>
              <w:jc w:val="center"/>
              <w:rPr>
                <w:rFonts w:ascii="Arial" w:eastAsia="Arial Unicode MS" w:hAnsi="Arial" w:cs="Arial"/>
                <w:sz w:val="16"/>
                <w:szCs w:val="16"/>
              </w:rPr>
            </w:pPr>
            <w:r w:rsidRPr="00E61403">
              <w:rPr>
                <w:rFonts w:ascii="Arial" w:eastAsia="Arial Unicode MS" w:hAnsi="Arial" w:cs="Arial"/>
                <w:sz w:val="16"/>
                <w:szCs w:val="16"/>
              </w:rPr>
              <w:t>67 punto</w:t>
            </w:r>
            <w:r w:rsidR="003D5216">
              <w:rPr>
                <w:rFonts w:ascii="Arial" w:eastAsia="Arial Unicode MS" w:hAnsi="Arial" w:cs="Arial"/>
                <w:sz w:val="16"/>
                <w:szCs w:val="16"/>
              </w:rPr>
              <w:t>s</w:t>
            </w:r>
            <w:r w:rsidR="003D5216">
              <w:rPr>
                <w:rFonts w:ascii="Arial" w:eastAsia="Arial Unicode MS" w:hAnsi="Arial" w:cs="Arial"/>
                <w:sz w:val="16"/>
                <w:szCs w:val="16"/>
              </w:rPr>
              <w:br/>
            </w:r>
            <w:r w:rsidRPr="00E61403">
              <w:rPr>
                <w:rFonts w:ascii="Arial" w:eastAsia="Arial Unicode MS" w:hAnsi="Arial" w:cs="Arial"/>
                <w:sz w:val="16"/>
                <w:szCs w:val="16"/>
              </w:rPr>
              <w:t xml:space="preserve">limitado a </w:t>
            </w:r>
            <w:r w:rsidR="007D1F41">
              <w:rPr>
                <w:rFonts w:ascii="Arial" w:eastAsia="Arial Unicode MS" w:hAnsi="Arial" w:cs="Arial"/>
                <w:sz w:val="16"/>
                <w:szCs w:val="16"/>
              </w:rPr>
              <w:t>75</w:t>
            </w:r>
            <w:r w:rsidRPr="00E61403">
              <w:rPr>
                <w:rFonts w:ascii="Arial" w:eastAsia="Arial Unicode MS" w:hAnsi="Arial" w:cs="Arial"/>
                <w:sz w:val="16"/>
                <w:szCs w:val="16"/>
              </w:rPr>
              <w:t xml:space="preserve"> lugares</w:t>
            </w:r>
          </w:p>
        </w:tc>
        <w:tc>
          <w:tcPr>
            <w:tcW w:w="1119" w:type="dxa"/>
            <w:tcBorders>
              <w:top w:val="single" w:sz="12" w:space="0" w:color="auto"/>
              <w:left w:val="single" w:sz="12" w:space="0" w:color="auto"/>
            </w:tcBorders>
            <w:noWrap/>
            <w:tcMar>
              <w:top w:w="15" w:type="dxa"/>
              <w:left w:w="15" w:type="dxa"/>
              <w:bottom w:w="0" w:type="dxa"/>
              <w:right w:w="15" w:type="dxa"/>
            </w:tcMar>
            <w:vAlign w:val="center"/>
          </w:tcPr>
          <w:p w14:paraId="49126B01" w14:textId="1BA97742" w:rsidR="00124C77" w:rsidRPr="00E61403" w:rsidRDefault="00124C77" w:rsidP="00124C77">
            <w:pPr>
              <w:jc w:val="center"/>
              <w:rPr>
                <w:rFonts w:ascii="Arial" w:eastAsia="Arial Unicode MS" w:hAnsi="Arial" w:cs="Arial"/>
                <w:sz w:val="16"/>
                <w:szCs w:val="16"/>
              </w:rPr>
            </w:pPr>
            <w:r w:rsidRPr="00E61403">
              <w:rPr>
                <w:rFonts w:ascii="Arial" w:eastAsia="Arial Unicode MS" w:hAnsi="Arial" w:cs="Arial"/>
                <w:sz w:val="16"/>
                <w:szCs w:val="16"/>
              </w:rPr>
              <w:t>(</w:t>
            </w:r>
            <w:r w:rsidR="002477EF">
              <w:rPr>
                <w:rFonts w:ascii="Arial" w:eastAsia="Arial Unicode MS" w:hAnsi="Arial" w:cs="Arial"/>
                <w:sz w:val="16"/>
                <w:szCs w:val="16"/>
              </w:rPr>
              <w:t>j</w:t>
            </w:r>
            <w:r w:rsidRPr="00E61403">
              <w:rPr>
                <w:rFonts w:ascii="Arial" w:eastAsia="Arial Unicode MS" w:hAnsi="Arial" w:cs="Arial"/>
                <w:sz w:val="16"/>
                <w:szCs w:val="16"/>
              </w:rPr>
              <w:t>)</w:t>
            </w:r>
          </w:p>
        </w:tc>
      </w:tr>
      <w:tr w:rsidR="00124C77" w:rsidRPr="007A47C6" w14:paraId="3F15FCD0" w14:textId="77777777" w:rsidTr="00317716">
        <w:trPr>
          <w:trHeight w:val="255"/>
          <w:jc w:val="center"/>
        </w:trPr>
        <w:tc>
          <w:tcPr>
            <w:tcW w:w="1276" w:type="dxa"/>
            <w:tcBorders>
              <w:top w:val="nil"/>
              <w:bottom w:val="nil"/>
              <w:right w:val="single" w:sz="12" w:space="0" w:color="auto"/>
            </w:tcBorders>
            <w:vAlign w:val="center"/>
          </w:tcPr>
          <w:p w14:paraId="28FAEE4F" w14:textId="77777777" w:rsidR="00124C77" w:rsidRPr="007E6FA6" w:rsidRDefault="00124C77" w:rsidP="00124C77">
            <w:pPr>
              <w:jc w:val="center"/>
              <w:rPr>
                <w:rFonts w:ascii="Arial" w:hAnsi="Arial" w:cs="Arial"/>
                <w:b/>
                <w:sz w:val="16"/>
                <w:szCs w:val="16"/>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3D95092B" w14:textId="77777777" w:rsidR="00124C77" w:rsidRPr="007E6FA6" w:rsidRDefault="00124C77" w:rsidP="00124C77">
            <w:pPr>
              <w:rPr>
                <w:rFonts w:ascii="Arial" w:hAnsi="Arial" w:cs="Arial"/>
                <w:sz w:val="16"/>
                <w:szCs w:val="16"/>
              </w:rPr>
            </w:pPr>
            <w:r w:rsidRPr="007E6FA6">
              <w:rPr>
                <w:rFonts w:ascii="Arial" w:hAnsi="Arial" w:cs="Arial"/>
                <w:sz w:val="16"/>
                <w:szCs w:val="16"/>
              </w:rPr>
              <w:t>Animación Digital y Medios Interactivos</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198D8081" w14:textId="603FFDB2" w:rsidR="00124C77" w:rsidRPr="007E6FA6" w:rsidRDefault="00E61403" w:rsidP="00124C77">
            <w:pPr>
              <w:jc w:val="center"/>
              <w:rPr>
                <w:rFonts w:ascii="Arial" w:hAnsi="Arial" w:cs="Arial"/>
                <w:sz w:val="16"/>
                <w:szCs w:val="16"/>
              </w:rPr>
            </w:pPr>
            <w:r w:rsidRPr="007E6FA6">
              <w:rPr>
                <w:rFonts w:ascii="Arial" w:eastAsia="Arial Unicode MS" w:hAnsi="Arial" w:cs="Arial"/>
                <w:sz w:val="16"/>
                <w:szCs w:val="16"/>
              </w:rPr>
              <w:t>65 puntos</w:t>
            </w:r>
            <w:r w:rsidR="003D5216">
              <w:rPr>
                <w:rFonts w:ascii="Arial" w:eastAsia="Arial Unicode MS" w:hAnsi="Arial" w:cs="Arial"/>
                <w:sz w:val="16"/>
                <w:szCs w:val="16"/>
              </w:rPr>
              <w:br/>
            </w:r>
            <w:r w:rsidRPr="007E6FA6">
              <w:rPr>
                <w:rFonts w:ascii="Arial" w:eastAsia="Arial Unicode MS" w:hAnsi="Arial" w:cs="Arial"/>
                <w:sz w:val="16"/>
                <w:szCs w:val="16"/>
              </w:rPr>
              <w:t xml:space="preserve">limitado a </w:t>
            </w:r>
            <w:r w:rsidR="007D1F41">
              <w:rPr>
                <w:rFonts w:ascii="Arial" w:eastAsia="Arial Unicode MS" w:hAnsi="Arial" w:cs="Arial"/>
                <w:sz w:val="16"/>
                <w:szCs w:val="16"/>
              </w:rPr>
              <w:t>28</w:t>
            </w:r>
            <w:r w:rsidRPr="007E6FA6">
              <w:rPr>
                <w:rFonts w:ascii="Arial" w:eastAsia="Arial Unicode MS" w:hAnsi="Arial" w:cs="Arial"/>
                <w:sz w:val="16"/>
                <w:szCs w:val="16"/>
              </w:rPr>
              <w:t xml:space="preserve"> lugares</w:t>
            </w:r>
          </w:p>
        </w:tc>
        <w:tc>
          <w:tcPr>
            <w:tcW w:w="1119" w:type="dxa"/>
            <w:tcBorders>
              <w:left w:val="single" w:sz="12" w:space="0" w:color="auto"/>
            </w:tcBorders>
            <w:noWrap/>
            <w:tcMar>
              <w:top w:w="15" w:type="dxa"/>
              <w:left w:w="15" w:type="dxa"/>
              <w:bottom w:w="0" w:type="dxa"/>
              <w:right w:w="15" w:type="dxa"/>
            </w:tcMar>
            <w:vAlign w:val="center"/>
          </w:tcPr>
          <w:p w14:paraId="64878C15" w14:textId="016255CC" w:rsidR="00124C77" w:rsidRPr="007E6FA6" w:rsidRDefault="00124C77" w:rsidP="00124C77">
            <w:pPr>
              <w:jc w:val="center"/>
              <w:rPr>
                <w:rFonts w:ascii="Arial" w:eastAsia="Arial Unicode MS" w:hAnsi="Arial" w:cs="Arial"/>
                <w:sz w:val="16"/>
                <w:szCs w:val="16"/>
              </w:rPr>
            </w:pPr>
            <w:r w:rsidRPr="007E6FA6">
              <w:rPr>
                <w:rFonts w:ascii="Arial" w:eastAsia="Arial Unicode MS" w:hAnsi="Arial" w:cs="Arial"/>
                <w:sz w:val="16"/>
                <w:szCs w:val="16"/>
              </w:rPr>
              <w:t>(</w:t>
            </w:r>
            <w:r w:rsidR="006B444F">
              <w:rPr>
                <w:rFonts w:ascii="Arial" w:eastAsia="Arial Unicode MS" w:hAnsi="Arial" w:cs="Arial"/>
                <w:sz w:val="16"/>
                <w:szCs w:val="16"/>
              </w:rPr>
              <w:t>k</w:t>
            </w:r>
            <w:r w:rsidRPr="007E6FA6">
              <w:rPr>
                <w:rFonts w:ascii="Arial" w:eastAsia="Arial Unicode MS" w:hAnsi="Arial" w:cs="Arial"/>
                <w:sz w:val="16"/>
                <w:szCs w:val="16"/>
              </w:rPr>
              <w:t>)</w:t>
            </w:r>
          </w:p>
        </w:tc>
      </w:tr>
      <w:tr w:rsidR="00124C77" w:rsidRPr="007A47C6" w14:paraId="4F169077" w14:textId="77777777" w:rsidTr="00317716">
        <w:trPr>
          <w:trHeight w:val="255"/>
          <w:jc w:val="center"/>
        </w:trPr>
        <w:tc>
          <w:tcPr>
            <w:tcW w:w="1276" w:type="dxa"/>
            <w:tcBorders>
              <w:top w:val="nil"/>
              <w:bottom w:val="nil"/>
              <w:right w:val="single" w:sz="12" w:space="0" w:color="auto"/>
            </w:tcBorders>
            <w:vAlign w:val="center"/>
          </w:tcPr>
          <w:p w14:paraId="499082B7" w14:textId="77777777" w:rsidR="00124C77" w:rsidRPr="00FE0293" w:rsidRDefault="00124C77" w:rsidP="00124C77">
            <w:pPr>
              <w:jc w:val="center"/>
              <w:rPr>
                <w:rFonts w:ascii="Arial" w:hAnsi="Arial" w:cs="Arial"/>
                <w:b/>
                <w:sz w:val="16"/>
                <w:szCs w:val="16"/>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47F38770" w14:textId="77777777" w:rsidR="00124C77" w:rsidRPr="00FE0293" w:rsidRDefault="00124C77" w:rsidP="00124C77">
            <w:pPr>
              <w:rPr>
                <w:rFonts w:ascii="Arial" w:hAnsi="Arial" w:cs="Arial"/>
                <w:sz w:val="16"/>
                <w:szCs w:val="16"/>
              </w:rPr>
            </w:pPr>
            <w:r w:rsidRPr="00FE0293">
              <w:rPr>
                <w:rFonts w:ascii="Arial" w:hAnsi="Arial" w:cs="Arial"/>
                <w:sz w:val="16"/>
                <w:szCs w:val="16"/>
              </w:rPr>
              <w:t>Diseño Industrial</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649FAF2C" w14:textId="11F48AA1" w:rsidR="00124C77" w:rsidRPr="00FE0293" w:rsidRDefault="00FE0293" w:rsidP="00124C77">
            <w:pPr>
              <w:jc w:val="center"/>
              <w:rPr>
                <w:rFonts w:ascii="Arial" w:hAnsi="Arial" w:cs="Arial"/>
                <w:sz w:val="16"/>
                <w:szCs w:val="16"/>
              </w:rPr>
            </w:pPr>
            <w:r w:rsidRPr="007E6FA6">
              <w:rPr>
                <w:rFonts w:ascii="Arial" w:eastAsia="Arial Unicode MS" w:hAnsi="Arial" w:cs="Arial"/>
                <w:sz w:val="16"/>
                <w:szCs w:val="16"/>
              </w:rPr>
              <w:t>6</w:t>
            </w:r>
            <w:r>
              <w:rPr>
                <w:rFonts w:ascii="Arial" w:eastAsia="Arial Unicode MS" w:hAnsi="Arial" w:cs="Arial"/>
                <w:sz w:val="16"/>
                <w:szCs w:val="16"/>
              </w:rPr>
              <w:t>0</w:t>
            </w:r>
            <w:r w:rsidRPr="007E6FA6">
              <w:rPr>
                <w:rFonts w:ascii="Arial" w:eastAsia="Arial Unicode MS" w:hAnsi="Arial" w:cs="Arial"/>
                <w:sz w:val="16"/>
                <w:szCs w:val="16"/>
              </w:rPr>
              <w:t xml:space="preserve"> puntos </w:t>
            </w:r>
            <w:r w:rsidR="003D5216">
              <w:rPr>
                <w:rFonts w:ascii="Arial" w:eastAsia="Arial Unicode MS" w:hAnsi="Arial" w:cs="Arial"/>
                <w:sz w:val="16"/>
                <w:szCs w:val="16"/>
              </w:rPr>
              <w:br/>
            </w:r>
            <w:r w:rsidRPr="007E6FA6">
              <w:rPr>
                <w:rFonts w:ascii="Arial" w:eastAsia="Arial Unicode MS" w:hAnsi="Arial" w:cs="Arial"/>
                <w:sz w:val="16"/>
                <w:szCs w:val="16"/>
              </w:rPr>
              <w:t xml:space="preserve">limitado a </w:t>
            </w:r>
            <w:r>
              <w:rPr>
                <w:rFonts w:ascii="Arial" w:eastAsia="Arial Unicode MS" w:hAnsi="Arial" w:cs="Arial"/>
                <w:sz w:val="16"/>
                <w:szCs w:val="16"/>
              </w:rPr>
              <w:t>50</w:t>
            </w:r>
            <w:r w:rsidRPr="007E6FA6">
              <w:rPr>
                <w:rFonts w:ascii="Arial" w:eastAsia="Arial Unicode MS" w:hAnsi="Arial" w:cs="Arial"/>
                <w:sz w:val="16"/>
                <w:szCs w:val="16"/>
              </w:rPr>
              <w:t xml:space="preserve"> lugares</w:t>
            </w:r>
          </w:p>
        </w:tc>
        <w:tc>
          <w:tcPr>
            <w:tcW w:w="1119" w:type="dxa"/>
            <w:tcBorders>
              <w:left w:val="single" w:sz="12" w:space="0" w:color="auto"/>
            </w:tcBorders>
            <w:noWrap/>
            <w:tcMar>
              <w:top w:w="15" w:type="dxa"/>
              <w:left w:w="15" w:type="dxa"/>
              <w:bottom w:w="0" w:type="dxa"/>
              <w:right w:w="15" w:type="dxa"/>
            </w:tcMar>
            <w:vAlign w:val="center"/>
          </w:tcPr>
          <w:p w14:paraId="5D1022DE" w14:textId="2528BAD8" w:rsidR="00124C77" w:rsidRPr="00FE0293" w:rsidRDefault="00124C77" w:rsidP="00124C77">
            <w:pPr>
              <w:jc w:val="center"/>
              <w:rPr>
                <w:rFonts w:ascii="Arial" w:eastAsia="Arial Unicode MS" w:hAnsi="Arial" w:cs="Arial"/>
                <w:sz w:val="16"/>
                <w:szCs w:val="16"/>
              </w:rPr>
            </w:pPr>
            <w:r w:rsidRPr="00FE0293">
              <w:rPr>
                <w:rFonts w:ascii="Arial" w:eastAsia="Arial Unicode MS" w:hAnsi="Arial" w:cs="Arial"/>
                <w:sz w:val="16"/>
                <w:szCs w:val="16"/>
              </w:rPr>
              <w:t>(</w:t>
            </w:r>
            <w:r w:rsidR="007F486C">
              <w:rPr>
                <w:rFonts w:ascii="Arial" w:eastAsia="Arial Unicode MS" w:hAnsi="Arial" w:cs="Arial"/>
                <w:sz w:val="16"/>
                <w:szCs w:val="16"/>
              </w:rPr>
              <w:t>l</w:t>
            </w:r>
            <w:r w:rsidRPr="00FE0293">
              <w:rPr>
                <w:rFonts w:ascii="Arial" w:eastAsia="Arial Unicode MS" w:hAnsi="Arial" w:cs="Arial"/>
                <w:sz w:val="16"/>
                <w:szCs w:val="16"/>
              </w:rPr>
              <w:t>)</w:t>
            </w:r>
          </w:p>
        </w:tc>
      </w:tr>
      <w:tr w:rsidR="00124C77" w:rsidRPr="007A47C6" w14:paraId="376EEECA" w14:textId="77777777" w:rsidTr="00317716">
        <w:trPr>
          <w:trHeight w:val="255"/>
          <w:jc w:val="center"/>
        </w:trPr>
        <w:tc>
          <w:tcPr>
            <w:tcW w:w="1276" w:type="dxa"/>
            <w:tcBorders>
              <w:top w:val="nil"/>
              <w:bottom w:val="nil"/>
              <w:right w:val="single" w:sz="12" w:space="0" w:color="auto"/>
            </w:tcBorders>
            <w:vAlign w:val="center"/>
          </w:tcPr>
          <w:p w14:paraId="2FB0FBB3" w14:textId="77777777" w:rsidR="00124C77" w:rsidRPr="00066AB8" w:rsidRDefault="00124C77" w:rsidP="00124C77">
            <w:pPr>
              <w:jc w:val="center"/>
              <w:rPr>
                <w:rFonts w:ascii="Arial" w:hAnsi="Arial" w:cs="Arial"/>
                <w:b/>
                <w:sz w:val="16"/>
                <w:szCs w:val="16"/>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33B4CD08" w14:textId="77777777" w:rsidR="00124C77" w:rsidRPr="00066AB8" w:rsidRDefault="00124C77" w:rsidP="00124C77">
            <w:pPr>
              <w:rPr>
                <w:rFonts w:ascii="Arial" w:hAnsi="Arial" w:cs="Arial"/>
                <w:sz w:val="16"/>
                <w:szCs w:val="16"/>
              </w:rPr>
            </w:pPr>
            <w:r w:rsidRPr="00066AB8">
              <w:rPr>
                <w:rFonts w:ascii="Arial" w:hAnsi="Arial" w:cs="Arial"/>
                <w:sz w:val="16"/>
                <w:szCs w:val="16"/>
              </w:rPr>
              <w:t>Ingeniería Agroindustrial (campus Amazcala)</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3A2A7EED" w14:textId="4CBCFE3A" w:rsidR="00124C77" w:rsidRPr="00066AB8" w:rsidRDefault="00066AB8" w:rsidP="00124C77">
            <w:pPr>
              <w:jc w:val="center"/>
              <w:rPr>
                <w:rFonts w:ascii="Arial" w:hAnsi="Arial" w:cs="Arial"/>
                <w:sz w:val="16"/>
                <w:szCs w:val="16"/>
              </w:rPr>
            </w:pPr>
            <w:r w:rsidRPr="00066AB8">
              <w:rPr>
                <w:rFonts w:ascii="Arial" w:hAnsi="Arial" w:cs="Arial"/>
                <w:sz w:val="16"/>
                <w:szCs w:val="16"/>
              </w:rPr>
              <w:t>10</w:t>
            </w:r>
          </w:p>
        </w:tc>
        <w:tc>
          <w:tcPr>
            <w:tcW w:w="1119" w:type="dxa"/>
            <w:tcBorders>
              <w:left w:val="single" w:sz="12" w:space="0" w:color="auto"/>
            </w:tcBorders>
            <w:noWrap/>
            <w:tcMar>
              <w:top w:w="15" w:type="dxa"/>
              <w:left w:w="15" w:type="dxa"/>
              <w:bottom w:w="0" w:type="dxa"/>
              <w:right w:w="15" w:type="dxa"/>
            </w:tcMar>
            <w:vAlign w:val="center"/>
          </w:tcPr>
          <w:p w14:paraId="0B542DD5" w14:textId="2F33A1F5" w:rsidR="00124C77" w:rsidRPr="00066AB8" w:rsidRDefault="00124C77" w:rsidP="00124C77">
            <w:pPr>
              <w:jc w:val="center"/>
              <w:rPr>
                <w:rFonts w:ascii="Arial" w:eastAsia="Arial Unicode MS" w:hAnsi="Arial" w:cs="Arial"/>
                <w:sz w:val="16"/>
                <w:szCs w:val="16"/>
              </w:rPr>
            </w:pPr>
            <w:r w:rsidRPr="00066AB8">
              <w:rPr>
                <w:rFonts w:ascii="Arial" w:eastAsia="Arial Unicode MS" w:hAnsi="Arial" w:cs="Arial"/>
                <w:sz w:val="16"/>
                <w:szCs w:val="16"/>
              </w:rPr>
              <w:t>(</w:t>
            </w:r>
            <w:r w:rsidR="003A2ABB">
              <w:rPr>
                <w:rFonts w:ascii="Arial" w:eastAsia="Arial Unicode MS" w:hAnsi="Arial" w:cs="Arial"/>
                <w:sz w:val="16"/>
                <w:szCs w:val="16"/>
              </w:rPr>
              <w:t>h</w:t>
            </w:r>
            <w:r w:rsidRPr="00066AB8">
              <w:rPr>
                <w:rFonts w:ascii="Arial" w:eastAsia="Arial Unicode MS" w:hAnsi="Arial" w:cs="Arial"/>
                <w:sz w:val="16"/>
                <w:szCs w:val="16"/>
              </w:rPr>
              <w:t>)</w:t>
            </w:r>
          </w:p>
        </w:tc>
      </w:tr>
      <w:tr w:rsidR="00124C77" w:rsidRPr="007A47C6" w14:paraId="06A09F13" w14:textId="77777777" w:rsidTr="00317716">
        <w:trPr>
          <w:trHeight w:val="255"/>
          <w:jc w:val="center"/>
        </w:trPr>
        <w:tc>
          <w:tcPr>
            <w:tcW w:w="1276" w:type="dxa"/>
            <w:tcBorders>
              <w:top w:val="nil"/>
              <w:bottom w:val="nil"/>
              <w:right w:val="single" w:sz="12" w:space="0" w:color="auto"/>
            </w:tcBorders>
            <w:vAlign w:val="center"/>
          </w:tcPr>
          <w:p w14:paraId="35CB8DE1" w14:textId="77777777" w:rsidR="00124C77" w:rsidRPr="00BE3499" w:rsidRDefault="00124C77" w:rsidP="00124C77">
            <w:pPr>
              <w:jc w:val="center"/>
              <w:rPr>
                <w:rFonts w:ascii="Arial" w:hAnsi="Arial" w:cs="Arial"/>
                <w:b/>
                <w:sz w:val="16"/>
                <w:szCs w:val="16"/>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5D0ECA0D" w14:textId="77777777" w:rsidR="00124C77" w:rsidRPr="00BE3499" w:rsidRDefault="00124C77" w:rsidP="00124C77">
            <w:pPr>
              <w:rPr>
                <w:rFonts w:ascii="Arial" w:hAnsi="Arial" w:cs="Arial"/>
                <w:sz w:val="16"/>
                <w:szCs w:val="16"/>
              </w:rPr>
            </w:pPr>
            <w:r w:rsidRPr="00BE3499">
              <w:rPr>
                <w:rFonts w:ascii="Arial" w:hAnsi="Arial" w:cs="Arial"/>
                <w:sz w:val="16"/>
                <w:szCs w:val="16"/>
              </w:rPr>
              <w:t>Ingeniería en Automatización</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1B6A4258" w14:textId="318063AC" w:rsidR="00124C77" w:rsidRPr="00BE3499" w:rsidRDefault="00BE3499" w:rsidP="00124C77">
            <w:pPr>
              <w:jc w:val="center"/>
              <w:rPr>
                <w:rFonts w:ascii="Arial" w:hAnsi="Arial" w:cs="Arial"/>
                <w:sz w:val="16"/>
                <w:szCs w:val="16"/>
              </w:rPr>
            </w:pPr>
            <w:r w:rsidRPr="00BE3499">
              <w:rPr>
                <w:rFonts w:ascii="Arial" w:eastAsia="Arial Unicode MS" w:hAnsi="Arial" w:cs="Arial"/>
                <w:sz w:val="16"/>
                <w:szCs w:val="16"/>
              </w:rPr>
              <w:t xml:space="preserve">67 puntos </w:t>
            </w:r>
            <w:r w:rsidRPr="00BE3499">
              <w:rPr>
                <w:rFonts w:ascii="Arial" w:eastAsia="Arial Unicode MS" w:hAnsi="Arial" w:cs="Arial"/>
                <w:sz w:val="16"/>
                <w:szCs w:val="16"/>
              </w:rPr>
              <w:br/>
              <w:t>limitado a 40 lugares</w:t>
            </w:r>
          </w:p>
        </w:tc>
        <w:tc>
          <w:tcPr>
            <w:tcW w:w="1119" w:type="dxa"/>
            <w:tcBorders>
              <w:left w:val="single" w:sz="12" w:space="0" w:color="auto"/>
            </w:tcBorders>
            <w:noWrap/>
            <w:tcMar>
              <w:top w:w="15" w:type="dxa"/>
              <w:left w:w="15" w:type="dxa"/>
              <w:bottom w:w="0" w:type="dxa"/>
              <w:right w:w="15" w:type="dxa"/>
            </w:tcMar>
            <w:vAlign w:val="center"/>
          </w:tcPr>
          <w:p w14:paraId="567FF9D7" w14:textId="47739D7B" w:rsidR="00124C77" w:rsidRPr="00BE3499" w:rsidRDefault="00124C77" w:rsidP="00124C77">
            <w:pPr>
              <w:jc w:val="center"/>
              <w:rPr>
                <w:rFonts w:ascii="Arial" w:eastAsia="Arial Unicode MS" w:hAnsi="Arial" w:cs="Arial"/>
                <w:sz w:val="16"/>
                <w:szCs w:val="16"/>
              </w:rPr>
            </w:pPr>
            <w:r w:rsidRPr="00BE3499">
              <w:rPr>
                <w:rFonts w:ascii="Arial" w:eastAsia="Arial Unicode MS" w:hAnsi="Arial" w:cs="Arial"/>
                <w:sz w:val="16"/>
                <w:szCs w:val="16"/>
              </w:rPr>
              <w:t>(</w:t>
            </w:r>
            <w:r w:rsidR="002477EF">
              <w:rPr>
                <w:rFonts w:ascii="Arial" w:eastAsia="Arial Unicode MS" w:hAnsi="Arial" w:cs="Arial"/>
                <w:sz w:val="16"/>
                <w:szCs w:val="16"/>
              </w:rPr>
              <w:t>j</w:t>
            </w:r>
            <w:r w:rsidRPr="00BE3499">
              <w:rPr>
                <w:rFonts w:ascii="Arial" w:eastAsia="Arial Unicode MS" w:hAnsi="Arial" w:cs="Arial"/>
                <w:sz w:val="16"/>
                <w:szCs w:val="16"/>
              </w:rPr>
              <w:t>)</w:t>
            </w:r>
          </w:p>
        </w:tc>
      </w:tr>
      <w:tr w:rsidR="00124C77" w:rsidRPr="007A47C6" w14:paraId="1E2EC2EC" w14:textId="77777777" w:rsidTr="00317716">
        <w:trPr>
          <w:trHeight w:val="255"/>
          <w:jc w:val="center"/>
        </w:trPr>
        <w:tc>
          <w:tcPr>
            <w:tcW w:w="1276" w:type="dxa"/>
            <w:tcBorders>
              <w:top w:val="nil"/>
              <w:bottom w:val="nil"/>
              <w:right w:val="single" w:sz="12" w:space="0" w:color="auto"/>
            </w:tcBorders>
            <w:vAlign w:val="center"/>
          </w:tcPr>
          <w:p w14:paraId="5B0359F1" w14:textId="77777777" w:rsidR="00124C77" w:rsidRPr="008857CE" w:rsidRDefault="00124C77" w:rsidP="00124C77">
            <w:pPr>
              <w:jc w:val="center"/>
              <w:rPr>
                <w:rFonts w:ascii="Arial" w:hAnsi="Arial" w:cs="Arial"/>
                <w:b/>
                <w:sz w:val="16"/>
                <w:szCs w:val="16"/>
              </w:rPr>
            </w:pPr>
            <w:r w:rsidRPr="008857CE">
              <w:rPr>
                <w:rFonts w:ascii="Arial" w:hAnsi="Arial" w:cs="Arial"/>
                <w:b/>
                <w:sz w:val="16"/>
                <w:szCs w:val="16"/>
              </w:rPr>
              <w:lastRenderedPageBreak/>
              <w:t>Ingeniería</w:t>
            </w: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2A9E5BAD" w14:textId="77777777" w:rsidR="00124C77" w:rsidRPr="008857CE" w:rsidRDefault="00124C77" w:rsidP="00124C77">
            <w:pPr>
              <w:rPr>
                <w:rFonts w:ascii="Arial" w:hAnsi="Arial" w:cs="Arial"/>
                <w:sz w:val="16"/>
                <w:szCs w:val="16"/>
              </w:rPr>
            </w:pPr>
            <w:r w:rsidRPr="008857CE">
              <w:rPr>
                <w:rFonts w:ascii="Arial" w:hAnsi="Arial" w:cs="Arial"/>
                <w:sz w:val="16"/>
                <w:szCs w:val="16"/>
              </w:rPr>
              <w:t>Ingeniería Biomédica (campus Aeropuerto)</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182FCF9F" w14:textId="5818F174" w:rsidR="00124C77" w:rsidRPr="008857CE" w:rsidRDefault="00EB1D94" w:rsidP="00124C77">
            <w:pPr>
              <w:jc w:val="center"/>
              <w:rPr>
                <w:rFonts w:ascii="Arial" w:hAnsi="Arial" w:cs="Arial"/>
                <w:sz w:val="16"/>
                <w:szCs w:val="16"/>
              </w:rPr>
            </w:pPr>
            <w:r w:rsidRPr="00EB1D94">
              <w:rPr>
                <w:rFonts w:ascii="Arial" w:eastAsia="Arial Unicode MS" w:hAnsi="Arial" w:cs="Arial"/>
                <w:sz w:val="16"/>
                <w:szCs w:val="16"/>
              </w:rPr>
              <w:t xml:space="preserve">60 puntos </w:t>
            </w:r>
            <w:r w:rsidR="004C49D3">
              <w:rPr>
                <w:rFonts w:ascii="Arial" w:eastAsia="Arial Unicode MS" w:hAnsi="Arial" w:cs="Arial"/>
                <w:sz w:val="16"/>
                <w:szCs w:val="16"/>
              </w:rPr>
              <w:br/>
            </w:r>
            <w:r w:rsidRPr="00EB1D94">
              <w:rPr>
                <w:rFonts w:ascii="Arial" w:eastAsia="Arial Unicode MS" w:hAnsi="Arial" w:cs="Arial"/>
                <w:sz w:val="16"/>
                <w:szCs w:val="16"/>
              </w:rPr>
              <w:t>limitado a</w:t>
            </w:r>
            <w:r w:rsidR="008A4125">
              <w:rPr>
                <w:rFonts w:ascii="Arial" w:eastAsia="Arial Unicode MS" w:hAnsi="Arial" w:cs="Arial"/>
                <w:sz w:val="16"/>
                <w:szCs w:val="16"/>
              </w:rPr>
              <w:t xml:space="preserve"> 50</w:t>
            </w:r>
            <w:r w:rsidRPr="00EB1D94">
              <w:rPr>
                <w:rFonts w:ascii="Arial" w:eastAsia="Arial Unicode MS" w:hAnsi="Arial" w:cs="Arial"/>
                <w:sz w:val="16"/>
                <w:szCs w:val="16"/>
              </w:rPr>
              <w:t xml:space="preserve"> lugares</w:t>
            </w:r>
          </w:p>
        </w:tc>
        <w:tc>
          <w:tcPr>
            <w:tcW w:w="1119" w:type="dxa"/>
            <w:tcBorders>
              <w:left w:val="single" w:sz="12" w:space="0" w:color="auto"/>
            </w:tcBorders>
            <w:noWrap/>
            <w:tcMar>
              <w:top w:w="15" w:type="dxa"/>
              <w:left w:w="15" w:type="dxa"/>
              <w:bottom w:w="0" w:type="dxa"/>
              <w:right w:w="15" w:type="dxa"/>
            </w:tcMar>
            <w:vAlign w:val="center"/>
          </w:tcPr>
          <w:p w14:paraId="7D3CBD15" w14:textId="32B5264E" w:rsidR="00124C77" w:rsidRPr="008857CE" w:rsidRDefault="00124C77" w:rsidP="00124C77">
            <w:pPr>
              <w:jc w:val="center"/>
              <w:rPr>
                <w:rFonts w:ascii="Arial" w:eastAsia="Arial Unicode MS" w:hAnsi="Arial" w:cs="Arial"/>
                <w:sz w:val="16"/>
                <w:szCs w:val="16"/>
              </w:rPr>
            </w:pPr>
            <w:r w:rsidRPr="008857CE">
              <w:rPr>
                <w:rFonts w:ascii="Arial" w:eastAsia="Arial Unicode MS" w:hAnsi="Arial" w:cs="Arial"/>
                <w:sz w:val="16"/>
                <w:szCs w:val="16"/>
              </w:rPr>
              <w:t>(</w:t>
            </w:r>
            <w:r w:rsidR="007F486C">
              <w:rPr>
                <w:rFonts w:ascii="Arial" w:eastAsia="Arial Unicode MS" w:hAnsi="Arial" w:cs="Arial"/>
                <w:sz w:val="16"/>
                <w:szCs w:val="16"/>
              </w:rPr>
              <w:t>l</w:t>
            </w:r>
            <w:r w:rsidRPr="008857CE">
              <w:rPr>
                <w:rFonts w:ascii="Arial" w:eastAsia="Arial Unicode MS" w:hAnsi="Arial" w:cs="Arial"/>
                <w:sz w:val="16"/>
                <w:szCs w:val="16"/>
              </w:rPr>
              <w:t>)</w:t>
            </w:r>
          </w:p>
        </w:tc>
      </w:tr>
      <w:tr w:rsidR="00124C77" w:rsidRPr="007A47C6" w14:paraId="644AC65E" w14:textId="77777777" w:rsidTr="00317716">
        <w:trPr>
          <w:trHeight w:val="255"/>
          <w:jc w:val="center"/>
        </w:trPr>
        <w:tc>
          <w:tcPr>
            <w:tcW w:w="1276" w:type="dxa"/>
            <w:tcBorders>
              <w:top w:val="nil"/>
              <w:bottom w:val="nil"/>
              <w:right w:val="single" w:sz="12" w:space="0" w:color="auto"/>
            </w:tcBorders>
            <w:vAlign w:val="center"/>
          </w:tcPr>
          <w:p w14:paraId="02F8879E" w14:textId="77777777" w:rsidR="00124C77" w:rsidRPr="00A01FE5" w:rsidRDefault="00124C77" w:rsidP="00124C77">
            <w:pPr>
              <w:jc w:val="center"/>
              <w:rPr>
                <w:rFonts w:ascii="Arial" w:hAnsi="Arial" w:cs="Arial"/>
                <w:b/>
                <w:sz w:val="16"/>
                <w:szCs w:val="16"/>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13776E80" w14:textId="77777777" w:rsidR="00124C77" w:rsidRPr="00A01FE5" w:rsidRDefault="00124C77" w:rsidP="00124C77">
            <w:pPr>
              <w:rPr>
                <w:rFonts w:ascii="Arial" w:hAnsi="Arial" w:cs="Arial"/>
                <w:sz w:val="16"/>
                <w:szCs w:val="16"/>
              </w:rPr>
            </w:pPr>
            <w:r w:rsidRPr="00A01FE5">
              <w:rPr>
                <w:rFonts w:ascii="Arial" w:hAnsi="Arial" w:cs="Arial"/>
                <w:sz w:val="16"/>
                <w:szCs w:val="16"/>
              </w:rPr>
              <w:t>Ingeniería Civil</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67D6DD85" w14:textId="0F032272" w:rsidR="00124C77" w:rsidRPr="00A01FE5" w:rsidRDefault="00174A74" w:rsidP="00124C77">
            <w:pPr>
              <w:jc w:val="center"/>
              <w:rPr>
                <w:rFonts w:ascii="Arial" w:hAnsi="Arial" w:cs="Arial"/>
                <w:sz w:val="16"/>
                <w:szCs w:val="16"/>
              </w:rPr>
            </w:pPr>
            <w:r w:rsidRPr="00A01FE5">
              <w:rPr>
                <w:rFonts w:ascii="Arial" w:eastAsia="Arial Unicode MS" w:hAnsi="Arial" w:cs="Arial"/>
                <w:sz w:val="16"/>
                <w:szCs w:val="16"/>
              </w:rPr>
              <w:t xml:space="preserve">67 puntos </w:t>
            </w:r>
            <w:r w:rsidRPr="00A01FE5">
              <w:rPr>
                <w:rFonts w:ascii="Arial" w:eastAsia="Arial Unicode MS" w:hAnsi="Arial" w:cs="Arial"/>
                <w:sz w:val="16"/>
                <w:szCs w:val="16"/>
              </w:rPr>
              <w:br/>
              <w:t>limitado a 50 lugares</w:t>
            </w:r>
          </w:p>
        </w:tc>
        <w:tc>
          <w:tcPr>
            <w:tcW w:w="1119" w:type="dxa"/>
            <w:tcBorders>
              <w:left w:val="single" w:sz="12" w:space="0" w:color="auto"/>
            </w:tcBorders>
            <w:noWrap/>
            <w:tcMar>
              <w:top w:w="15" w:type="dxa"/>
              <w:left w:w="15" w:type="dxa"/>
              <w:bottom w:w="0" w:type="dxa"/>
              <w:right w:w="15" w:type="dxa"/>
            </w:tcMar>
            <w:vAlign w:val="center"/>
          </w:tcPr>
          <w:p w14:paraId="38FD30ED" w14:textId="33EE3B8E" w:rsidR="00124C77" w:rsidRPr="00A01FE5" w:rsidRDefault="00124C77" w:rsidP="00124C77">
            <w:pPr>
              <w:jc w:val="center"/>
              <w:rPr>
                <w:rFonts w:ascii="Arial" w:eastAsia="Arial Unicode MS" w:hAnsi="Arial" w:cs="Arial"/>
                <w:sz w:val="16"/>
                <w:szCs w:val="16"/>
              </w:rPr>
            </w:pPr>
            <w:r w:rsidRPr="00A01FE5">
              <w:rPr>
                <w:rFonts w:ascii="Arial" w:eastAsia="Arial Unicode MS" w:hAnsi="Arial" w:cs="Arial"/>
                <w:sz w:val="16"/>
                <w:szCs w:val="16"/>
              </w:rPr>
              <w:t>(</w:t>
            </w:r>
            <w:r w:rsidR="002477EF">
              <w:rPr>
                <w:rFonts w:ascii="Arial" w:eastAsia="Arial Unicode MS" w:hAnsi="Arial" w:cs="Arial"/>
                <w:sz w:val="16"/>
                <w:szCs w:val="16"/>
              </w:rPr>
              <w:t>j</w:t>
            </w:r>
            <w:r w:rsidRPr="00A01FE5">
              <w:rPr>
                <w:rFonts w:ascii="Arial" w:eastAsia="Arial Unicode MS" w:hAnsi="Arial" w:cs="Arial"/>
                <w:sz w:val="16"/>
                <w:szCs w:val="16"/>
              </w:rPr>
              <w:t>)</w:t>
            </w:r>
          </w:p>
        </w:tc>
      </w:tr>
      <w:tr w:rsidR="00124C77" w:rsidRPr="007A47C6" w14:paraId="7EA076CA" w14:textId="77777777" w:rsidTr="00317716">
        <w:trPr>
          <w:trHeight w:val="255"/>
          <w:jc w:val="center"/>
        </w:trPr>
        <w:tc>
          <w:tcPr>
            <w:tcW w:w="1276" w:type="dxa"/>
            <w:tcBorders>
              <w:top w:val="nil"/>
              <w:bottom w:val="nil"/>
              <w:right w:val="single" w:sz="12" w:space="0" w:color="auto"/>
            </w:tcBorders>
            <w:vAlign w:val="center"/>
          </w:tcPr>
          <w:p w14:paraId="23A8EEEC" w14:textId="77777777" w:rsidR="00124C77" w:rsidRPr="002C1D8A" w:rsidRDefault="00124C77" w:rsidP="00124C77">
            <w:pPr>
              <w:rPr>
                <w:rFonts w:ascii="Arial" w:hAnsi="Arial" w:cs="Arial"/>
                <w:sz w:val="16"/>
                <w:szCs w:val="16"/>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22E2A75B" w14:textId="77777777" w:rsidR="00124C77" w:rsidRPr="002C1D8A" w:rsidRDefault="00124C77" w:rsidP="00124C77">
            <w:pPr>
              <w:rPr>
                <w:rFonts w:ascii="Arial" w:hAnsi="Arial" w:cs="Arial"/>
                <w:sz w:val="16"/>
                <w:szCs w:val="16"/>
              </w:rPr>
            </w:pPr>
            <w:r w:rsidRPr="002C1D8A">
              <w:rPr>
                <w:rFonts w:ascii="Arial" w:hAnsi="Arial" w:cs="Arial"/>
                <w:sz w:val="16"/>
                <w:szCs w:val="16"/>
              </w:rPr>
              <w:t>Ingeniería Física (campus Aeropuerto)</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6C3B1CCE" w14:textId="4FF3C3F5" w:rsidR="00124C77" w:rsidRPr="002C1D8A" w:rsidRDefault="00B11E30" w:rsidP="00124C77">
            <w:pPr>
              <w:jc w:val="center"/>
              <w:rPr>
                <w:rFonts w:ascii="Arial" w:hAnsi="Arial" w:cs="Arial"/>
                <w:sz w:val="16"/>
                <w:szCs w:val="16"/>
              </w:rPr>
            </w:pPr>
            <w:r w:rsidRPr="002C1D8A">
              <w:rPr>
                <w:rFonts w:ascii="Arial" w:eastAsia="Arial Unicode MS" w:hAnsi="Arial" w:cs="Arial"/>
                <w:sz w:val="16"/>
                <w:szCs w:val="16"/>
              </w:rPr>
              <w:t xml:space="preserve">60 puntos </w:t>
            </w:r>
            <w:r w:rsidR="004C49D3">
              <w:rPr>
                <w:rFonts w:ascii="Arial" w:eastAsia="Arial Unicode MS" w:hAnsi="Arial" w:cs="Arial"/>
                <w:sz w:val="16"/>
                <w:szCs w:val="16"/>
              </w:rPr>
              <w:br/>
            </w:r>
            <w:r w:rsidRPr="002C1D8A">
              <w:rPr>
                <w:rFonts w:ascii="Arial" w:eastAsia="Arial Unicode MS" w:hAnsi="Arial" w:cs="Arial"/>
                <w:sz w:val="16"/>
                <w:szCs w:val="16"/>
              </w:rPr>
              <w:t>limitado a 25 lugares</w:t>
            </w:r>
          </w:p>
        </w:tc>
        <w:tc>
          <w:tcPr>
            <w:tcW w:w="1119" w:type="dxa"/>
            <w:tcBorders>
              <w:left w:val="single" w:sz="12" w:space="0" w:color="auto"/>
            </w:tcBorders>
            <w:noWrap/>
            <w:tcMar>
              <w:top w:w="15" w:type="dxa"/>
              <w:left w:w="15" w:type="dxa"/>
              <w:bottom w:w="0" w:type="dxa"/>
              <w:right w:w="15" w:type="dxa"/>
            </w:tcMar>
            <w:vAlign w:val="center"/>
          </w:tcPr>
          <w:p w14:paraId="32CD075E" w14:textId="7FDC3B58" w:rsidR="00124C77" w:rsidRPr="002C1D8A" w:rsidRDefault="00124C77" w:rsidP="00124C77">
            <w:pPr>
              <w:pStyle w:val="Ttulo3"/>
              <w:rPr>
                <w:rFonts w:ascii="Arial" w:hAnsi="Arial"/>
                <w:b w:val="0"/>
                <w:sz w:val="16"/>
                <w:szCs w:val="16"/>
              </w:rPr>
            </w:pPr>
            <w:r w:rsidRPr="002C1D8A">
              <w:rPr>
                <w:rFonts w:ascii="Arial" w:hAnsi="Arial"/>
                <w:b w:val="0"/>
                <w:sz w:val="16"/>
                <w:szCs w:val="16"/>
              </w:rPr>
              <w:t>(</w:t>
            </w:r>
            <w:r w:rsidR="007F486C">
              <w:rPr>
                <w:rFonts w:ascii="Arial" w:hAnsi="Arial"/>
                <w:b w:val="0"/>
                <w:sz w:val="16"/>
                <w:szCs w:val="16"/>
              </w:rPr>
              <w:t>l</w:t>
            </w:r>
            <w:r w:rsidRPr="002C1D8A">
              <w:rPr>
                <w:rFonts w:ascii="Arial" w:hAnsi="Arial"/>
                <w:b w:val="0"/>
                <w:sz w:val="16"/>
                <w:szCs w:val="16"/>
              </w:rPr>
              <w:t>)</w:t>
            </w:r>
          </w:p>
        </w:tc>
      </w:tr>
      <w:tr w:rsidR="00124C77" w:rsidRPr="007A47C6" w14:paraId="65B604C3" w14:textId="77777777" w:rsidTr="00317716">
        <w:trPr>
          <w:trHeight w:val="255"/>
          <w:jc w:val="center"/>
        </w:trPr>
        <w:tc>
          <w:tcPr>
            <w:tcW w:w="1276" w:type="dxa"/>
            <w:tcBorders>
              <w:top w:val="nil"/>
              <w:bottom w:val="nil"/>
              <w:right w:val="single" w:sz="12" w:space="0" w:color="auto"/>
            </w:tcBorders>
            <w:vAlign w:val="center"/>
          </w:tcPr>
          <w:p w14:paraId="6CFA14D2" w14:textId="77777777" w:rsidR="00124C77" w:rsidRPr="00E61403" w:rsidRDefault="00124C77" w:rsidP="00124C77">
            <w:pPr>
              <w:rPr>
                <w:rFonts w:ascii="Arial" w:hAnsi="Arial" w:cs="Arial"/>
                <w:sz w:val="16"/>
                <w:szCs w:val="16"/>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50FDBCCA" w14:textId="77777777" w:rsidR="00124C77" w:rsidRPr="00E61403" w:rsidRDefault="00124C77" w:rsidP="00124C77">
            <w:pPr>
              <w:rPr>
                <w:rFonts w:ascii="Arial" w:hAnsi="Arial" w:cs="Arial"/>
                <w:sz w:val="16"/>
                <w:szCs w:val="16"/>
                <w:vertAlign w:val="superscript"/>
              </w:rPr>
            </w:pPr>
            <w:r w:rsidRPr="00E61403">
              <w:rPr>
                <w:rFonts w:ascii="Arial" w:hAnsi="Arial" w:cs="Arial"/>
                <w:sz w:val="16"/>
                <w:szCs w:val="16"/>
              </w:rPr>
              <w:t xml:space="preserve">Ingeniería en Nanotecnología (campus Aeropuerto) </w:t>
            </w:r>
            <w:r w:rsidRPr="00E61403">
              <w:rPr>
                <w:rFonts w:ascii="Arial" w:hAnsi="Arial" w:cs="Arial"/>
                <w:sz w:val="16"/>
                <w:szCs w:val="16"/>
                <w:vertAlign w:val="superscript"/>
              </w:rPr>
              <w:softHyphen/>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31407F01" w14:textId="55B17F85" w:rsidR="00124C77" w:rsidRPr="00E61403" w:rsidRDefault="00E61403" w:rsidP="00124C77">
            <w:pPr>
              <w:jc w:val="center"/>
            </w:pPr>
            <w:r w:rsidRPr="00E61403">
              <w:rPr>
                <w:rFonts w:ascii="Arial" w:eastAsia="Arial Unicode MS" w:hAnsi="Arial" w:cs="Arial"/>
                <w:sz w:val="16"/>
                <w:szCs w:val="16"/>
              </w:rPr>
              <w:t xml:space="preserve">60 puntos </w:t>
            </w:r>
            <w:r w:rsidR="004C49D3">
              <w:rPr>
                <w:rFonts w:ascii="Arial" w:eastAsia="Arial Unicode MS" w:hAnsi="Arial" w:cs="Arial"/>
                <w:sz w:val="16"/>
                <w:szCs w:val="16"/>
              </w:rPr>
              <w:br/>
            </w:r>
            <w:r w:rsidRPr="00E61403">
              <w:rPr>
                <w:rFonts w:ascii="Arial" w:eastAsia="Arial Unicode MS" w:hAnsi="Arial" w:cs="Arial"/>
                <w:sz w:val="16"/>
                <w:szCs w:val="16"/>
              </w:rPr>
              <w:t>limitado a 25 lugares</w:t>
            </w:r>
          </w:p>
        </w:tc>
        <w:tc>
          <w:tcPr>
            <w:tcW w:w="1119" w:type="dxa"/>
            <w:tcBorders>
              <w:left w:val="single" w:sz="12" w:space="0" w:color="auto"/>
            </w:tcBorders>
            <w:noWrap/>
            <w:tcMar>
              <w:top w:w="15" w:type="dxa"/>
              <w:left w:w="15" w:type="dxa"/>
              <w:bottom w:w="0" w:type="dxa"/>
              <w:right w:w="15" w:type="dxa"/>
            </w:tcMar>
            <w:vAlign w:val="center"/>
          </w:tcPr>
          <w:p w14:paraId="1255193D" w14:textId="5416D06D" w:rsidR="00124C77" w:rsidRPr="00E61403" w:rsidRDefault="00124C77" w:rsidP="00124C77">
            <w:pPr>
              <w:pStyle w:val="Ttulo3"/>
              <w:rPr>
                <w:rFonts w:ascii="Arial" w:hAnsi="Arial"/>
                <w:b w:val="0"/>
                <w:sz w:val="16"/>
                <w:szCs w:val="16"/>
              </w:rPr>
            </w:pPr>
            <w:r w:rsidRPr="00E61403">
              <w:rPr>
                <w:rFonts w:ascii="Arial" w:hAnsi="Arial"/>
                <w:b w:val="0"/>
                <w:sz w:val="16"/>
                <w:szCs w:val="16"/>
              </w:rPr>
              <w:t>(</w:t>
            </w:r>
            <w:r w:rsidR="007F486C">
              <w:rPr>
                <w:rFonts w:ascii="Arial" w:hAnsi="Arial"/>
                <w:b w:val="0"/>
                <w:sz w:val="16"/>
                <w:szCs w:val="16"/>
              </w:rPr>
              <w:t>l</w:t>
            </w:r>
            <w:r w:rsidRPr="00E61403">
              <w:rPr>
                <w:rFonts w:ascii="Arial" w:hAnsi="Arial"/>
                <w:b w:val="0"/>
                <w:sz w:val="16"/>
                <w:szCs w:val="16"/>
              </w:rPr>
              <w:t>)</w:t>
            </w:r>
          </w:p>
        </w:tc>
      </w:tr>
      <w:tr w:rsidR="00124C77" w:rsidRPr="007A47C6" w14:paraId="6AFFA385" w14:textId="77777777" w:rsidTr="00317716">
        <w:trPr>
          <w:trHeight w:val="255"/>
          <w:jc w:val="center"/>
        </w:trPr>
        <w:tc>
          <w:tcPr>
            <w:tcW w:w="1276" w:type="dxa"/>
            <w:tcBorders>
              <w:top w:val="nil"/>
              <w:bottom w:val="nil"/>
              <w:right w:val="single" w:sz="12" w:space="0" w:color="auto"/>
            </w:tcBorders>
            <w:vAlign w:val="center"/>
          </w:tcPr>
          <w:p w14:paraId="12E1913F" w14:textId="77777777" w:rsidR="00124C77" w:rsidRPr="007F2542" w:rsidRDefault="00124C77" w:rsidP="00124C77">
            <w:pPr>
              <w:jc w:val="center"/>
              <w:rPr>
                <w:rFonts w:ascii="Arial" w:hAnsi="Arial" w:cs="Arial"/>
                <w:b/>
                <w:sz w:val="16"/>
                <w:szCs w:val="16"/>
              </w:rPr>
            </w:pPr>
          </w:p>
        </w:tc>
        <w:tc>
          <w:tcPr>
            <w:tcW w:w="3969" w:type="dxa"/>
            <w:tcBorders>
              <w:left w:val="single" w:sz="12" w:space="0" w:color="auto"/>
              <w:bottom w:val="single" w:sz="6" w:space="0" w:color="auto"/>
              <w:right w:val="single" w:sz="12" w:space="0" w:color="auto"/>
            </w:tcBorders>
            <w:noWrap/>
            <w:tcMar>
              <w:top w:w="15" w:type="dxa"/>
              <w:left w:w="15" w:type="dxa"/>
              <w:bottom w:w="0" w:type="dxa"/>
              <w:right w:w="15" w:type="dxa"/>
            </w:tcMar>
            <w:vAlign w:val="center"/>
          </w:tcPr>
          <w:p w14:paraId="728DE0A5" w14:textId="77777777" w:rsidR="00124C77" w:rsidRPr="007F2542" w:rsidRDefault="00124C77" w:rsidP="00124C77">
            <w:pPr>
              <w:rPr>
                <w:rFonts w:ascii="Arial" w:hAnsi="Arial" w:cs="Arial"/>
                <w:sz w:val="16"/>
                <w:szCs w:val="16"/>
              </w:rPr>
            </w:pPr>
            <w:r w:rsidRPr="007F2542">
              <w:rPr>
                <w:rFonts w:ascii="Arial" w:hAnsi="Arial" w:cs="Arial"/>
                <w:sz w:val="16"/>
                <w:szCs w:val="16"/>
              </w:rPr>
              <w:t>Ingeniería Industrial y de Manufactura</w:t>
            </w:r>
          </w:p>
        </w:tc>
        <w:tc>
          <w:tcPr>
            <w:tcW w:w="1403" w:type="dxa"/>
            <w:tcBorders>
              <w:left w:val="single" w:sz="12" w:space="0" w:color="auto"/>
              <w:bottom w:val="single" w:sz="6" w:space="0" w:color="auto"/>
              <w:right w:val="single" w:sz="12" w:space="0" w:color="auto"/>
            </w:tcBorders>
            <w:noWrap/>
            <w:tcMar>
              <w:top w:w="15" w:type="dxa"/>
              <w:left w:w="15" w:type="dxa"/>
              <w:bottom w:w="0" w:type="dxa"/>
              <w:right w:w="15" w:type="dxa"/>
            </w:tcMar>
            <w:vAlign w:val="center"/>
          </w:tcPr>
          <w:p w14:paraId="47F01413" w14:textId="6635E4C1" w:rsidR="00124C77" w:rsidRPr="007F2542" w:rsidRDefault="007F2542" w:rsidP="00124C77">
            <w:pPr>
              <w:jc w:val="center"/>
            </w:pPr>
            <w:r w:rsidRPr="007F2542">
              <w:rPr>
                <w:rFonts w:ascii="Arial" w:eastAsia="Arial Unicode MS" w:hAnsi="Arial" w:cs="Arial"/>
                <w:sz w:val="16"/>
                <w:szCs w:val="16"/>
              </w:rPr>
              <w:t xml:space="preserve">65 puntos </w:t>
            </w:r>
            <w:r w:rsidRPr="007F2542">
              <w:rPr>
                <w:rFonts w:ascii="Arial" w:eastAsia="Arial Unicode MS" w:hAnsi="Arial" w:cs="Arial"/>
                <w:sz w:val="16"/>
                <w:szCs w:val="16"/>
              </w:rPr>
              <w:br/>
              <w:t>limitado a 50 lugares</w:t>
            </w:r>
          </w:p>
        </w:tc>
        <w:tc>
          <w:tcPr>
            <w:tcW w:w="1119" w:type="dxa"/>
            <w:tcBorders>
              <w:left w:val="single" w:sz="12" w:space="0" w:color="auto"/>
              <w:bottom w:val="single" w:sz="6" w:space="0" w:color="auto"/>
            </w:tcBorders>
            <w:noWrap/>
            <w:tcMar>
              <w:top w:w="15" w:type="dxa"/>
              <w:left w:w="15" w:type="dxa"/>
              <w:bottom w:w="0" w:type="dxa"/>
              <w:right w:w="15" w:type="dxa"/>
            </w:tcMar>
            <w:vAlign w:val="center"/>
          </w:tcPr>
          <w:p w14:paraId="603EF9BD" w14:textId="7F402379" w:rsidR="00124C77" w:rsidRPr="007F2542" w:rsidRDefault="00124C77" w:rsidP="00124C77">
            <w:pPr>
              <w:jc w:val="center"/>
              <w:rPr>
                <w:rFonts w:ascii="Arial" w:eastAsia="Arial Unicode MS" w:hAnsi="Arial" w:cs="Arial"/>
                <w:sz w:val="16"/>
                <w:szCs w:val="16"/>
              </w:rPr>
            </w:pPr>
            <w:r w:rsidRPr="007F2542">
              <w:rPr>
                <w:rFonts w:ascii="Arial" w:hAnsi="Arial"/>
                <w:sz w:val="16"/>
                <w:szCs w:val="16"/>
              </w:rPr>
              <w:t>(</w:t>
            </w:r>
            <w:r w:rsidR="006B444F">
              <w:rPr>
                <w:rFonts w:ascii="Arial" w:hAnsi="Arial"/>
                <w:sz w:val="16"/>
                <w:szCs w:val="16"/>
              </w:rPr>
              <w:t>k</w:t>
            </w:r>
            <w:r w:rsidRPr="007F2542">
              <w:rPr>
                <w:rFonts w:ascii="Arial" w:hAnsi="Arial"/>
                <w:sz w:val="16"/>
                <w:szCs w:val="16"/>
              </w:rPr>
              <w:t>)</w:t>
            </w:r>
          </w:p>
        </w:tc>
      </w:tr>
      <w:tr w:rsidR="00124C77" w:rsidRPr="007A47C6" w14:paraId="7FFA4112" w14:textId="77777777" w:rsidTr="00317716">
        <w:trPr>
          <w:trHeight w:val="255"/>
          <w:jc w:val="center"/>
        </w:trPr>
        <w:tc>
          <w:tcPr>
            <w:tcW w:w="1276" w:type="dxa"/>
            <w:tcBorders>
              <w:top w:val="nil"/>
              <w:bottom w:val="single" w:sz="12" w:space="0" w:color="auto"/>
              <w:right w:val="single" w:sz="12" w:space="0" w:color="auto"/>
            </w:tcBorders>
            <w:vAlign w:val="center"/>
          </w:tcPr>
          <w:p w14:paraId="6C3119AD" w14:textId="77777777" w:rsidR="00124C77" w:rsidRPr="003B4B5A" w:rsidRDefault="00124C77" w:rsidP="00124C77">
            <w:pPr>
              <w:jc w:val="center"/>
              <w:rPr>
                <w:rFonts w:ascii="Arial" w:hAnsi="Arial" w:cs="Arial"/>
                <w:b/>
                <w:sz w:val="16"/>
                <w:szCs w:val="16"/>
              </w:rPr>
            </w:pPr>
          </w:p>
        </w:tc>
        <w:tc>
          <w:tcPr>
            <w:tcW w:w="3969" w:type="dxa"/>
            <w:tcBorders>
              <w:top w:val="single" w:sz="6"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2B3057F" w14:textId="77777777" w:rsidR="00124C77" w:rsidRPr="003B4B5A" w:rsidRDefault="00124C77" w:rsidP="00124C77">
            <w:pPr>
              <w:rPr>
                <w:rFonts w:ascii="Arial" w:hAnsi="Arial" w:cs="Arial"/>
                <w:sz w:val="16"/>
                <w:szCs w:val="16"/>
              </w:rPr>
            </w:pPr>
            <w:r w:rsidRPr="003B4B5A">
              <w:rPr>
                <w:rFonts w:ascii="Arial" w:hAnsi="Arial" w:cs="Arial"/>
                <w:sz w:val="16"/>
                <w:szCs w:val="16"/>
              </w:rPr>
              <w:t>Matemáticas Aplicadas</w:t>
            </w:r>
          </w:p>
        </w:tc>
        <w:tc>
          <w:tcPr>
            <w:tcW w:w="1403" w:type="dxa"/>
            <w:tcBorders>
              <w:top w:val="single" w:sz="6"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18E6B886" w14:textId="3624A868" w:rsidR="00124C77" w:rsidRPr="003B4B5A" w:rsidRDefault="003B4B5A" w:rsidP="00124C77">
            <w:pPr>
              <w:jc w:val="center"/>
            </w:pPr>
            <w:r w:rsidRPr="003B4B5A">
              <w:rPr>
                <w:rFonts w:ascii="Arial" w:eastAsia="Arial Unicode MS" w:hAnsi="Arial" w:cs="Arial"/>
                <w:sz w:val="16"/>
                <w:szCs w:val="16"/>
              </w:rPr>
              <w:t xml:space="preserve">60 puntos </w:t>
            </w:r>
            <w:r w:rsidRPr="003B4B5A">
              <w:rPr>
                <w:rFonts w:ascii="Arial" w:eastAsia="Arial Unicode MS" w:hAnsi="Arial" w:cs="Arial"/>
                <w:sz w:val="16"/>
                <w:szCs w:val="16"/>
              </w:rPr>
              <w:br/>
              <w:t>limitado a 25 lugares</w:t>
            </w:r>
          </w:p>
        </w:tc>
        <w:tc>
          <w:tcPr>
            <w:tcW w:w="1119" w:type="dxa"/>
            <w:tcBorders>
              <w:top w:val="single" w:sz="6" w:space="0" w:color="auto"/>
              <w:left w:val="single" w:sz="12" w:space="0" w:color="auto"/>
              <w:bottom w:val="single" w:sz="12" w:space="0" w:color="auto"/>
            </w:tcBorders>
            <w:noWrap/>
            <w:tcMar>
              <w:top w:w="15" w:type="dxa"/>
              <w:left w:w="15" w:type="dxa"/>
              <w:bottom w:w="0" w:type="dxa"/>
              <w:right w:w="15" w:type="dxa"/>
            </w:tcMar>
            <w:vAlign w:val="center"/>
          </w:tcPr>
          <w:p w14:paraId="6641A8EC" w14:textId="561FA963" w:rsidR="00124C77" w:rsidRPr="003B4B5A" w:rsidRDefault="00124C77" w:rsidP="00124C77">
            <w:pPr>
              <w:jc w:val="center"/>
              <w:rPr>
                <w:rFonts w:ascii="Arial" w:eastAsia="Arial Unicode MS" w:hAnsi="Arial" w:cs="Arial"/>
                <w:sz w:val="16"/>
                <w:szCs w:val="16"/>
              </w:rPr>
            </w:pPr>
            <w:r w:rsidRPr="003B4B5A">
              <w:rPr>
                <w:rFonts w:ascii="Arial" w:eastAsia="Arial Unicode MS" w:hAnsi="Arial" w:cs="Arial"/>
                <w:sz w:val="16"/>
                <w:szCs w:val="16"/>
              </w:rPr>
              <w:t>(</w:t>
            </w:r>
            <w:r w:rsidR="007F486C">
              <w:rPr>
                <w:rFonts w:ascii="Arial" w:eastAsia="Arial Unicode MS" w:hAnsi="Arial" w:cs="Arial"/>
                <w:sz w:val="16"/>
                <w:szCs w:val="16"/>
              </w:rPr>
              <w:t>l</w:t>
            </w:r>
            <w:r w:rsidRPr="003B4B5A">
              <w:rPr>
                <w:rFonts w:ascii="Arial" w:eastAsia="Arial Unicode MS" w:hAnsi="Arial" w:cs="Arial"/>
                <w:sz w:val="16"/>
                <w:szCs w:val="16"/>
              </w:rPr>
              <w:t>)</w:t>
            </w:r>
          </w:p>
        </w:tc>
      </w:tr>
      <w:tr w:rsidR="00124C77" w:rsidRPr="009D37A7" w14:paraId="563E5E5F" w14:textId="77777777" w:rsidTr="00317716">
        <w:trPr>
          <w:trHeight w:val="255"/>
          <w:jc w:val="center"/>
        </w:trPr>
        <w:tc>
          <w:tcPr>
            <w:tcW w:w="1276" w:type="dxa"/>
            <w:vMerge w:val="restart"/>
            <w:tcBorders>
              <w:top w:val="single" w:sz="12" w:space="0" w:color="auto"/>
              <w:right w:val="single" w:sz="12" w:space="0" w:color="auto"/>
            </w:tcBorders>
            <w:vAlign w:val="center"/>
          </w:tcPr>
          <w:p w14:paraId="3E9F397D" w14:textId="77777777" w:rsidR="00124C77" w:rsidRPr="009D37A7" w:rsidRDefault="00124C77" w:rsidP="00124C77">
            <w:pPr>
              <w:jc w:val="center"/>
              <w:rPr>
                <w:rFonts w:ascii="Arial" w:hAnsi="Arial" w:cs="Arial"/>
                <w:b/>
                <w:sz w:val="16"/>
                <w:szCs w:val="16"/>
              </w:rPr>
            </w:pPr>
            <w:r w:rsidRPr="009D37A7">
              <w:rPr>
                <w:rFonts w:ascii="Arial" w:hAnsi="Arial" w:cs="Arial"/>
                <w:b/>
                <w:sz w:val="16"/>
                <w:szCs w:val="16"/>
              </w:rPr>
              <w:t>Lenguas y Letras</w:t>
            </w:r>
          </w:p>
        </w:tc>
        <w:tc>
          <w:tcPr>
            <w:tcW w:w="3969"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7D6D4440" w14:textId="77777777" w:rsidR="00124C77" w:rsidRPr="009D37A7" w:rsidRDefault="00124C77" w:rsidP="00124C77">
            <w:pPr>
              <w:rPr>
                <w:rFonts w:ascii="Arial" w:hAnsi="Arial" w:cs="Arial"/>
                <w:sz w:val="16"/>
                <w:szCs w:val="16"/>
              </w:rPr>
            </w:pPr>
            <w:r w:rsidRPr="009D37A7">
              <w:rPr>
                <w:rFonts w:ascii="Arial" w:hAnsi="Arial" w:cs="Arial"/>
                <w:sz w:val="16"/>
                <w:szCs w:val="16"/>
              </w:rPr>
              <w:t>Estudios Literarios</w:t>
            </w:r>
          </w:p>
        </w:tc>
        <w:tc>
          <w:tcPr>
            <w:tcW w:w="1403"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63E05544" w14:textId="0301CE20" w:rsidR="00124C77" w:rsidRPr="009D37A7" w:rsidRDefault="009D37A7" w:rsidP="00124C77">
            <w:pPr>
              <w:jc w:val="center"/>
              <w:rPr>
                <w:rFonts w:ascii="Arial" w:eastAsia="Arial Unicode MS" w:hAnsi="Arial" w:cs="Arial"/>
                <w:bCs/>
                <w:sz w:val="16"/>
                <w:szCs w:val="16"/>
              </w:rPr>
            </w:pPr>
            <w:r w:rsidRPr="009D37A7">
              <w:rPr>
                <w:rFonts w:ascii="Arial" w:eastAsia="Arial Unicode MS" w:hAnsi="Arial" w:cs="Arial"/>
                <w:bCs/>
                <w:sz w:val="16"/>
                <w:szCs w:val="16"/>
              </w:rPr>
              <w:t>30</w:t>
            </w:r>
          </w:p>
        </w:tc>
        <w:tc>
          <w:tcPr>
            <w:tcW w:w="1119" w:type="dxa"/>
            <w:tcBorders>
              <w:top w:val="single" w:sz="12" w:space="0" w:color="auto"/>
              <w:left w:val="single" w:sz="12" w:space="0" w:color="auto"/>
            </w:tcBorders>
            <w:noWrap/>
            <w:tcMar>
              <w:top w:w="15" w:type="dxa"/>
              <w:left w:w="15" w:type="dxa"/>
              <w:bottom w:w="0" w:type="dxa"/>
              <w:right w:w="15" w:type="dxa"/>
            </w:tcMar>
          </w:tcPr>
          <w:p w14:paraId="30340206" w14:textId="77777777" w:rsidR="00124C77" w:rsidRPr="009D37A7" w:rsidRDefault="00124C77" w:rsidP="00124C77">
            <w:pPr>
              <w:pStyle w:val="Ttulo3"/>
              <w:rPr>
                <w:rFonts w:ascii="Arial" w:hAnsi="Arial"/>
                <w:b w:val="0"/>
                <w:sz w:val="16"/>
                <w:szCs w:val="16"/>
              </w:rPr>
            </w:pPr>
            <w:r w:rsidRPr="009D37A7">
              <w:rPr>
                <w:rFonts w:ascii="Arial" w:hAnsi="Arial"/>
                <w:sz w:val="16"/>
                <w:szCs w:val="16"/>
              </w:rPr>
              <w:t>(</w:t>
            </w:r>
            <w:r w:rsidRPr="009D37A7">
              <w:rPr>
                <w:rFonts w:ascii="Arial" w:hAnsi="Arial"/>
                <w:b w:val="0"/>
                <w:sz w:val="16"/>
                <w:szCs w:val="16"/>
              </w:rPr>
              <w:t>h)</w:t>
            </w:r>
          </w:p>
        </w:tc>
      </w:tr>
      <w:tr w:rsidR="00124C77" w:rsidRPr="009D37A7" w14:paraId="6FCE2728" w14:textId="77777777" w:rsidTr="00317716">
        <w:trPr>
          <w:trHeight w:val="255"/>
          <w:jc w:val="center"/>
        </w:trPr>
        <w:tc>
          <w:tcPr>
            <w:tcW w:w="1276" w:type="dxa"/>
            <w:vMerge/>
            <w:tcBorders>
              <w:right w:val="single" w:sz="12" w:space="0" w:color="auto"/>
            </w:tcBorders>
            <w:vAlign w:val="center"/>
          </w:tcPr>
          <w:p w14:paraId="31B73336" w14:textId="77777777" w:rsidR="00124C77" w:rsidRPr="009D37A7" w:rsidRDefault="00124C77" w:rsidP="00124C77">
            <w:pPr>
              <w:jc w:val="center"/>
              <w:rPr>
                <w:rFonts w:ascii="Arial" w:hAnsi="Arial" w:cs="Arial"/>
                <w:b/>
                <w:sz w:val="16"/>
                <w:szCs w:val="16"/>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5C346A25" w14:textId="77777777" w:rsidR="00124C77" w:rsidRPr="009D37A7" w:rsidRDefault="00124C77" w:rsidP="00124C77">
            <w:pPr>
              <w:rPr>
                <w:rFonts w:ascii="Arial" w:hAnsi="Arial" w:cs="Arial"/>
                <w:sz w:val="16"/>
                <w:szCs w:val="16"/>
              </w:rPr>
            </w:pPr>
            <w:r w:rsidRPr="009D37A7">
              <w:rPr>
                <w:rFonts w:ascii="Arial" w:hAnsi="Arial" w:cs="Arial"/>
                <w:sz w:val="16"/>
                <w:szCs w:val="16"/>
              </w:rPr>
              <w:t>Lenguas Modernas en español</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61D8EAE0" w14:textId="77777777" w:rsidR="00124C77" w:rsidRPr="009D37A7" w:rsidRDefault="00124C77" w:rsidP="00124C77">
            <w:pPr>
              <w:jc w:val="center"/>
              <w:rPr>
                <w:rFonts w:ascii="Arial" w:eastAsia="Arial Unicode MS" w:hAnsi="Arial" w:cs="Arial"/>
                <w:sz w:val="16"/>
                <w:szCs w:val="16"/>
              </w:rPr>
            </w:pPr>
            <w:r w:rsidRPr="009D37A7">
              <w:rPr>
                <w:rFonts w:ascii="Arial" w:eastAsia="Arial Unicode MS" w:hAnsi="Arial" w:cs="Arial"/>
                <w:sz w:val="16"/>
                <w:szCs w:val="16"/>
              </w:rPr>
              <w:t>30</w:t>
            </w:r>
          </w:p>
        </w:tc>
        <w:tc>
          <w:tcPr>
            <w:tcW w:w="1119" w:type="dxa"/>
            <w:tcBorders>
              <w:left w:val="single" w:sz="12" w:space="0" w:color="auto"/>
            </w:tcBorders>
            <w:noWrap/>
            <w:tcMar>
              <w:top w:w="15" w:type="dxa"/>
              <w:left w:w="15" w:type="dxa"/>
              <w:bottom w:w="0" w:type="dxa"/>
              <w:right w:w="15" w:type="dxa"/>
            </w:tcMar>
          </w:tcPr>
          <w:p w14:paraId="59B7809F" w14:textId="77777777" w:rsidR="00124C77" w:rsidRPr="009D37A7" w:rsidRDefault="00124C77" w:rsidP="00124C77">
            <w:pPr>
              <w:jc w:val="center"/>
              <w:rPr>
                <w:rFonts w:ascii="Arial" w:eastAsia="Arial Unicode MS" w:hAnsi="Arial" w:cs="Arial"/>
                <w:sz w:val="16"/>
                <w:szCs w:val="16"/>
              </w:rPr>
            </w:pPr>
            <w:r w:rsidRPr="009D37A7">
              <w:rPr>
                <w:rFonts w:ascii="Arial" w:eastAsia="Arial Unicode MS" w:hAnsi="Arial" w:cs="Arial"/>
                <w:sz w:val="16"/>
                <w:szCs w:val="16"/>
              </w:rPr>
              <w:t>(h)</w:t>
            </w:r>
          </w:p>
        </w:tc>
      </w:tr>
      <w:tr w:rsidR="00124C77" w:rsidRPr="009D37A7" w14:paraId="0F0ACAA0" w14:textId="77777777" w:rsidTr="00317716">
        <w:trPr>
          <w:trHeight w:val="255"/>
          <w:jc w:val="center"/>
        </w:trPr>
        <w:tc>
          <w:tcPr>
            <w:tcW w:w="1276" w:type="dxa"/>
            <w:vMerge/>
            <w:tcBorders>
              <w:right w:val="single" w:sz="12" w:space="0" w:color="auto"/>
            </w:tcBorders>
            <w:vAlign w:val="center"/>
          </w:tcPr>
          <w:p w14:paraId="52C109BD" w14:textId="77777777" w:rsidR="00124C77" w:rsidRPr="009D37A7" w:rsidRDefault="00124C77" w:rsidP="00124C77">
            <w:pPr>
              <w:rPr>
                <w:rFonts w:ascii="Arial" w:hAnsi="Arial" w:cs="Arial"/>
                <w:b/>
                <w:sz w:val="16"/>
                <w:szCs w:val="16"/>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529F7A31" w14:textId="77777777" w:rsidR="00124C77" w:rsidRPr="009D37A7" w:rsidRDefault="00124C77" w:rsidP="00124C77">
            <w:pPr>
              <w:rPr>
                <w:rFonts w:ascii="Arial" w:hAnsi="Arial" w:cs="Arial"/>
                <w:sz w:val="16"/>
                <w:szCs w:val="16"/>
              </w:rPr>
            </w:pPr>
            <w:r w:rsidRPr="009D37A7">
              <w:rPr>
                <w:rFonts w:ascii="Arial" w:hAnsi="Arial" w:cs="Arial"/>
                <w:sz w:val="16"/>
                <w:szCs w:val="16"/>
              </w:rPr>
              <w:t>Lenguas Modernas en francés</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4B1F7E2B" w14:textId="77777777" w:rsidR="00124C77" w:rsidRPr="009D37A7" w:rsidRDefault="00124C77" w:rsidP="00124C77">
            <w:pPr>
              <w:jc w:val="center"/>
              <w:rPr>
                <w:rFonts w:ascii="Arial" w:eastAsia="Arial Unicode MS" w:hAnsi="Arial" w:cs="Arial"/>
                <w:sz w:val="16"/>
                <w:szCs w:val="16"/>
              </w:rPr>
            </w:pPr>
            <w:r w:rsidRPr="009D37A7">
              <w:rPr>
                <w:rFonts w:ascii="Arial" w:eastAsia="Arial Unicode MS" w:hAnsi="Arial" w:cs="Arial"/>
                <w:sz w:val="16"/>
                <w:szCs w:val="16"/>
              </w:rPr>
              <w:t>30</w:t>
            </w:r>
          </w:p>
        </w:tc>
        <w:tc>
          <w:tcPr>
            <w:tcW w:w="1119" w:type="dxa"/>
            <w:tcBorders>
              <w:left w:val="single" w:sz="12" w:space="0" w:color="auto"/>
            </w:tcBorders>
            <w:noWrap/>
            <w:tcMar>
              <w:top w:w="15" w:type="dxa"/>
              <w:left w:w="15" w:type="dxa"/>
              <w:bottom w:w="0" w:type="dxa"/>
              <w:right w:w="15" w:type="dxa"/>
            </w:tcMar>
          </w:tcPr>
          <w:p w14:paraId="123825B2" w14:textId="77777777" w:rsidR="00124C77" w:rsidRPr="009D37A7" w:rsidRDefault="00124C77" w:rsidP="00124C77">
            <w:pPr>
              <w:jc w:val="center"/>
              <w:rPr>
                <w:rFonts w:ascii="Arial" w:eastAsia="Arial Unicode MS" w:hAnsi="Arial" w:cs="Arial"/>
                <w:sz w:val="16"/>
                <w:szCs w:val="16"/>
              </w:rPr>
            </w:pPr>
            <w:r w:rsidRPr="009D37A7">
              <w:rPr>
                <w:rFonts w:ascii="Arial" w:eastAsia="Arial Unicode MS" w:hAnsi="Arial" w:cs="Arial"/>
                <w:sz w:val="16"/>
                <w:szCs w:val="16"/>
              </w:rPr>
              <w:t>(h)</w:t>
            </w:r>
          </w:p>
        </w:tc>
      </w:tr>
      <w:tr w:rsidR="00124C77" w:rsidRPr="009D37A7" w14:paraId="6BAD4678" w14:textId="77777777" w:rsidTr="00317716">
        <w:trPr>
          <w:trHeight w:val="255"/>
          <w:jc w:val="center"/>
        </w:trPr>
        <w:tc>
          <w:tcPr>
            <w:tcW w:w="1276" w:type="dxa"/>
            <w:vMerge/>
            <w:tcBorders>
              <w:right w:val="single" w:sz="12" w:space="0" w:color="auto"/>
            </w:tcBorders>
            <w:vAlign w:val="center"/>
          </w:tcPr>
          <w:p w14:paraId="2C0C0F01" w14:textId="77777777" w:rsidR="00124C77" w:rsidRPr="009D37A7" w:rsidRDefault="00124C77" w:rsidP="00124C77">
            <w:pPr>
              <w:jc w:val="center"/>
              <w:rPr>
                <w:rFonts w:ascii="Arial" w:hAnsi="Arial" w:cs="Arial"/>
                <w:b/>
                <w:sz w:val="16"/>
                <w:szCs w:val="16"/>
              </w:rPr>
            </w:pPr>
          </w:p>
        </w:tc>
        <w:tc>
          <w:tcPr>
            <w:tcW w:w="3969" w:type="dxa"/>
            <w:tcBorders>
              <w:left w:val="single" w:sz="12" w:space="0" w:color="auto"/>
              <w:bottom w:val="single" w:sz="6" w:space="0" w:color="auto"/>
              <w:right w:val="single" w:sz="12" w:space="0" w:color="auto"/>
            </w:tcBorders>
            <w:noWrap/>
            <w:tcMar>
              <w:top w:w="15" w:type="dxa"/>
              <w:left w:w="15" w:type="dxa"/>
              <w:bottom w:w="0" w:type="dxa"/>
              <w:right w:w="15" w:type="dxa"/>
            </w:tcMar>
            <w:vAlign w:val="center"/>
          </w:tcPr>
          <w:p w14:paraId="65A859A6" w14:textId="77777777" w:rsidR="00124C77" w:rsidRPr="009D37A7" w:rsidRDefault="00124C77" w:rsidP="00124C77">
            <w:pPr>
              <w:rPr>
                <w:rFonts w:ascii="Arial" w:hAnsi="Arial" w:cs="Arial"/>
                <w:sz w:val="16"/>
                <w:szCs w:val="16"/>
              </w:rPr>
            </w:pPr>
            <w:r w:rsidRPr="009D37A7">
              <w:rPr>
                <w:rFonts w:ascii="Arial" w:hAnsi="Arial" w:cs="Arial"/>
                <w:sz w:val="16"/>
                <w:szCs w:val="16"/>
              </w:rPr>
              <w:t>Lenguas Modernas en inglés</w:t>
            </w:r>
          </w:p>
        </w:tc>
        <w:tc>
          <w:tcPr>
            <w:tcW w:w="1403" w:type="dxa"/>
            <w:tcBorders>
              <w:left w:val="single" w:sz="12" w:space="0" w:color="auto"/>
              <w:bottom w:val="single" w:sz="6" w:space="0" w:color="auto"/>
              <w:right w:val="single" w:sz="12" w:space="0" w:color="auto"/>
            </w:tcBorders>
            <w:noWrap/>
            <w:tcMar>
              <w:top w:w="15" w:type="dxa"/>
              <w:left w:w="15" w:type="dxa"/>
              <w:bottom w:w="0" w:type="dxa"/>
              <w:right w:w="15" w:type="dxa"/>
            </w:tcMar>
            <w:vAlign w:val="center"/>
          </w:tcPr>
          <w:p w14:paraId="06842FAB" w14:textId="7F9A53BE" w:rsidR="00124C77" w:rsidRPr="009D37A7" w:rsidRDefault="009D37A7" w:rsidP="00124C77">
            <w:pPr>
              <w:jc w:val="center"/>
              <w:rPr>
                <w:rFonts w:ascii="Arial" w:eastAsia="Arial Unicode MS" w:hAnsi="Arial" w:cs="Arial"/>
                <w:sz w:val="16"/>
                <w:szCs w:val="16"/>
              </w:rPr>
            </w:pPr>
            <w:r w:rsidRPr="009D37A7">
              <w:rPr>
                <w:rFonts w:ascii="Arial" w:eastAsia="Arial Unicode MS" w:hAnsi="Arial" w:cs="Arial"/>
                <w:sz w:val="16"/>
                <w:szCs w:val="16"/>
              </w:rPr>
              <w:t>50</w:t>
            </w:r>
          </w:p>
        </w:tc>
        <w:tc>
          <w:tcPr>
            <w:tcW w:w="1119" w:type="dxa"/>
            <w:tcBorders>
              <w:left w:val="single" w:sz="12" w:space="0" w:color="auto"/>
              <w:bottom w:val="single" w:sz="6" w:space="0" w:color="auto"/>
            </w:tcBorders>
            <w:noWrap/>
            <w:tcMar>
              <w:top w:w="15" w:type="dxa"/>
              <w:left w:w="15" w:type="dxa"/>
              <w:bottom w:w="0" w:type="dxa"/>
              <w:right w:w="15" w:type="dxa"/>
            </w:tcMar>
            <w:vAlign w:val="center"/>
          </w:tcPr>
          <w:p w14:paraId="182557FD" w14:textId="77777777" w:rsidR="00124C77" w:rsidRPr="009D37A7" w:rsidRDefault="00124C77" w:rsidP="00124C77">
            <w:pPr>
              <w:jc w:val="center"/>
              <w:rPr>
                <w:rFonts w:ascii="Arial" w:eastAsia="Arial Unicode MS" w:hAnsi="Arial" w:cs="Arial"/>
                <w:sz w:val="16"/>
                <w:szCs w:val="16"/>
              </w:rPr>
            </w:pPr>
            <w:r w:rsidRPr="009D37A7">
              <w:rPr>
                <w:rFonts w:ascii="Arial" w:eastAsia="Arial Unicode MS" w:hAnsi="Arial" w:cs="Arial"/>
                <w:sz w:val="16"/>
                <w:szCs w:val="16"/>
              </w:rPr>
              <w:t>(h)</w:t>
            </w:r>
          </w:p>
        </w:tc>
      </w:tr>
      <w:tr w:rsidR="00124C77" w:rsidRPr="007A47C6" w14:paraId="5864095D" w14:textId="77777777" w:rsidTr="00317716">
        <w:trPr>
          <w:trHeight w:val="255"/>
          <w:jc w:val="center"/>
        </w:trPr>
        <w:tc>
          <w:tcPr>
            <w:tcW w:w="1276" w:type="dxa"/>
            <w:vMerge/>
            <w:tcBorders>
              <w:bottom w:val="single" w:sz="12" w:space="0" w:color="auto"/>
              <w:right w:val="single" w:sz="12" w:space="0" w:color="auto"/>
            </w:tcBorders>
            <w:vAlign w:val="center"/>
          </w:tcPr>
          <w:p w14:paraId="71756752" w14:textId="77777777" w:rsidR="00124C77" w:rsidRPr="009D37A7" w:rsidRDefault="00124C77" w:rsidP="00124C77">
            <w:pPr>
              <w:rPr>
                <w:rFonts w:ascii="Arial" w:hAnsi="Arial" w:cs="Arial"/>
                <w:sz w:val="16"/>
                <w:szCs w:val="16"/>
              </w:rPr>
            </w:pPr>
          </w:p>
        </w:tc>
        <w:tc>
          <w:tcPr>
            <w:tcW w:w="3969" w:type="dxa"/>
            <w:tcBorders>
              <w:top w:val="single" w:sz="6"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009AD33" w14:textId="77777777" w:rsidR="00124C77" w:rsidRPr="009D37A7" w:rsidRDefault="00124C77" w:rsidP="00124C77">
            <w:pPr>
              <w:rPr>
                <w:rFonts w:ascii="Arial" w:hAnsi="Arial" w:cs="Arial"/>
                <w:sz w:val="16"/>
                <w:szCs w:val="16"/>
              </w:rPr>
            </w:pPr>
            <w:r w:rsidRPr="009D37A7">
              <w:rPr>
                <w:rFonts w:ascii="Arial" w:hAnsi="Arial" w:cs="Arial"/>
                <w:sz w:val="16"/>
                <w:szCs w:val="16"/>
              </w:rPr>
              <w:t>Profesional Asociado en la Enseñanza de Lenguas</w:t>
            </w:r>
          </w:p>
        </w:tc>
        <w:tc>
          <w:tcPr>
            <w:tcW w:w="1403" w:type="dxa"/>
            <w:tcBorders>
              <w:top w:val="single" w:sz="6"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E465378" w14:textId="77777777" w:rsidR="00124C77" w:rsidRPr="009D37A7" w:rsidRDefault="00124C77" w:rsidP="00124C77">
            <w:pPr>
              <w:jc w:val="center"/>
              <w:rPr>
                <w:rFonts w:ascii="Arial" w:eastAsia="Arial Unicode MS" w:hAnsi="Arial" w:cs="Arial"/>
                <w:sz w:val="16"/>
                <w:szCs w:val="16"/>
              </w:rPr>
            </w:pPr>
            <w:r w:rsidRPr="009D37A7">
              <w:rPr>
                <w:rFonts w:ascii="Arial" w:eastAsia="Arial Unicode MS" w:hAnsi="Arial" w:cs="Arial"/>
                <w:sz w:val="16"/>
                <w:szCs w:val="16"/>
              </w:rPr>
              <w:t>25</w:t>
            </w:r>
          </w:p>
        </w:tc>
        <w:tc>
          <w:tcPr>
            <w:tcW w:w="1119" w:type="dxa"/>
            <w:tcBorders>
              <w:top w:val="single" w:sz="6" w:space="0" w:color="auto"/>
              <w:left w:val="single" w:sz="12" w:space="0" w:color="auto"/>
              <w:bottom w:val="single" w:sz="12" w:space="0" w:color="auto"/>
            </w:tcBorders>
            <w:noWrap/>
            <w:tcMar>
              <w:top w:w="15" w:type="dxa"/>
              <w:left w:w="15" w:type="dxa"/>
              <w:bottom w:w="0" w:type="dxa"/>
              <w:right w:w="15" w:type="dxa"/>
            </w:tcMar>
            <w:vAlign w:val="center"/>
          </w:tcPr>
          <w:p w14:paraId="7AFD098B" w14:textId="77777777" w:rsidR="00124C77" w:rsidRPr="009D37A7" w:rsidRDefault="00124C77" w:rsidP="00124C77">
            <w:pPr>
              <w:jc w:val="center"/>
              <w:rPr>
                <w:rFonts w:ascii="Arial" w:eastAsia="Arial Unicode MS" w:hAnsi="Arial" w:cs="Arial"/>
                <w:sz w:val="16"/>
                <w:szCs w:val="16"/>
              </w:rPr>
            </w:pPr>
            <w:r w:rsidRPr="009D37A7">
              <w:rPr>
                <w:rFonts w:ascii="Arial" w:eastAsia="Arial Unicode MS" w:hAnsi="Arial" w:cs="Arial"/>
                <w:sz w:val="16"/>
                <w:szCs w:val="16"/>
              </w:rPr>
              <w:t>(h)</w:t>
            </w:r>
          </w:p>
        </w:tc>
      </w:tr>
      <w:tr w:rsidR="00124C77" w:rsidRPr="005D7B1B" w14:paraId="193A5BB4" w14:textId="77777777" w:rsidTr="00317716">
        <w:trPr>
          <w:trHeight w:val="255"/>
          <w:jc w:val="center"/>
        </w:trPr>
        <w:tc>
          <w:tcPr>
            <w:tcW w:w="1276" w:type="dxa"/>
            <w:vMerge w:val="restart"/>
            <w:tcBorders>
              <w:top w:val="single" w:sz="12" w:space="0" w:color="auto"/>
              <w:right w:val="single" w:sz="12" w:space="0" w:color="auto"/>
            </w:tcBorders>
            <w:vAlign w:val="center"/>
          </w:tcPr>
          <w:p w14:paraId="10C815F8" w14:textId="77777777" w:rsidR="00124C77" w:rsidRPr="005D7B1B" w:rsidRDefault="00124C77" w:rsidP="00124C77">
            <w:pPr>
              <w:jc w:val="center"/>
              <w:rPr>
                <w:rFonts w:ascii="Arial" w:hAnsi="Arial" w:cs="Arial"/>
                <w:b/>
                <w:sz w:val="16"/>
                <w:szCs w:val="16"/>
              </w:rPr>
            </w:pPr>
            <w:r w:rsidRPr="005D7B1B">
              <w:rPr>
                <w:rFonts w:ascii="Arial" w:hAnsi="Arial" w:cs="Arial"/>
                <w:b/>
                <w:sz w:val="16"/>
                <w:szCs w:val="16"/>
              </w:rPr>
              <w:t>Medicina</w:t>
            </w:r>
          </w:p>
          <w:p w14:paraId="66FF951F" w14:textId="77777777" w:rsidR="00124C77" w:rsidRPr="005D7B1B" w:rsidRDefault="00124C77" w:rsidP="00124C77">
            <w:pPr>
              <w:jc w:val="center"/>
              <w:rPr>
                <w:rFonts w:ascii="Arial" w:hAnsi="Arial" w:cs="Arial"/>
                <w:b/>
                <w:sz w:val="16"/>
                <w:szCs w:val="16"/>
              </w:rPr>
            </w:pPr>
            <w:r w:rsidRPr="005D7B1B">
              <w:rPr>
                <w:rFonts w:ascii="Arial" w:hAnsi="Arial" w:cs="Arial"/>
                <w:b/>
                <w:sz w:val="16"/>
                <w:szCs w:val="16"/>
              </w:rPr>
              <w:t xml:space="preserve"> </w:t>
            </w:r>
          </w:p>
        </w:tc>
        <w:tc>
          <w:tcPr>
            <w:tcW w:w="3969"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7608B1C8" w14:textId="77777777" w:rsidR="00124C77" w:rsidRPr="005D7B1B" w:rsidRDefault="00124C77" w:rsidP="00124C77">
            <w:pPr>
              <w:rPr>
                <w:rFonts w:ascii="Arial" w:hAnsi="Arial" w:cs="Arial"/>
                <w:sz w:val="16"/>
                <w:szCs w:val="16"/>
              </w:rPr>
            </w:pPr>
            <w:r w:rsidRPr="005D7B1B">
              <w:rPr>
                <w:rFonts w:ascii="Arial" w:hAnsi="Arial" w:cs="Arial"/>
                <w:sz w:val="16"/>
                <w:szCs w:val="16"/>
              </w:rPr>
              <w:t>Medicina General</w:t>
            </w:r>
          </w:p>
        </w:tc>
        <w:tc>
          <w:tcPr>
            <w:tcW w:w="1403"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46993899" w14:textId="158CA7E8" w:rsidR="00124C77" w:rsidRPr="005D7B1B" w:rsidRDefault="005D7B1B" w:rsidP="00124C77">
            <w:pPr>
              <w:jc w:val="center"/>
              <w:rPr>
                <w:rFonts w:ascii="Arial" w:eastAsia="Arial Unicode MS" w:hAnsi="Arial" w:cs="Arial"/>
                <w:sz w:val="16"/>
                <w:szCs w:val="16"/>
              </w:rPr>
            </w:pPr>
            <w:r w:rsidRPr="005D7B1B">
              <w:rPr>
                <w:rFonts w:ascii="Arial" w:eastAsia="Arial Unicode MS" w:hAnsi="Arial" w:cs="Arial"/>
                <w:sz w:val="16"/>
                <w:szCs w:val="16"/>
              </w:rPr>
              <w:t>90</w:t>
            </w:r>
            <w:r w:rsidR="00124C77" w:rsidRPr="005D7B1B">
              <w:rPr>
                <w:rFonts w:ascii="Arial" w:eastAsia="Arial Unicode MS" w:hAnsi="Arial" w:cs="Arial"/>
                <w:sz w:val="16"/>
                <w:szCs w:val="16"/>
              </w:rPr>
              <w:t xml:space="preserve"> </w:t>
            </w:r>
          </w:p>
        </w:tc>
        <w:tc>
          <w:tcPr>
            <w:tcW w:w="1119" w:type="dxa"/>
            <w:tcBorders>
              <w:top w:val="single" w:sz="12" w:space="0" w:color="auto"/>
              <w:left w:val="single" w:sz="12" w:space="0" w:color="auto"/>
            </w:tcBorders>
            <w:noWrap/>
            <w:tcMar>
              <w:top w:w="15" w:type="dxa"/>
              <w:left w:w="15" w:type="dxa"/>
              <w:bottom w:w="0" w:type="dxa"/>
              <w:right w:w="15" w:type="dxa"/>
            </w:tcMar>
            <w:vAlign w:val="center"/>
          </w:tcPr>
          <w:p w14:paraId="7F1D11A1" w14:textId="77777777" w:rsidR="00124C77" w:rsidRPr="005D7B1B" w:rsidRDefault="00124C77" w:rsidP="00124C77">
            <w:pPr>
              <w:jc w:val="center"/>
              <w:rPr>
                <w:rFonts w:ascii="Arial" w:eastAsia="Arial Unicode MS" w:hAnsi="Arial" w:cs="Arial"/>
                <w:sz w:val="16"/>
                <w:szCs w:val="16"/>
              </w:rPr>
            </w:pPr>
            <w:r w:rsidRPr="005D7B1B">
              <w:rPr>
                <w:rFonts w:ascii="Arial" w:eastAsia="Arial Unicode MS" w:hAnsi="Arial" w:cs="Arial"/>
                <w:sz w:val="16"/>
                <w:szCs w:val="16"/>
              </w:rPr>
              <w:t>(f)</w:t>
            </w:r>
          </w:p>
        </w:tc>
      </w:tr>
      <w:tr w:rsidR="00124C77" w:rsidRPr="005D7B1B" w14:paraId="1533400B" w14:textId="77777777" w:rsidTr="00317716">
        <w:trPr>
          <w:trHeight w:val="255"/>
          <w:jc w:val="center"/>
        </w:trPr>
        <w:tc>
          <w:tcPr>
            <w:tcW w:w="1276" w:type="dxa"/>
            <w:vMerge/>
            <w:tcBorders>
              <w:right w:val="single" w:sz="12" w:space="0" w:color="auto"/>
            </w:tcBorders>
            <w:vAlign w:val="center"/>
          </w:tcPr>
          <w:p w14:paraId="6EDCD8F0" w14:textId="77777777" w:rsidR="00124C77" w:rsidRPr="005D7B1B" w:rsidRDefault="00124C77" w:rsidP="00124C77">
            <w:pPr>
              <w:jc w:val="center"/>
              <w:rPr>
                <w:rFonts w:ascii="Arial" w:hAnsi="Arial" w:cs="Arial"/>
                <w:b/>
                <w:sz w:val="16"/>
                <w:szCs w:val="16"/>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297B5325" w14:textId="05AA0E5D" w:rsidR="00124C77" w:rsidRPr="005D7B1B" w:rsidRDefault="005D7B1B" w:rsidP="00124C77">
            <w:pPr>
              <w:rPr>
                <w:rFonts w:ascii="Arial" w:hAnsi="Arial" w:cs="Arial"/>
                <w:sz w:val="16"/>
                <w:szCs w:val="16"/>
              </w:rPr>
            </w:pPr>
            <w:r w:rsidRPr="005D7B1B">
              <w:rPr>
                <w:rFonts w:ascii="Arial" w:hAnsi="Arial" w:cs="Arial"/>
                <w:sz w:val="16"/>
                <w:szCs w:val="16"/>
              </w:rPr>
              <w:t>Medicina Estomatológica</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7B3171E7" w14:textId="77777777" w:rsidR="00124C77" w:rsidRPr="005D7B1B" w:rsidRDefault="00124C77" w:rsidP="00124C77">
            <w:pPr>
              <w:jc w:val="center"/>
              <w:rPr>
                <w:rFonts w:ascii="Arial" w:eastAsia="Arial Unicode MS" w:hAnsi="Arial" w:cs="Arial"/>
                <w:sz w:val="16"/>
                <w:szCs w:val="16"/>
              </w:rPr>
            </w:pPr>
            <w:r w:rsidRPr="005D7B1B">
              <w:rPr>
                <w:rFonts w:ascii="Arial" w:eastAsia="Arial Unicode MS" w:hAnsi="Arial" w:cs="Arial"/>
                <w:sz w:val="16"/>
                <w:szCs w:val="16"/>
              </w:rPr>
              <w:t xml:space="preserve">30 </w:t>
            </w:r>
          </w:p>
        </w:tc>
        <w:tc>
          <w:tcPr>
            <w:tcW w:w="1119" w:type="dxa"/>
            <w:tcBorders>
              <w:left w:val="single" w:sz="12" w:space="0" w:color="auto"/>
            </w:tcBorders>
            <w:noWrap/>
            <w:tcMar>
              <w:top w:w="15" w:type="dxa"/>
              <w:left w:w="15" w:type="dxa"/>
              <w:bottom w:w="0" w:type="dxa"/>
              <w:right w:w="15" w:type="dxa"/>
            </w:tcMar>
            <w:vAlign w:val="center"/>
          </w:tcPr>
          <w:p w14:paraId="32EBA55A" w14:textId="77777777" w:rsidR="00124C77" w:rsidRPr="005D7B1B" w:rsidRDefault="00124C77" w:rsidP="00124C77">
            <w:pPr>
              <w:jc w:val="center"/>
              <w:rPr>
                <w:rFonts w:ascii="Arial" w:eastAsia="Arial Unicode MS" w:hAnsi="Arial" w:cs="Arial"/>
                <w:sz w:val="16"/>
                <w:szCs w:val="16"/>
              </w:rPr>
            </w:pPr>
            <w:r w:rsidRPr="005D7B1B">
              <w:rPr>
                <w:rFonts w:ascii="Arial" w:eastAsia="Arial Unicode MS" w:hAnsi="Arial" w:cs="Arial"/>
                <w:sz w:val="16"/>
                <w:szCs w:val="16"/>
              </w:rPr>
              <w:t>(f)</w:t>
            </w:r>
          </w:p>
        </w:tc>
      </w:tr>
      <w:tr w:rsidR="00124C77" w:rsidRPr="005D7B1B" w14:paraId="4689A831" w14:textId="77777777" w:rsidTr="00317716">
        <w:trPr>
          <w:trHeight w:val="255"/>
          <w:jc w:val="center"/>
        </w:trPr>
        <w:tc>
          <w:tcPr>
            <w:tcW w:w="1276" w:type="dxa"/>
            <w:vMerge/>
            <w:tcBorders>
              <w:right w:val="single" w:sz="12" w:space="0" w:color="auto"/>
            </w:tcBorders>
            <w:vAlign w:val="center"/>
          </w:tcPr>
          <w:p w14:paraId="6A2CB15F" w14:textId="77777777" w:rsidR="00124C77" w:rsidRPr="005D7B1B" w:rsidRDefault="00124C77" w:rsidP="00124C77">
            <w:pPr>
              <w:jc w:val="center"/>
              <w:rPr>
                <w:rFonts w:ascii="Arial" w:hAnsi="Arial" w:cs="Arial"/>
                <w:b/>
                <w:sz w:val="16"/>
                <w:szCs w:val="16"/>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4F9D7F60" w14:textId="77777777" w:rsidR="00124C77" w:rsidRPr="005D7B1B" w:rsidRDefault="00124C77" w:rsidP="00124C77">
            <w:pPr>
              <w:rPr>
                <w:rFonts w:ascii="Arial" w:hAnsi="Arial" w:cs="Arial"/>
                <w:sz w:val="16"/>
                <w:szCs w:val="16"/>
              </w:rPr>
            </w:pPr>
            <w:r w:rsidRPr="005D7B1B">
              <w:rPr>
                <w:rFonts w:ascii="Arial" w:hAnsi="Arial" w:cs="Arial"/>
                <w:sz w:val="16"/>
                <w:szCs w:val="16"/>
              </w:rPr>
              <w:t>Optometría</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682C54FF" w14:textId="323A9A0C" w:rsidR="00124C77" w:rsidRPr="005D7B1B" w:rsidRDefault="005D7B1B" w:rsidP="00124C77">
            <w:pPr>
              <w:jc w:val="center"/>
              <w:rPr>
                <w:rFonts w:ascii="Arial" w:eastAsia="Arial Unicode MS" w:hAnsi="Arial" w:cs="Arial"/>
                <w:sz w:val="16"/>
                <w:szCs w:val="16"/>
              </w:rPr>
            </w:pPr>
            <w:r w:rsidRPr="005D7B1B">
              <w:rPr>
                <w:rFonts w:ascii="Arial" w:eastAsia="Arial Unicode MS" w:hAnsi="Arial" w:cs="Arial"/>
                <w:sz w:val="16"/>
                <w:szCs w:val="16"/>
              </w:rPr>
              <w:t>30</w:t>
            </w:r>
          </w:p>
        </w:tc>
        <w:tc>
          <w:tcPr>
            <w:tcW w:w="1119" w:type="dxa"/>
            <w:tcBorders>
              <w:left w:val="single" w:sz="12" w:space="0" w:color="auto"/>
            </w:tcBorders>
            <w:noWrap/>
            <w:tcMar>
              <w:top w:w="15" w:type="dxa"/>
              <w:left w:w="15" w:type="dxa"/>
              <w:bottom w:w="0" w:type="dxa"/>
              <w:right w:w="15" w:type="dxa"/>
            </w:tcMar>
            <w:vAlign w:val="center"/>
          </w:tcPr>
          <w:p w14:paraId="07C5B3A6" w14:textId="77777777" w:rsidR="00124C77" w:rsidRPr="005D7B1B" w:rsidRDefault="00124C77" w:rsidP="00124C77">
            <w:pPr>
              <w:jc w:val="center"/>
              <w:rPr>
                <w:rFonts w:ascii="Arial" w:eastAsia="Arial Unicode MS" w:hAnsi="Arial" w:cs="Arial"/>
                <w:sz w:val="16"/>
                <w:szCs w:val="16"/>
              </w:rPr>
            </w:pPr>
            <w:r w:rsidRPr="005D7B1B">
              <w:rPr>
                <w:rFonts w:ascii="Arial" w:eastAsia="Arial Unicode MS" w:hAnsi="Arial" w:cs="Arial"/>
                <w:sz w:val="16"/>
                <w:szCs w:val="16"/>
              </w:rPr>
              <w:t>(g)</w:t>
            </w:r>
          </w:p>
        </w:tc>
      </w:tr>
      <w:tr w:rsidR="00124C77" w:rsidRPr="005D7B1B" w14:paraId="53DBE890" w14:textId="77777777" w:rsidTr="00317716">
        <w:trPr>
          <w:trHeight w:val="255"/>
          <w:jc w:val="center"/>
        </w:trPr>
        <w:tc>
          <w:tcPr>
            <w:tcW w:w="1276" w:type="dxa"/>
            <w:vMerge/>
            <w:tcBorders>
              <w:right w:val="single" w:sz="12" w:space="0" w:color="auto"/>
            </w:tcBorders>
            <w:vAlign w:val="center"/>
          </w:tcPr>
          <w:p w14:paraId="2A06452E" w14:textId="77777777" w:rsidR="00124C77" w:rsidRPr="005D7B1B" w:rsidRDefault="00124C77" w:rsidP="00124C77">
            <w:pPr>
              <w:jc w:val="center"/>
              <w:rPr>
                <w:rFonts w:ascii="Arial" w:hAnsi="Arial" w:cs="Arial"/>
                <w:b/>
                <w:sz w:val="16"/>
                <w:szCs w:val="16"/>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4D98C655" w14:textId="77777777" w:rsidR="00124C77" w:rsidRPr="005D7B1B" w:rsidRDefault="00124C77" w:rsidP="00124C77">
            <w:pPr>
              <w:rPr>
                <w:rFonts w:ascii="Arial" w:hAnsi="Arial" w:cs="Arial"/>
                <w:sz w:val="16"/>
                <w:szCs w:val="16"/>
              </w:rPr>
            </w:pPr>
            <w:r w:rsidRPr="005D7B1B">
              <w:rPr>
                <w:rFonts w:ascii="Arial" w:hAnsi="Arial" w:cs="Arial"/>
                <w:sz w:val="16"/>
                <w:szCs w:val="16"/>
              </w:rPr>
              <w:t>Técnico Superior Universitario en Medicina Prehospitalaria Integral</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78FD95CC" w14:textId="399971AC" w:rsidR="00124C77" w:rsidRPr="005D7B1B" w:rsidRDefault="005D7B1B" w:rsidP="00124C77">
            <w:pPr>
              <w:jc w:val="center"/>
              <w:rPr>
                <w:rFonts w:ascii="Arial" w:eastAsia="Arial Unicode MS" w:hAnsi="Arial" w:cs="Arial"/>
                <w:sz w:val="16"/>
                <w:szCs w:val="16"/>
              </w:rPr>
            </w:pPr>
            <w:r w:rsidRPr="005D7B1B">
              <w:rPr>
                <w:rFonts w:ascii="Arial" w:eastAsia="Arial Unicode MS" w:hAnsi="Arial" w:cs="Arial"/>
                <w:sz w:val="16"/>
                <w:szCs w:val="16"/>
              </w:rPr>
              <w:t>30</w:t>
            </w:r>
          </w:p>
        </w:tc>
        <w:tc>
          <w:tcPr>
            <w:tcW w:w="1119" w:type="dxa"/>
            <w:tcBorders>
              <w:left w:val="single" w:sz="12" w:space="0" w:color="auto"/>
            </w:tcBorders>
            <w:noWrap/>
            <w:tcMar>
              <w:top w:w="15" w:type="dxa"/>
              <w:left w:w="15" w:type="dxa"/>
              <w:bottom w:w="0" w:type="dxa"/>
              <w:right w:w="15" w:type="dxa"/>
            </w:tcMar>
            <w:vAlign w:val="center"/>
          </w:tcPr>
          <w:p w14:paraId="3368BB08" w14:textId="77777777" w:rsidR="00124C77" w:rsidRPr="005D7B1B" w:rsidRDefault="00124C77" w:rsidP="00124C77">
            <w:pPr>
              <w:jc w:val="center"/>
              <w:rPr>
                <w:rFonts w:ascii="Arial" w:eastAsia="Arial Unicode MS" w:hAnsi="Arial" w:cs="Arial"/>
                <w:sz w:val="16"/>
                <w:szCs w:val="16"/>
              </w:rPr>
            </w:pPr>
            <w:r w:rsidRPr="005D7B1B">
              <w:rPr>
                <w:rFonts w:ascii="Arial" w:eastAsia="Arial Unicode MS" w:hAnsi="Arial" w:cs="Arial"/>
                <w:sz w:val="16"/>
                <w:szCs w:val="16"/>
              </w:rPr>
              <w:t>(f)</w:t>
            </w:r>
          </w:p>
        </w:tc>
      </w:tr>
      <w:tr w:rsidR="00124C77" w:rsidRPr="007A47C6" w14:paraId="417360DB" w14:textId="77777777" w:rsidTr="00317716">
        <w:trPr>
          <w:trHeight w:val="255"/>
          <w:jc w:val="center"/>
        </w:trPr>
        <w:tc>
          <w:tcPr>
            <w:tcW w:w="1276" w:type="dxa"/>
            <w:vMerge/>
            <w:tcBorders>
              <w:bottom w:val="nil"/>
              <w:right w:val="single" w:sz="12" w:space="0" w:color="auto"/>
            </w:tcBorders>
            <w:vAlign w:val="center"/>
          </w:tcPr>
          <w:p w14:paraId="3675C12B" w14:textId="77777777" w:rsidR="00124C77" w:rsidRPr="005D7B1B" w:rsidRDefault="00124C77" w:rsidP="00124C77">
            <w:pPr>
              <w:jc w:val="center"/>
              <w:rPr>
                <w:rFonts w:ascii="Arial" w:hAnsi="Arial" w:cs="Arial"/>
                <w:b/>
                <w:sz w:val="16"/>
                <w:szCs w:val="16"/>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5E8054D4" w14:textId="77777777" w:rsidR="00124C77" w:rsidRPr="005D7B1B" w:rsidRDefault="00124C77" w:rsidP="00124C77">
            <w:pPr>
              <w:rPr>
                <w:rFonts w:ascii="Arial" w:hAnsi="Arial" w:cs="Arial"/>
                <w:sz w:val="16"/>
                <w:szCs w:val="16"/>
              </w:rPr>
            </w:pPr>
            <w:r w:rsidRPr="005D7B1B">
              <w:rPr>
                <w:rFonts w:ascii="Arial" w:hAnsi="Arial" w:cs="Arial"/>
                <w:sz w:val="16"/>
                <w:szCs w:val="16"/>
              </w:rPr>
              <w:t xml:space="preserve">Técnico Superior Universitario en Prótesis Dental </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7C432A6B" w14:textId="77777777" w:rsidR="00124C77" w:rsidRPr="005D7B1B" w:rsidRDefault="00124C77" w:rsidP="00124C77">
            <w:pPr>
              <w:jc w:val="center"/>
              <w:rPr>
                <w:rFonts w:ascii="Arial" w:eastAsia="Arial Unicode MS" w:hAnsi="Arial" w:cs="Arial"/>
                <w:sz w:val="16"/>
                <w:szCs w:val="16"/>
              </w:rPr>
            </w:pPr>
            <w:r w:rsidRPr="005D7B1B">
              <w:rPr>
                <w:rFonts w:ascii="Arial" w:eastAsia="Arial Unicode MS" w:hAnsi="Arial" w:cs="Arial"/>
                <w:sz w:val="16"/>
                <w:szCs w:val="16"/>
              </w:rPr>
              <w:t>15</w:t>
            </w:r>
          </w:p>
        </w:tc>
        <w:tc>
          <w:tcPr>
            <w:tcW w:w="1119" w:type="dxa"/>
            <w:tcBorders>
              <w:left w:val="single" w:sz="12" w:space="0" w:color="auto"/>
            </w:tcBorders>
            <w:noWrap/>
            <w:tcMar>
              <w:top w:w="15" w:type="dxa"/>
              <w:left w:w="15" w:type="dxa"/>
              <w:bottom w:w="0" w:type="dxa"/>
              <w:right w:w="15" w:type="dxa"/>
            </w:tcMar>
            <w:vAlign w:val="center"/>
          </w:tcPr>
          <w:p w14:paraId="37BF502B" w14:textId="77777777" w:rsidR="00124C77" w:rsidRPr="005D7B1B" w:rsidRDefault="00124C77" w:rsidP="00124C77">
            <w:pPr>
              <w:jc w:val="center"/>
              <w:rPr>
                <w:rFonts w:ascii="Arial" w:eastAsia="Arial Unicode MS" w:hAnsi="Arial" w:cs="Arial"/>
                <w:sz w:val="16"/>
                <w:szCs w:val="16"/>
              </w:rPr>
            </w:pPr>
            <w:r w:rsidRPr="005D7B1B">
              <w:rPr>
                <w:rFonts w:ascii="Arial" w:eastAsia="Arial Unicode MS" w:hAnsi="Arial" w:cs="Arial"/>
                <w:sz w:val="16"/>
                <w:szCs w:val="16"/>
              </w:rPr>
              <w:t>(g)</w:t>
            </w:r>
          </w:p>
        </w:tc>
      </w:tr>
      <w:tr w:rsidR="00124C77" w:rsidRPr="00341CD1" w14:paraId="2CBE72AE" w14:textId="77777777" w:rsidTr="00317716">
        <w:trPr>
          <w:trHeight w:val="255"/>
          <w:jc w:val="center"/>
        </w:trPr>
        <w:tc>
          <w:tcPr>
            <w:tcW w:w="1276" w:type="dxa"/>
            <w:vMerge w:val="restart"/>
            <w:tcBorders>
              <w:top w:val="single" w:sz="12" w:space="0" w:color="auto"/>
              <w:right w:val="single" w:sz="12" w:space="0" w:color="auto"/>
            </w:tcBorders>
            <w:vAlign w:val="center"/>
          </w:tcPr>
          <w:p w14:paraId="0257863B" w14:textId="77777777" w:rsidR="00124C77" w:rsidRPr="00341CD1" w:rsidRDefault="00124C77" w:rsidP="00124C77">
            <w:pPr>
              <w:jc w:val="center"/>
              <w:rPr>
                <w:rFonts w:ascii="Arial" w:hAnsi="Arial" w:cs="Arial"/>
                <w:b/>
                <w:sz w:val="16"/>
                <w:szCs w:val="16"/>
              </w:rPr>
            </w:pPr>
            <w:r w:rsidRPr="00341CD1">
              <w:rPr>
                <w:rFonts w:ascii="Arial" w:hAnsi="Arial" w:cs="Arial"/>
                <w:b/>
                <w:sz w:val="16"/>
                <w:szCs w:val="16"/>
              </w:rPr>
              <w:t>Psicología y Educación</w:t>
            </w:r>
          </w:p>
        </w:tc>
        <w:tc>
          <w:tcPr>
            <w:tcW w:w="3969"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72C542A6" w14:textId="77777777" w:rsidR="00124C77" w:rsidRPr="00341CD1" w:rsidRDefault="00124C77" w:rsidP="00124C77">
            <w:pPr>
              <w:rPr>
                <w:rFonts w:ascii="Arial" w:hAnsi="Arial" w:cs="Arial"/>
                <w:sz w:val="16"/>
                <w:szCs w:val="16"/>
              </w:rPr>
            </w:pPr>
            <w:r w:rsidRPr="00341CD1">
              <w:rPr>
                <w:rFonts w:ascii="Arial" w:hAnsi="Arial" w:cs="Arial"/>
                <w:sz w:val="16"/>
                <w:szCs w:val="16"/>
              </w:rPr>
              <w:t>Innovación y Gestión Educativa (campus Aeropuerto)</w:t>
            </w:r>
          </w:p>
        </w:tc>
        <w:tc>
          <w:tcPr>
            <w:tcW w:w="1403"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149AC382" w14:textId="77777777" w:rsidR="00124C77" w:rsidRPr="00341CD1" w:rsidRDefault="00124C77" w:rsidP="00124C77">
            <w:pPr>
              <w:jc w:val="center"/>
              <w:rPr>
                <w:rFonts w:ascii="Arial" w:eastAsia="Arial Unicode MS" w:hAnsi="Arial" w:cs="Arial"/>
                <w:sz w:val="16"/>
                <w:szCs w:val="16"/>
              </w:rPr>
            </w:pPr>
            <w:r w:rsidRPr="00341CD1">
              <w:rPr>
                <w:rFonts w:ascii="Arial" w:eastAsia="Arial Unicode MS" w:hAnsi="Arial" w:cs="Arial"/>
                <w:sz w:val="16"/>
                <w:szCs w:val="16"/>
              </w:rPr>
              <w:t>35</w:t>
            </w:r>
          </w:p>
        </w:tc>
        <w:tc>
          <w:tcPr>
            <w:tcW w:w="1119" w:type="dxa"/>
            <w:tcBorders>
              <w:top w:val="single" w:sz="12" w:space="0" w:color="auto"/>
              <w:left w:val="single" w:sz="12" w:space="0" w:color="auto"/>
              <w:bottom w:val="single" w:sz="4" w:space="0" w:color="auto"/>
            </w:tcBorders>
            <w:noWrap/>
            <w:tcMar>
              <w:top w:w="15" w:type="dxa"/>
              <w:left w:w="15" w:type="dxa"/>
              <w:bottom w:w="0" w:type="dxa"/>
              <w:right w:w="15" w:type="dxa"/>
            </w:tcMar>
            <w:vAlign w:val="center"/>
          </w:tcPr>
          <w:p w14:paraId="104B1DAF" w14:textId="77777777" w:rsidR="00124C77" w:rsidRPr="00341CD1" w:rsidRDefault="00124C77" w:rsidP="00124C77">
            <w:pPr>
              <w:jc w:val="center"/>
              <w:rPr>
                <w:rFonts w:ascii="Arial" w:eastAsia="Arial Unicode MS" w:hAnsi="Arial" w:cs="Arial"/>
                <w:sz w:val="16"/>
                <w:szCs w:val="16"/>
              </w:rPr>
            </w:pPr>
            <w:r w:rsidRPr="00341CD1">
              <w:rPr>
                <w:rFonts w:ascii="Arial" w:eastAsia="Arial Unicode MS" w:hAnsi="Arial" w:cs="Arial"/>
                <w:sz w:val="16"/>
                <w:szCs w:val="16"/>
              </w:rPr>
              <w:t>(h)</w:t>
            </w:r>
          </w:p>
        </w:tc>
      </w:tr>
      <w:tr w:rsidR="00124C77" w:rsidRPr="007A47C6" w14:paraId="783D083F" w14:textId="77777777" w:rsidTr="00317716">
        <w:trPr>
          <w:trHeight w:val="255"/>
          <w:jc w:val="center"/>
        </w:trPr>
        <w:tc>
          <w:tcPr>
            <w:tcW w:w="1276" w:type="dxa"/>
            <w:vMerge/>
            <w:tcBorders>
              <w:bottom w:val="single" w:sz="12" w:space="0" w:color="auto"/>
              <w:right w:val="single" w:sz="12" w:space="0" w:color="auto"/>
            </w:tcBorders>
            <w:vAlign w:val="center"/>
          </w:tcPr>
          <w:p w14:paraId="21424837" w14:textId="77777777" w:rsidR="00124C77" w:rsidRPr="00341CD1" w:rsidRDefault="00124C77" w:rsidP="00124C77">
            <w:pPr>
              <w:jc w:val="center"/>
              <w:rPr>
                <w:rFonts w:ascii="Arial" w:hAnsi="Arial" w:cs="Arial"/>
                <w:b/>
                <w:sz w:val="16"/>
                <w:szCs w:val="16"/>
              </w:rPr>
            </w:pPr>
          </w:p>
        </w:tc>
        <w:tc>
          <w:tcPr>
            <w:tcW w:w="3969"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06D93901" w14:textId="77777777" w:rsidR="00124C77" w:rsidRPr="00341CD1" w:rsidRDefault="00124C77" w:rsidP="00124C77">
            <w:pPr>
              <w:rPr>
                <w:rFonts w:ascii="Arial" w:hAnsi="Arial" w:cs="Arial"/>
                <w:sz w:val="16"/>
                <w:szCs w:val="16"/>
              </w:rPr>
            </w:pPr>
            <w:r w:rsidRPr="00341CD1">
              <w:rPr>
                <w:rFonts w:ascii="Arial" w:hAnsi="Arial" w:cs="Arial"/>
                <w:sz w:val="16"/>
                <w:szCs w:val="16"/>
              </w:rPr>
              <w:t>Psicología</w:t>
            </w:r>
          </w:p>
        </w:tc>
        <w:tc>
          <w:tcPr>
            <w:tcW w:w="1403"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566C98BA" w14:textId="7FB72E32" w:rsidR="00124C77" w:rsidRPr="00341CD1" w:rsidRDefault="00124C77" w:rsidP="00124C77">
            <w:pPr>
              <w:jc w:val="center"/>
              <w:rPr>
                <w:rFonts w:ascii="Arial" w:eastAsia="Arial Unicode MS" w:hAnsi="Arial" w:cs="Arial"/>
                <w:sz w:val="16"/>
                <w:szCs w:val="16"/>
              </w:rPr>
            </w:pPr>
            <w:r w:rsidRPr="00341CD1">
              <w:rPr>
                <w:rFonts w:ascii="Arial" w:eastAsia="Arial Unicode MS" w:hAnsi="Arial" w:cs="Arial"/>
                <w:sz w:val="16"/>
                <w:szCs w:val="16"/>
              </w:rPr>
              <w:t>2</w:t>
            </w:r>
            <w:r w:rsidR="00341CD1" w:rsidRPr="00341CD1">
              <w:rPr>
                <w:rFonts w:ascii="Arial" w:eastAsia="Arial Unicode MS" w:hAnsi="Arial" w:cs="Arial"/>
                <w:sz w:val="16"/>
                <w:szCs w:val="16"/>
              </w:rPr>
              <w:t>50</w:t>
            </w:r>
          </w:p>
        </w:tc>
        <w:tc>
          <w:tcPr>
            <w:tcW w:w="1119" w:type="dxa"/>
            <w:tcBorders>
              <w:top w:val="single" w:sz="4" w:space="0" w:color="auto"/>
              <w:left w:val="single" w:sz="12" w:space="0" w:color="auto"/>
              <w:bottom w:val="single" w:sz="12" w:space="0" w:color="auto"/>
            </w:tcBorders>
            <w:noWrap/>
            <w:tcMar>
              <w:top w:w="15" w:type="dxa"/>
              <w:left w:w="15" w:type="dxa"/>
              <w:bottom w:w="0" w:type="dxa"/>
              <w:right w:w="15" w:type="dxa"/>
            </w:tcMar>
            <w:vAlign w:val="center"/>
          </w:tcPr>
          <w:p w14:paraId="1F2C0EB5" w14:textId="77777777" w:rsidR="00124C77" w:rsidRPr="00341CD1" w:rsidRDefault="00124C77" w:rsidP="00124C77">
            <w:pPr>
              <w:jc w:val="center"/>
              <w:rPr>
                <w:rFonts w:ascii="Arial" w:eastAsia="Arial Unicode MS" w:hAnsi="Arial" w:cs="Arial"/>
                <w:sz w:val="16"/>
                <w:szCs w:val="16"/>
              </w:rPr>
            </w:pPr>
            <w:r w:rsidRPr="00341CD1">
              <w:rPr>
                <w:rFonts w:ascii="Arial" w:eastAsia="Arial Unicode MS" w:hAnsi="Arial" w:cs="Arial"/>
                <w:sz w:val="16"/>
                <w:szCs w:val="16"/>
              </w:rPr>
              <w:t>(h)</w:t>
            </w:r>
          </w:p>
        </w:tc>
      </w:tr>
      <w:tr w:rsidR="00124C77" w:rsidRPr="007A47C6" w14:paraId="7F8167E3" w14:textId="77777777" w:rsidTr="00317716">
        <w:trPr>
          <w:trHeight w:val="255"/>
          <w:jc w:val="center"/>
        </w:trPr>
        <w:tc>
          <w:tcPr>
            <w:tcW w:w="1276" w:type="dxa"/>
            <w:vMerge w:val="restart"/>
            <w:tcBorders>
              <w:top w:val="single" w:sz="12" w:space="0" w:color="auto"/>
              <w:right w:val="single" w:sz="12" w:space="0" w:color="auto"/>
            </w:tcBorders>
            <w:vAlign w:val="center"/>
          </w:tcPr>
          <w:p w14:paraId="58725890" w14:textId="77777777" w:rsidR="00124C77" w:rsidRPr="00923519" w:rsidRDefault="00124C77" w:rsidP="00124C77">
            <w:pPr>
              <w:jc w:val="center"/>
              <w:rPr>
                <w:rFonts w:ascii="Arial" w:hAnsi="Arial" w:cs="Arial"/>
                <w:b/>
                <w:sz w:val="16"/>
                <w:szCs w:val="16"/>
              </w:rPr>
            </w:pPr>
            <w:r w:rsidRPr="00923519">
              <w:rPr>
                <w:rFonts w:ascii="Arial" w:hAnsi="Arial" w:cs="Arial"/>
                <w:b/>
                <w:sz w:val="16"/>
                <w:szCs w:val="16"/>
              </w:rPr>
              <w:t>Química</w:t>
            </w:r>
          </w:p>
        </w:tc>
        <w:tc>
          <w:tcPr>
            <w:tcW w:w="3969"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35BC79EF" w14:textId="77777777" w:rsidR="00124C77" w:rsidRPr="00923519" w:rsidRDefault="00124C77" w:rsidP="00124C77">
            <w:pPr>
              <w:rPr>
                <w:rFonts w:ascii="Arial" w:hAnsi="Arial" w:cs="Arial"/>
                <w:sz w:val="16"/>
                <w:szCs w:val="16"/>
              </w:rPr>
            </w:pPr>
            <w:r w:rsidRPr="00923519">
              <w:rPr>
                <w:rFonts w:ascii="Arial" w:hAnsi="Arial" w:cs="Arial"/>
                <w:sz w:val="16"/>
                <w:szCs w:val="16"/>
              </w:rPr>
              <w:t>Ingeniero en Biotecnología</w:t>
            </w:r>
          </w:p>
        </w:tc>
        <w:tc>
          <w:tcPr>
            <w:tcW w:w="1403"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1A9E95B3" w14:textId="77777777" w:rsidR="00124C77" w:rsidRPr="00923519" w:rsidRDefault="00124C77" w:rsidP="00124C77">
            <w:pPr>
              <w:jc w:val="center"/>
              <w:rPr>
                <w:rFonts w:ascii="Arial" w:eastAsia="Arial Unicode MS" w:hAnsi="Arial" w:cs="Arial"/>
                <w:sz w:val="16"/>
                <w:szCs w:val="16"/>
              </w:rPr>
            </w:pPr>
            <w:r w:rsidRPr="00923519">
              <w:rPr>
                <w:rFonts w:ascii="Arial" w:eastAsia="Arial Unicode MS" w:hAnsi="Arial" w:cs="Arial"/>
                <w:sz w:val="16"/>
                <w:szCs w:val="16"/>
              </w:rPr>
              <w:t>75</w:t>
            </w:r>
          </w:p>
        </w:tc>
        <w:tc>
          <w:tcPr>
            <w:tcW w:w="1119" w:type="dxa"/>
            <w:tcBorders>
              <w:top w:val="single" w:sz="12" w:space="0" w:color="auto"/>
              <w:left w:val="single" w:sz="12" w:space="0" w:color="auto"/>
            </w:tcBorders>
            <w:noWrap/>
            <w:tcMar>
              <w:top w:w="15" w:type="dxa"/>
              <w:left w:w="15" w:type="dxa"/>
              <w:bottom w:w="0" w:type="dxa"/>
              <w:right w:w="15" w:type="dxa"/>
            </w:tcMar>
            <w:vAlign w:val="center"/>
          </w:tcPr>
          <w:p w14:paraId="50E1BFA1" w14:textId="741D752A" w:rsidR="00124C77" w:rsidRPr="00923519" w:rsidRDefault="00124C77" w:rsidP="00124C77">
            <w:pPr>
              <w:jc w:val="center"/>
              <w:rPr>
                <w:rFonts w:ascii="Arial" w:eastAsia="Arial Unicode MS" w:hAnsi="Arial" w:cs="Arial"/>
                <w:sz w:val="16"/>
                <w:szCs w:val="16"/>
              </w:rPr>
            </w:pPr>
            <w:r w:rsidRPr="00923519">
              <w:rPr>
                <w:rFonts w:ascii="Arial" w:eastAsia="Arial Unicode MS" w:hAnsi="Arial" w:cs="Arial"/>
                <w:sz w:val="16"/>
                <w:szCs w:val="16"/>
              </w:rPr>
              <w:t>(</w:t>
            </w:r>
            <w:r w:rsidR="00DF46A5">
              <w:rPr>
                <w:rFonts w:ascii="Arial" w:eastAsia="Arial Unicode MS" w:hAnsi="Arial" w:cs="Arial"/>
                <w:sz w:val="16"/>
                <w:szCs w:val="16"/>
              </w:rPr>
              <w:t>h</w:t>
            </w:r>
            <w:r w:rsidRPr="00923519">
              <w:rPr>
                <w:rFonts w:ascii="Arial" w:eastAsia="Arial Unicode MS" w:hAnsi="Arial" w:cs="Arial"/>
                <w:sz w:val="16"/>
                <w:szCs w:val="16"/>
              </w:rPr>
              <w:t>)</w:t>
            </w:r>
          </w:p>
        </w:tc>
      </w:tr>
      <w:tr w:rsidR="00124C77" w:rsidRPr="007A47C6" w14:paraId="0F65F587" w14:textId="77777777" w:rsidTr="00317716">
        <w:trPr>
          <w:trHeight w:val="255"/>
          <w:jc w:val="center"/>
        </w:trPr>
        <w:tc>
          <w:tcPr>
            <w:tcW w:w="1276" w:type="dxa"/>
            <w:vMerge/>
            <w:tcBorders>
              <w:right w:val="single" w:sz="12" w:space="0" w:color="auto"/>
            </w:tcBorders>
            <w:vAlign w:val="center"/>
          </w:tcPr>
          <w:p w14:paraId="227B7EF4" w14:textId="77777777" w:rsidR="00124C77" w:rsidRPr="007A47C6" w:rsidRDefault="00124C77" w:rsidP="00124C77">
            <w:pPr>
              <w:jc w:val="center"/>
              <w:rPr>
                <w:rFonts w:ascii="Arial" w:hAnsi="Arial" w:cs="Arial"/>
                <w:b/>
                <w:sz w:val="16"/>
                <w:szCs w:val="16"/>
                <w:highlight w:val="yellow"/>
              </w:rPr>
            </w:pPr>
          </w:p>
        </w:tc>
        <w:tc>
          <w:tcPr>
            <w:tcW w:w="3969" w:type="dxa"/>
            <w:tcBorders>
              <w:left w:val="single" w:sz="12" w:space="0" w:color="auto"/>
              <w:right w:val="single" w:sz="12" w:space="0" w:color="auto"/>
            </w:tcBorders>
            <w:noWrap/>
            <w:tcMar>
              <w:top w:w="15" w:type="dxa"/>
              <w:left w:w="15" w:type="dxa"/>
              <w:bottom w:w="0" w:type="dxa"/>
              <w:right w:w="15" w:type="dxa"/>
            </w:tcMar>
            <w:vAlign w:val="center"/>
          </w:tcPr>
          <w:p w14:paraId="76C22A7B" w14:textId="77777777" w:rsidR="00124C77" w:rsidRPr="00923519" w:rsidRDefault="00124C77" w:rsidP="00124C77">
            <w:pPr>
              <w:rPr>
                <w:rFonts w:ascii="Arial" w:hAnsi="Arial" w:cs="Arial"/>
                <w:sz w:val="16"/>
                <w:szCs w:val="16"/>
              </w:rPr>
            </w:pPr>
            <w:r w:rsidRPr="00923519">
              <w:rPr>
                <w:rFonts w:ascii="Arial" w:hAnsi="Arial" w:cs="Arial"/>
                <w:sz w:val="16"/>
                <w:szCs w:val="16"/>
              </w:rPr>
              <w:t>Ingeniero Químico en Alimentos</w:t>
            </w:r>
          </w:p>
        </w:tc>
        <w:tc>
          <w:tcPr>
            <w:tcW w:w="1403" w:type="dxa"/>
            <w:tcBorders>
              <w:left w:val="single" w:sz="12" w:space="0" w:color="auto"/>
              <w:right w:val="single" w:sz="12" w:space="0" w:color="auto"/>
            </w:tcBorders>
            <w:noWrap/>
            <w:tcMar>
              <w:top w:w="15" w:type="dxa"/>
              <w:left w:w="15" w:type="dxa"/>
              <w:bottom w:w="0" w:type="dxa"/>
              <w:right w:w="15" w:type="dxa"/>
            </w:tcMar>
            <w:vAlign w:val="center"/>
          </w:tcPr>
          <w:p w14:paraId="11E4BAB4" w14:textId="77777777" w:rsidR="00124C77" w:rsidRPr="00923519" w:rsidRDefault="00124C77" w:rsidP="00124C77">
            <w:pPr>
              <w:jc w:val="center"/>
              <w:rPr>
                <w:rFonts w:ascii="Arial" w:eastAsia="Arial Unicode MS" w:hAnsi="Arial" w:cs="Arial"/>
                <w:sz w:val="16"/>
                <w:szCs w:val="16"/>
              </w:rPr>
            </w:pPr>
            <w:r w:rsidRPr="00923519">
              <w:rPr>
                <w:rFonts w:ascii="Arial" w:eastAsia="Arial Unicode MS" w:hAnsi="Arial" w:cs="Arial"/>
                <w:sz w:val="16"/>
                <w:szCs w:val="16"/>
              </w:rPr>
              <w:t>40</w:t>
            </w:r>
          </w:p>
        </w:tc>
        <w:tc>
          <w:tcPr>
            <w:tcW w:w="1119" w:type="dxa"/>
            <w:tcBorders>
              <w:left w:val="single" w:sz="12" w:space="0" w:color="auto"/>
            </w:tcBorders>
            <w:noWrap/>
            <w:tcMar>
              <w:top w:w="15" w:type="dxa"/>
              <w:left w:w="15" w:type="dxa"/>
              <w:bottom w:w="0" w:type="dxa"/>
              <w:right w:w="15" w:type="dxa"/>
            </w:tcMar>
            <w:vAlign w:val="center"/>
          </w:tcPr>
          <w:p w14:paraId="0EDB5559" w14:textId="00D37E80" w:rsidR="00124C77" w:rsidRPr="00923519" w:rsidRDefault="00124C77" w:rsidP="00124C77">
            <w:pPr>
              <w:jc w:val="center"/>
              <w:rPr>
                <w:rFonts w:ascii="Arial" w:eastAsia="Arial Unicode MS" w:hAnsi="Arial" w:cs="Arial"/>
                <w:sz w:val="16"/>
                <w:szCs w:val="16"/>
              </w:rPr>
            </w:pPr>
            <w:r w:rsidRPr="00923519">
              <w:rPr>
                <w:rFonts w:ascii="Arial" w:eastAsia="Arial Unicode MS" w:hAnsi="Arial" w:cs="Arial"/>
                <w:sz w:val="16"/>
                <w:szCs w:val="16"/>
              </w:rPr>
              <w:t>(</w:t>
            </w:r>
            <w:r w:rsidR="00DF46A5">
              <w:rPr>
                <w:rFonts w:ascii="Arial" w:eastAsia="Arial Unicode MS" w:hAnsi="Arial" w:cs="Arial"/>
                <w:sz w:val="16"/>
                <w:szCs w:val="16"/>
              </w:rPr>
              <w:t>h</w:t>
            </w:r>
            <w:r w:rsidRPr="00923519">
              <w:rPr>
                <w:rFonts w:ascii="Arial" w:eastAsia="Arial Unicode MS" w:hAnsi="Arial" w:cs="Arial"/>
                <w:sz w:val="16"/>
                <w:szCs w:val="16"/>
              </w:rPr>
              <w:t>)</w:t>
            </w:r>
          </w:p>
        </w:tc>
      </w:tr>
      <w:tr w:rsidR="00124C77" w:rsidRPr="007A47C6" w14:paraId="0FFA9A23" w14:textId="77777777" w:rsidTr="00317716">
        <w:trPr>
          <w:trHeight w:val="255"/>
          <w:jc w:val="center"/>
        </w:trPr>
        <w:tc>
          <w:tcPr>
            <w:tcW w:w="1276" w:type="dxa"/>
            <w:vMerge/>
            <w:tcBorders>
              <w:right w:val="single" w:sz="12" w:space="0" w:color="auto"/>
            </w:tcBorders>
            <w:vAlign w:val="center"/>
          </w:tcPr>
          <w:p w14:paraId="5588E660" w14:textId="77777777" w:rsidR="00124C77" w:rsidRPr="007A47C6" w:rsidRDefault="00124C77" w:rsidP="00124C77">
            <w:pPr>
              <w:jc w:val="center"/>
              <w:rPr>
                <w:rFonts w:ascii="Arial" w:hAnsi="Arial" w:cs="Arial"/>
                <w:b/>
                <w:sz w:val="16"/>
                <w:szCs w:val="16"/>
                <w:highlight w:val="yellow"/>
              </w:rPr>
            </w:pPr>
          </w:p>
        </w:tc>
        <w:tc>
          <w:tcPr>
            <w:tcW w:w="3969" w:type="dxa"/>
            <w:tcBorders>
              <w:left w:val="single" w:sz="12" w:space="0" w:color="auto"/>
              <w:bottom w:val="nil"/>
              <w:right w:val="single" w:sz="12" w:space="0" w:color="auto"/>
            </w:tcBorders>
            <w:noWrap/>
            <w:tcMar>
              <w:top w:w="15" w:type="dxa"/>
              <w:left w:w="15" w:type="dxa"/>
              <w:bottom w:w="0" w:type="dxa"/>
              <w:right w:w="15" w:type="dxa"/>
            </w:tcMar>
            <w:vAlign w:val="center"/>
          </w:tcPr>
          <w:p w14:paraId="7FFAE2C3" w14:textId="77777777" w:rsidR="00124C77" w:rsidRPr="00923519" w:rsidRDefault="00124C77" w:rsidP="00124C77">
            <w:pPr>
              <w:rPr>
                <w:rFonts w:ascii="Arial" w:hAnsi="Arial" w:cs="Arial"/>
                <w:sz w:val="16"/>
                <w:szCs w:val="16"/>
              </w:rPr>
            </w:pPr>
            <w:r w:rsidRPr="00923519">
              <w:rPr>
                <w:rFonts w:ascii="Arial" w:hAnsi="Arial" w:cs="Arial"/>
                <w:sz w:val="16"/>
                <w:szCs w:val="16"/>
              </w:rPr>
              <w:t>Ingeniero Químico en Materiales</w:t>
            </w:r>
          </w:p>
        </w:tc>
        <w:tc>
          <w:tcPr>
            <w:tcW w:w="1403" w:type="dxa"/>
            <w:tcBorders>
              <w:left w:val="single" w:sz="12" w:space="0" w:color="auto"/>
              <w:bottom w:val="nil"/>
              <w:right w:val="single" w:sz="12" w:space="0" w:color="auto"/>
            </w:tcBorders>
            <w:noWrap/>
            <w:tcMar>
              <w:top w:w="15" w:type="dxa"/>
              <w:left w:w="15" w:type="dxa"/>
              <w:bottom w:w="0" w:type="dxa"/>
              <w:right w:w="15" w:type="dxa"/>
            </w:tcMar>
            <w:vAlign w:val="center"/>
          </w:tcPr>
          <w:p w14:paraId="56DA56A3" w14:textId="77777777" w:rsidR="00124C77" w:rsidRPr="00923519" w:rsidRDefault="00124C77" w:rsidP="00124C77">
            <w:pPr>
              <w:jc w:val="center"/>
              <w:rPr>
                <w:rFonts w:ascii="Arial" w:eastAsia="Arial Unicode MS" w:hAnsi="Arial" w:cs="Arial"/>
                <w:sz w:val="16"/>
                <w:szCs w:val="16"/>
              </w:rPr>
            </w:pPr>
            <w:r w:rsidRPr="00923519">
              <w:rPr>
                <w:rFonts w:ascii="Arial" w:eastAsia="Arial Unicode MS" w:hAnsi="Arial" w:cs="Arial"/>
                <w:sz w:val="16"/>
                <w:szCs w:val="16"/>
              </w:rPr>
              <w:t>40</w:t>
            </w:r>
          </w:p>
        </w:tc>
        <w:tc>
          <w:tcPr>
            <w:tcW w:w="1119" w:type="dxa"/>
            <w:tcBorders>
              <w:left w:val="single" w:sz="12" w:space="0" w:color="auto"/>
              <w:bottom w:val="nil"/>
            </w:tcBorders>
            <w:noWrap/>
            <w:tcMar>
              <w:top w:w="15" w:type="dxa"/>
              <w:left w:w="15" w:type="dxa"/>
              <w:bottom w:w="0" w:type="dxa"/>
              <w:right w:w="15" w:type="dxa"/>
            </w:tcMar>
            <w:vAlign w:val="center"/>
          </w:tcPr>
          <w:p w14:paraId="113A988A" w14:textId="7F0FBEAB" w:rsidR="00124C77" w:rsidRPr="00923519" w:rsidRDefault="00124C77" w:rsidP="00124C77">
            <w:pPr>
              <w:jc w:val="center"/>
              <w:rPr>
                <w:rFonts w:ascii="Arial" w:eastAsia="Arial Unicode MS" w:hAnsi="Arial" w:cs="Arial"/>
                <w:sz w:val="16"/>
                <w:szCs w:val="16"/>
              </w:rPr>
            </w:pPr>
            <w:r w:rsidRPr="00923519">
              <w:rPr>
                <w:rFonts w:ascii="Arial" w:eastAsia="Arial Unicode MS" w:hAnsi="Arial" w:cs="Arial"/>
                <w:sz w:val="16"/>
                <w:szCs w:val="16"/>
              </w:rPr>
              <w:t>(</w:t>
            </w:r>
            <w:r w:rsidR="00DF46A5">
              <w:rPr>
                <w:rFonts w:ascii="Arial" w:eastAsia="Arial Unicode MS" w:hAnsi="Arial" w:cs="Arial"/>
                <w:sz w:val="16"/>
                <w:szCs w:val="16"/>
              </w:rPr>
              <w:t>h</w:t>
            </w:r>
            <w:r w:rsidRPr="00923519">
              <w:rPr>
                <w:rFonts w:ascii="Arial" w:eastAsia="Arial Unicode MS" w:hAnsi="Arial" w:cs="Arial"/>
                <w:sz w:val="16"/>
                <w:szCs w:val="16"/>
              </w:rPr>
              <w:t>)</w:t>
            </w:r>
          </w:p>
        </w:tc>
      </w:tr>
      <w:tr w:rsidR="00124C77" w:rsidRPr="007A47C6" w14:paraId="2FFE8EEC" w14:textId="77777777" w:rsidTr="00317716">
        <w:trPr>
          <w:trHeight w:val="280"/>
          <w:jc w:val="center"/>
        </w:trPr>
        <w:tc>
          <w:tcPr>
            <w:tcW w:w="1276" w:type="dxa"/>
            <w:vMerge/>
            <w:tcBorders>
              <w:right w:val="single" w:sz="12" w:space="0" w:color="auto"/>
            </w:tcBorders>
            <w:vAlign w:val="center"/>
          </w:tcPr>
          <w:p w14:paraId="1BF7E671" w14:textId="77777777" w:rsidR="00124C77" w:rsidRPr="007A47C6" w:rsidRDefault="00124C77" w:rsidP="00124C77">
            <w:pPr>
              <w:jc w:val="center"/>
              <w:rPr>
                <w:rFonts w:ascii="Arial" w:hAnsi="Arial" w:cs="Arial"/>
                <w:b/>
                <w:sz w:val="16"/>
                <w:szCs w:val="16"/>
                <w:highlight w:val="yellow"/>
              </w:rPr>
            </w:pPr>
          </w:p>
        </w:tc>
        <w:tc>
          <w:tcPr>
            <w:tcW w:w="3969" w:type="dxa"/>
            <w:tcBorders>
              <w:left w:val="single" w:sz="12" w:space="0" w:color="auto"/>
              <w:bottom w:val="nil"/>
              <w:right w:val="single" w:sz="12" w:space="0" w:color="auto"/>
            </w:tcBorders>
            <w:noWrap/>
            <w:tcMar>
              <w:top w:w="15" w:type="dxa"/>
              <w:left w:w="15" w:type="dxa"/>
              <w:bottom w:w="0" w:type="dxa"/>
              <w:right w:w="15" w:type="dxa"/>
            </w:tcMar>
            <w:vAlign w:val="center"/>
          </w:tcPr>
          <w:p w14:paraId="10503999" w14:textId="77777777" w:rsidR="00124C77" w:rsidRPr="00923519" w:rsidRDefault="00124C77" w:rsidP="00124C77">
            <w:pPr>
              <w:rPr>
                <w:rFonts w:ascii="Arial" w:hAnsi="Arial" w:cs="Arial"/>
                <w:sz w:val="16"/>
                <w:szCs w:val="16"/>
              </w:rPr>
            </w:pPr>
            <w:r w:rsidRPr="00923519">
              <w:rPr>
                <w:rFonts w:ascii="Arial" w:hAnsi="Arial" w:cs="Arial"/>
                <w:sz w:val="16"/>
                <w:szCs w:val="16"/>
              </w:rPr>
              <w:t>Ingeniero Químico Ambiental</w:t>
            </w:r>
          </w:p>
        </w:tc>
        <w:tc>
          <w:tcPr>
            <w:tcW w:w="1403" w:type="dxa"/>
            <w:tcBorders>
              <w:left w:val="single" w:sz="12" w:space="0" w:color="auto"/>
              <w:bottom w:val="nil"/>
              <w:right w:val="single" w:sz="12" w:space="0" w:color="auto"/>
            </w:tcBorders>
            <w:noWrap/>
            <w:tcMar>
              <w:top w:w="15" w:type="dxa"/>
              <w:left w:w="15" w:type="dxa"/>
              <w:bottom w:w="0" w:type="dxa"/>
              <w:right w:w="15" w:type="dxa"/>
            </w:tcMar>
            <w:vAlign w:val="center"/>
          </w:tcPr>
          <w:p w14:paraId="70BE4D10" w14:textId="77777777" w:rsidR="00124C77" w:rsidRPr="00923519" w:rsidRDefault="00124C77" w:rsidP="00124C77">
            <w:pPr>
              <w:jc w:val="center"/>
              <w:rPr>
                <w:rFonts w:ascii="Arial" w:eastAsia="Arial Unicode MS" w:hAnsi="Arial" w:cs="Arial"/>
                <w:sz w:val="16"/>
                <w:szCs w:val="16"/>
              </w:rPr>
            </w:pPr>
            <w:r w:rsidRPr="00923519">
              <w:rPr>
                <w:rFonts w:ascii="Arial" w:eastAsia="Arial Unicode MS" w:hAnsi="Arial" w:cs="Arial"/>
                <w:sz w:val="16"/>
                <w:szCs w:val="16"/>
              </w:rPr>
              <w:t>40</w:t>
            </w:r>
          </w:p>
        </w:tc>
        <w:tc>
          <w:tcPr>
            <w:tcW w:w="1119" w:type="dxa"/>
            <w:tcBorders>
              <w:left w:val="single" w:sz="12" w:space="0" w:color="auto"/>
              <w:bottom w:val="nil"/>
            </w:tcBorders>
            <w:noWrap/>
            <w:tcMar>
              <w:top w:w="15" w:type="dxa"/>
              <w:left w:w="15" w:type="dxa"/>
              <w:bottom w:w="0" w:type="dxa"/>
              <w:right w:w="15" w:type="dxa"/>
            </w:tcMar>
            <w:vAlign w:val="center"/>
          </w:tcPr>
          <w:p w14:paraId="4F9F5EA4" w14:textId="5878106A" w:rsidR="00124C77" w:rsidRPr="00923519" w:rsidRDefault="00124C77" w:rsidP="00124C77">
            <w:pPr>
              <w:jc w:val="center"/>
              <w:rPr>
                <w:rFonts w:ascii="Arial" w:eastAsia="Arial Unicode MS" w:hAnsi="Arial" w:cs="Arial"/>
                <w:sz w:val="16"/>
                <w:szCs w:val="16"/>
              </w:rPr>
            </w:pPr>
            <w:r w:rsidRPr="00923519">
              <w:rPr>
                <w:rFonts w:ascii="Arial" w:eastAsia="Arial Unicode MS" w:hAnsi="Arial" w:cs="Arial"/>
                <w:sz w:val="16"/>
                <w:szCs w:val="16"/>
              </w:rPr>
              <w:t>(</w:t>
            </w:r>
            <w:r w:rsidR="00DF46A5">
              <w:rPr>
                <w:rFonts w:ascii="Arial" w:eastAsia="Arial Unicode MS" w:hAnsi="Arial" w:cs="Arial"/>
                <w:sz w:val="16"/>
                <w:szCs w:val="16"/>
              </w:rPr>
              <w:t>h</w:t>
            </w:r>
            <w:r w:rsidRPr="00923519">
              <w:rPr>
                <w:rFonts w:ascii="Arial" w:eastAsia="Arial Unicode MS" w:hAnsi="Arial" w:cs="Arial"/>
                <w:sz w:val="16"/>
                <w:szCs w:val="16"/>
              </w:rPr>
              <w:t>)</w:t>
            </w:r>
          </w:p>
        </w:tc>
      </w:tr>
      <w:tr w:rsidR="00124C77" w:rsidRPr="007A47C6" w14:paraId="260F54AE" w14:textId="77777777" w:rsidTr="00317716">
        <w:trPr>
          <w:trHeight w:val="255"/>
          <w:jc w:val="center"/>
        </w:trPr>
        <w:tc>
          <w:tcPr>
            <w:tcW w:w="1276" w:type="dxa"/>
            <w:vMerge/>
            <w:tcBorders>
              <w:right w:val="single" w:sz="12" w:space="0" w:color="auto"/>
            </w:tcBorders>
            <w:vAlign w:val="center"/>
          </w:tcPr>
          <w:p w14:paraId="53BDC94D" w14:textId="77777777" w:rsidR="00124C77" w:rsidRPr="007A47C6" w:rsidRDefault="00124C77" w:rsidP="00124C77">
            <w:pPr>
              <w:jc w:val="center"/>
              <w:rPr>
                <w:rFonts w:ascii="Arial" w:hAnsi="Arial" w:cs="Arial"/>
                <w:b/>
                <w:sz w:val="16"/>
                <w:szCs w:val="16"/>
                <w:highlight w:val="yellow"/>
              </w:rPr>
            </w:pPr>
          </w:p>
        </w:tc>
        <w:tc>
          <w:tcPr>
            <w:tcW w:w="3969" w:type="dxa"/>
            <w:tcBorders>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2E07972" w14:textId="77777777" w:rsidR="00124C77" w:rsidRPr="00923519" w:rsidRDefault="00124C77" w:rsidP="00124C77">
            <w:pPr>
              <w:rPr>
                <w:rFonts w:ascii="Arial" w:hAnsi="Arial" w:cs="Arial"/>
                <w:sz w:val="16"/>
                <w:szCs w:val="16"/>
              </w:rPr>
            </w:pPr>
            <w:r w:rsidRPr="00923519">
              <w:rPr>
                <w:rFonts w:ascii="Arial" w:hAnsi="Arial" w:cs="Arial"/>
                <w:sz w:val="16"/>
                <w:szCs w:val="16"/>
              </w:rPr>
              <w:t xml:space="preserve">Químico Farmacéutico Biólogo </w:t>
            </w:r>
          </w:p>
        </w:tc>
        <w:tc>
          <w:tcPr>
            <w:tcW w:w="1403" w:type="dxa"/>
            <w:tcBorders>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689FE886" w14:textId="530205DC" w:rsidR="00124C77" w:rsidRPr="00923519" w:rsidRDefault="00923519" w:rsidP="00124C77">
            <w:pPr>
              <w:jc w:val="center"/>
              <w:rPr>
                <w:rFonts w:ascii="Arial" w:eastAsia="Arial Unicode MS" w:hAnsi="Arial" w:cs="Arial"/>
                <w:sz w:val="16"/>
                <w:szCs w:val="16"/>
              </w:rPr>
            </w:pPr>
            <w:r>
              <w:rPr>
                <w:rFonts w:ascii="Arial" w:eastAsia="Arial Unicode MS" w:hAnsi="Arial" w:cs="Arial"/>
                <w:sz w:val="16"/>
                <w:szCs w:val="16"/>
              </w:rPr>
              <w:t>90</w:t>
            </w:r>
          </w:p>
        </w:tc>
        <w:tc>
          <w:tcPr>
            <w:tcW w:w="1119" w:type="dxa"/>
            <w:tcBorders>
              <w:left w:val="single" w:sz="12" w:space="0" w:color="auto"/>
              <w:bottom w:val="single" w:sz="12" w:space="0" w:color="auto"/>
            </w:tcBorders>
            <w:noWrap/>
            <w:tcMar>
              <w:top w:w="15" w:type="dxa"/>
              <w:left w:w="15" w:type="dxa"/>
              <w:bottom w:w="0" w:type="dxa"/>
              <w:right w:w="15" w:type="dxa"/>
            </w:tcMar>
            <w:vAlign w:val="center"/>
          </w:tcPr>
          <w:p w14:paraId="59A83BEA" w14:textId="45F97C4D" w:rsidR="00124C77" w:rsidRPr="00923519" w:rsidRDefault="00124C77" w:rsidP="00124C77">
            <w:pPr>
              <w:jc w:val="center"/>
              <w:rPr>
                <w:rFonts w:ascii="Arial" w:eastAsia="Arial Unicode MS" w:hAnsi="Arial" w:cs="Arial"/>
                <w:sz w:val="16"/>
                <w:szCs w:val="16"/>
              </w:rPr>
            </w:pPr>
            <w:r w:rsidRPr="00923519">
              <w:rPr>
                <w:rFonts w:ascii="Arial" w:eastAsia="Arial Unicode MS" w:hAnsi="Arial" w:cs="Arial"/>
                <w:sz w:val="16"/>
                <w:szCs w:val="16"/>
              </w:rPr>
              <w:t>(</w:t>
            </w:r>
            <w:r w:rsidR="00DF46A5">
              <w:rPr>
                <w:rFonts w:ascii="Arial" w:eastAsia="Arial Unicode MS" w:hAnsi="Arial" w:cs="Arial"/>
                <w:sz w:val="16"/>
                <w:szCs w:val="16"/>
              </w:rPr>
              <w:t>h</w:t>
            </w:r>
            <w:r w:rsidRPr="00923519">
              <w:rPr>
                <w:rFonts w:ascii="Arial" w:eastAsia="Arial Unicode MS" w:hAnsi="Arial" w:cs="Arial"/>
                <w:sz w:val="16"/>
                <w:szCs w:val="16"/>
              </w:rPr>
              <w:t>)</w:t>
            </w:r>
          </w:p>
        </w:tc>
      </w:tr>
    </w:tbl>
    <w:p w14:paraId="3530546E" w14:textId="77777777" w:rsidR="007A47C6" w:rsidRPr="007A47C6" w:rsidRDefault="007A47C6" w:rsidP="007A47C6">
      <w:pPr>
        <w:jc w:val="both"/>
        <w:rPr>
          <w:rFonts w:ascii="Arial" w:hAnsi="Arial" w:cs="Arial"/>
          <w:color w:val="FF0000"/>
          <w:highlight w:val="yellow"/>
        </w:rPr>
      </w:pPr>
    </w:p>
    <w:p w14:paraId="1A23C2CD" w14:textId="77777777" w:rsidR="007A47C6" w:rsidRPr="00DC38C5" w:rsidRDefault="007A47C6" w:rsidP="007A47C6">
      <w:pPr>
        <w:jc w:val="both"/>
        <w:rPr>
          <w:rFonts w:ascii="Arial" w:hAnsi="Arial" w:cs="Arial"/>
          <w:color w:val="FF0000"/>
        </w:rPr>
      </w:pPr>
    </w:p>
    <w:p w14:paraId="68F4E6D8" w14:textId="77777777" w:rsidR="007A47C6" w:rsidRPr="00DC38C5" w:rsidRDefault="007A47C6" w:rsidP="007A47C6">
      <w:pPr>
        <w:pStyle w:val="Textoindependiente2"/>
        <w:rPr>
          <w:rFonts w:ascii="Arial" w:hAnsi="Arial" w:cs="Arial"/>
          <w:b/>
          <w:sz w:val="22"/>
          <w:szCs w:val="22"/>
        </w:rPr>
      </w:pPr>
      <w:r w:rsidRPr="00DC38C5">
        <w:rPr>
          <w:rFonts w:ascii="Arial" w:hAnsi="Arial" w:cs="Arial"/>
          <w:b/>
          <w:sz w:val="22"/>
          <w:szCs w:val="22"/>
        </w:rPr>
        <w:t>Campus Amealco</w:t>
      </w:r>
    </w:p>
    <w:p w14:paraId="1648EB66" w14:textId="77777777" w:rsidR="007A47C6" w:rsidRPr="00DC38C5" w:rsidRDefault="007A47C6" w:rsidP="007A47C6">
      <w:pPr>
        <w:pStyle w:val="Textoindependiente2"/>
        <w:rPr>
          <w:rFonts w:ascii="Arial" w:hAnsi="Arial" w:cs="Arial"/>
          <w:sz w:val="20"/>
          <w:szCs w:val="20"/>
        </w:rPr>
      </w:pPr>
      <w:r w:rsidRPr="00DC38C5">
        <w:rPr>
          <w:rFonts w:ascii="Arial" w:hAnsi="Arial" w:cs="Arial"/>
          <w:sz w:val="20"/>
          <w:szCs w:val="20"/>
          <w:lang w:val="es-MX"/>
        </w:rPr>
        <w:t>Carretera Amealco - Temascalcingo, Km. 1, Centro.</w:t>
      </w:r>
    </w:p>
    <w:tbl>
      <w:tblPr>
        <w:tblW w:w="76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76"/>
        <w:gridCol w:w="3969"/>
        <w:gridCol w:w="1261"/>
        <w:gridCol w:w="1119"/>
      </w:tblGrid>
      <w:tr w:rsidR="007A47C6" w:rsidRPr="007A47C6" w14:paraId="46CAEED4" w14:textId="77777777" w:rsidTr="00317716">
        <w:trPr>
          <w:trHeight w:val="255"/>
          <w:jc w:val="center"/>
        </w:trPr>
        <w:tc>
          <w:tcPr>
            <w:tcW w:w="1276" w:type="dxa"/>
            <w:tcBorders>
              <w:top w:val="single" w:sz="12" w:space="0" w:color="auto"/>
              <w:bottom w:val="single" w:sz="12" w:space="0" w:color="auto"/>
              <w:right w:val="single" w:sz="12" w:space="0" w:color="auto"/>
            </w:tcBorders>
            <w:vAlign w:val="center"/>
          </w:tcPr>
          <w:p w14:paraId="067B765C" w14:textId="77777777" w:rsidR="007A47C6" w:rsidRPr="00DC38C5" w:rsidRDefault="007A47C6" w:rsidP="00BF0D6D">
            <w:pPr>
              <w:jc w:val="center"/>
              <w:rPr>
                <w:rFonts w:ascii="Arial" w:hAnsi="Arial" w:cs="Arial"/>
                <w:b/>
                <w:bCs/>
                <w:sz w:val="16"/>
                <w:szCs w:val="16"/>
              </w:rPr>
            </w:pPr>
            <w:r w:rsidRPr="00DC38C5">
              <w:rPr>
                <w:rFonts w:ascii="Arial" w:hAnsi="Arial" w:cs="Arial"/>
                <w:b/>
                <w:bCs/>
                <w:sz w:val="16"/>
                <w:szCs w:val="16"/>
              </w:rPr>
              <w:t>FACULTAD</w:t>
            </w:r>
          </w:p>
        </w:tc>
        <w:tc>
          <w:tcPr>
            <w:tcW w:w="3969"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97853C7" w14:textId="77777777" w:rsidR="007A47C6" w:rsidRPr="00DC38C5" w:rsidRDefault="007A47C6" w:rsidP="00BF0D6D">
            <w:pPr>
              <w:jc w:val="center"/>
              <w:rPr>
                <w:rFonts w:ascii="Arial" w:hAnsi="Arial" w:cs="Arial"/>
                <w:b/>
                <w:bCs/>
                <w:sz w:val="16"/>
                <w:szCs w:val="16"/>
              </w:rPr>
            </w:pPr>
            <w:r w:rsidRPr="00DC38C5">
              <w:rPr>
                <w:rFonts w:ascii="Arial" w:hAnsi="Arial" w:cs="Arial"/>
                <w:b/>
                <w:bCs/>
                <w:sz w:val="16"/>
                <w:szCs w:val="16"/>
              </w:rPr>
              <w:t>CARRERA</w:t>
            </w:r>
          </w:p>
        </w:tc>
        <w:tc>
          <w:tcPr>
            <w:tcW w:w="1261"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2832E784" w14:textId="77777777" w:rsidR="007A47C6" w:rsidRPr="00DC38C5" w:rsidRDefault="007A47C6" w:rsidP="00BF0D6D">
            <w:pPr>
              <w:jc w:val="center"/>
              <w:rPr>
                <w:rFonts w:ascii="Arial" w:eastAsia="Arial Unicode MS" w:hAnsi="Arial" w:cs="Arial"/>
                <w:b/>
                <w:bCs/>
                <w:sz w:val="16"/>
                <w:szCs w:val="16"/>
              </w:rPr>
            </w:pPr>
            <w:r w:rsidRPr="00DC38C5">
              <w:rPr>
                <w:rFonts w:ascii="Arial" w:eastAsia="Arial Unicode MS" w:hAnsi="Arial" w:cs="Arial"/>
                <w:b/>
                <w:bCs/>
                <w:sz w:val="16"/>
                <w:szCs w:val="16"/>
              </w:rPr>
              <w:t>Lugares Disponibles</w:t>
            </w:r>
          </w:p>
        </w:tc>
        <w:tc>
          <w:tcPr>
            <w:tcW w:w="1119" w:type="dxa"/>
            <w:tcBorders>
              <w:top w:val="single" w:sz="12" w:space="0" w:color="auto"/>
              <w:left w:val="single" w:sz="12" w:space="0" w:color="auto"/>
              <w:bottom w:val="single" w:sz="12" w:space="0" w:color="auto"/>
            </w:tcBorders>
            <w:noWrap/>
            <w:tcMar>
              <w:top w:w="15" w:type="dxa"/>
              <w:left w:w="15" w:type="dxa"/>
              <w:bottom w:w="0" w:type="dxa"/>
              <w:right w:w="15" w:type="dxa"/>
            </w:tcMar>
            <w:vAlign w:val="center"/>
          </w:tcPr>
          <w:p w14:paraId="43E86DD9" w14:textId="110CC59C" w:rsidR="007A47C6" w:rsidRPr="00DC38C5" w:rsidRDefault="000743D0" w:rsidP="00BF0D6D">
            <w:pPr>
              <w:pStyle w:val="Ttulo3"/>
              <w:rPr>
                <w:rFonts w:ascii="Arial" w:hAnsi="Arial"/>
                <w:sz w:val="16"/>
                <w:szCs w:val="16"/>
              </w:rPr>
            </w:pPr>
            <w:r w:rsidRPr="00DC38C5">
              <w:rPr>
                <w:rFonts w:ascii="Arial" w:hAnsi="Arial"/>
                <w:sz w:val="16"/>
                <w:szCs w:val="16"/>
              </w:rPr>
              <w:t>Prerrequisitos</w:t>
            </w:r>
          </w:p>
        </w:tc>
      </w:tr>
      <w:tr w:rsidR="007A47C6" w:rsidRPr="007A47C6" w14:paraId="07312253" w14:textId="77777777" w:rsidTr="00317716">
        <w:trPr>
          <w:trHeight w:val="255"/>
          <w:jc w:val="center"/>
        </w:trPr>
        <w:tc>
          <w:tcPr>
            <w:tcW w:w="1276" w:type="dxa"/>
            <w:tcBorders>
              <w:top w:val="single" w:sz="12" w:space="0" w:color="auto"/>
              <w:bottom w:val="single" w:sz="12" w:space="0" w:color="auto"/>
              <w:right w:val="single" w:sz="12" w:space="0" w:color="auto"/>
            </w:tcBorders>
            <w:vAlign w:val="center"/>
          </w:tcPr>
          <w:p w14:paraId="7239226A" w14:textId="77777777" w:rsidR="007A47C6" w:rsidRPr="00600B5B" w:rsidRDefault="007A47C6" w:rsidP="00BF0D6D">
            <w:pPr>
              <w:jc w:val="center"/>
              <w:rPr>
                <w:rFonts w:ascii="Arial" w:hAnsi="Arial" w:cs="Arial"/>
                <w:b/>
                <w:bCs/>
                <w:sz w:val="16"/>
                <w:szCs w:val="16"/>
              </w:rPr>
            </w:pPr>
            <w:r w:rsidRPr="00600B5B">
              <w:rPr>
                <w:rFonts w:ascii="Arial" w:hAnsi="Arial" w:cs="Arial"/>
                <w:b/>
                <w:bCs/>
                <w:sz w:val="16"/>
                <w:szCs w:val="16"/>
              </w:rPr>
              <w:t>Ciencias Políticas y Sociales</w:t>
            </w:r>
          </w:p>
        </w:tc>
        <w:tc>
          <w:tcPr>
            <w:tcW w:w="3969"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14EA2FD3" w14:textId="77777777" w:rsidR="007A47C6" w:rsidRPr="00600B5B" w:rsidRDefault="007A47C6" w:rsidP="00BF0D6D">
            <w:pPr>
              <w:rPr>
                <w:rFonts w:ascii="Arial" w:hAnsi="Arial" w:cs="Arial"/>
                <w:bCs/>
                <w:sz w:val="16"/>
                <w:szCs w:val="16"/>
              </w:rPr>
            </w:pPr>
            <w:r w:rsidRPr="00600B5B">
              <w:rPr>
                <w:rFonts w:ascii="Arial" w:hAnsi="Arial" w:cs="Arial"/>
                <w:bCs/>
                <w:sz w:val="16"/>
                <w:szCs w:val="16"/>
              </w:rPr>
              <w:t>Desarrollo Local</w:t>
            </w:r>
          </w:p>
        </w:tc>
        <w:tc>
          <w:tcPr>
            <w:tcW w:w="1261"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7397A1B" w14:textId="2030DEB9" w:rsidR="007A47C6" w:rsidRPr="00600B5B" w:rsidRDefault="007A47C6" w:rsidP="00BF0D6D">
            <w:pPr>
              <w:jc w:val="center"/>
              <w:rPr>
                <w:rFonts w:ascii="Arial" w:eastAsia="Arial Unicode MS" w:hAnsi="Arial" w:cs="Arial"/>
                <w:bCs/>
                <w:sz w:val="16"/>
                <w:szCs w:val="16"/>
              </w:rPr>
            </w:pPr>
            <w:r w:rsidRPr="00600B5B">
              <w:rPr>
                <w:rFonts w:ascii="Arial" w:eastAsia="Arial Unicode MS" w:hAnsi="Arial" w:cs="Arial"/>
                <w:bCs/>
                <w:sz w:val="16"/>
                <w:szCs w:val="16"/>
              </w:rPr>
              <w:t>30</w:t>
            </w:r>
          </w:p>
        </w:tc>
        <w:tc>
          <w:tcPr>
            <w:tcW w:w="1119" w:type="dxa"/>
            <w:tcBorders>
              <w:top w:val="single" w:sz="12" w:space="0" w:color="auto"/>
              <w:left w:val="single" w:sz="12" w:space="0" w:color="auto"/>
              <w:bottom w:val="single" w:sz="12" w:space="0" w:color="auto"/>
            </w:tcBorders>
            <w:noWrap/>
            <w:tcMar>
              <w:top w:w="15" w:type="dxa"/>
              <w:left w:w="15" w:type="dxa"/>
              <w:bottom w:w="0" w:type="dxa"/>
              <w:right w:w="15" w:type="dxa"/>
            </w:tcMar>
            <w:vAlign w:val="center"/>
          </w:tcPr>
          <w:p w14:paraId="730E5072" w14:textId="10075854" w:rsidR="007A47C6" w:rsidRPr="00600B5B" w:rsidRDefault="007A47C6" w:rsidP="00BF0D6D">
            <w:pPr>
              <w:pStyle w:val="Ttulo3"/>
              <w:rPr>
                <w:rFonts w:ascii="Arial" w:hAnsi="Arial"/>
                <w:b w:val="0"/>
                <w:sz w:val="16"/>
                <w:szCs w:val="16"/>
              </w:rPr>
            </w:pPr>
            <w:r w:rsidRPr="00600B5B">
              <w:rPr>
                <w:rFonts w:ascii="Arial" w:hAnsi="Arial"/>
                <w:b w:val="0"/>
                <w:sz w:val="16"/>
                <w:szCs w:val="16"/>
              </w:rPr>
              <w:t>(</w:t>
            </w:r>
            <w:r w:rsidR="0059645A">
              <w:rPr>
                <w:rFonts w:ascii="Arial" w:hAnsi="Arial"/>
                <w:b w:val="0"/>
                <w:sz w:val="16"/>
                <w:szCs w:val="16"/>
              </w:rPr>
              <w:t>c</w:t>
            </w:r>
            <w:r w:rsidRPr="00600B5B">
              <w:rPr>
                <w:rFonts w:ascii="Arial" w:hAnsi="Arial"/>
                <w:b w:val="0"/>
                <w:sz w:val="16"/>
                <w:szCs w:val="16"/>
              </w:rPr>
              <w:t>)</w:t>
            </w:r>
          </w:p>
        </w:tc>
      </w:tr>
      <w:tr w:rsidR="007A47C6" w:rsidRPr="007A47C6" w14:paraId="655FA00F" w14:textId="77777777" w:rsidTr="00317716">
        <w:trPr>
          <w:trHeight w:val="255"/>
          <w:jc w:val="center"/>
        </w:trPr>
        <w:tc>
          <w:tcPr>
            <w:tcW w:w="1276" w:type="dxa"/>
            <w:tcBorders>
              <w:top w:val="single" w:sz="12" w:space="0" w:color="auto"/>
              <w:bottom w:val="nil"/>
              <w:right w:val="single" w:sz="12" w:space="0" w:color="auto"/>
            </w:tcBorders>
            <w:vAlign w:val="center"/>
          </w:tcPr>
          <w:p w14:paraId="02FE75D7" w14:textId="77777777" w:rsidR="007A47C6" w:rsidRPr="00DC38C5" w:rsidRDefault="007A47C6" w:rsidP="00BF0D6D">
            <w:pPr>
              <w:jc w:val="center"/>
              <w:rPr>
                <w:rFonts w:ascii="Arial" w:hAnsi="Arial" w:cs="Arial"/>
                <w:b/>
                <w:sz w:val="16"/>
                <w:szCs w:val="16"/>
              </w:rPr>
            </w:pPr>
            <w:r w:rsidRPr="00DC38C5">
              <w:rPr>
                <w:rFonts w:ascii="Arial" w:hAnsi="Arial" w:cs="Arial"/>
                <w:b/>
                <w:sz w:val="16"/>
                <w:szCs w:val="16"/>
              </w:rPr>
              <w:t>Contaduría y</w:t>
            </w:r>
          </w:p>
        </w:tc>
        <w:tc>
          <w:tcPr>
            <w:tcW w:w="3969" w:type="dxa"/>
            <w:tcBorders>
              <w:top w:val="single" w:sz="12" w:space="0" w:color="auto"/>
              <w:left w:val="single" w:sz="12" w:space="0" w:color="auto"/>
              <w:bottom w:val="single" w:sz="6" w:space="0" w:color="auto"/>
              <w:right w:val="single" w:sz="12" w:space="0" w:color="auto"/>
            </w:tcBorders>
            <w:noWrap/>
            <w:tcMar>
              <w:top w:w="15" w:type="dxa"/>
              <w:left w:w="15" w:type="dxa"/>
              <w:bottom w:w="0" w:type="dxa"/>
              <w:right w:w="15" w:type="dxa"/>
            </w:tcMar>
            <w:vAlign w:val="center"/>
          </w:tcPr>
          <w:p w14:paraId="76FB689B" w14:textId="77777777" w:rsidR="007A47C6" w:rsidRPr="00DC38C5" w:rsidRDefault="007A47C6" w:rsidP="00BF0D6D">
            <w:pPr>
              <w:rPr>
                <w:rFonts w:ascii="Arial" w:hAnsi="Arial" w:cs="Arial"/>
                <w:bCs/>
                <w:sz w:val="16"/>
                <w:szCs w:val="16"/>
              </w:rPr>
            </w:pPr>
            <w:r w:rsidRPr="00DC38C5">
              <w:rPr>
                <w:rFonts w:ascii="Arial" w:hAnsi="Arial" w:cs="Arial"/>
                <w:bCs/>
                <w:sz w:val="16"/>
                <w:szCs w:val="16"/>
              </w:rPr>
              <w:t>Administración</w:t>
            </w:r>
          </w:p>
        </w:tc>
        <w:tc>
          <w:tcPr>
            <w:tcW w:w="1261" w:type="dxa"/>
            <w:tcBorders>
              <w:top w:val="single" w:sz="12" w:space="0" w:color="auto"/>
              <w:left w:val="single" w:sz="12" w:space="0" w:color="auto"/>
              <w:bottom w:val="single" w:sz="6" w:space="0" w:color="auto"/>
              <w:right w:val="single" w:sz="12" w:space="0" w:color="auto"/>
            </w:tcBorders>
            <w:noWrap/>
            <w:tcMar>
              <w:top w:w="15" w:type="dxa"/>
              <w:left w:w="15" w:type="dxa"/>
              <w:bottom w:w="0" w:type="dxa"/>
              <w:right w:w="15" w:type="dxa"/>
            </w:tcMar>
            <w:vAlign w:val="center"/>
          </w:tcPr>
          <w:p w14:paraId="25E908A9" w14:textId="77777777" w:rsidR="007A47C6" w:rsidRPr="00DC38C5" w:rsidRDefault="007A47C6" w:rsidP="00BF0D6D">
            <w:pPr>
              <w:jc w:val="center"/>
              <w:rPr>
                <w:rFonts w:ascii="Arial" w:eastAsia="Arial Unicode MS" w:hAnsi="Arial" w:cs="Arial"/>
                <w:bCs/>
                <w:sz w:val="16"/>
                <w:szCs w:val="16"/>
              </w:rPr>
            </w:pPr>
            <w:r w:rsidRPr="00DC38C5">
              <w:rPr>
                <w:rFonts w:ascii="Arial" w:eastAsia="Arial Unicode MS" w:hAnsi="Arial" w:cs="Arial"/>
                <w:bCs/>
                <w:sz w:val="16"/>
                <w:szCs w:val="16"/>
              </w:rPr>
              <w:t>20</w:t>
            </w:r>
          </w:p>
        </w:tc>
        <w:tc>
          <w:tcPr>
            <w:tcW w:w="1119" w:type="dxa"/>
            <w:tcBorders>
              <w:top w:val="single" w:sz="12" w:space="0" w:color="auto"/>
              <w:left w:val="single" w:sz="12" w:space="0" w:color="auto"/>
              <w:bottom w:val="single" w:sz="6" w:space="0" w:color="auto"/>
            </w:tcBorders>
            <w:noWrap/>
            <w:tcMar>
              <w:top w:w="15" w:type="dxa"/>
              <w:left w:w="15" w:type="dxa"/>
              <w:bottom w:w="0" w:type="dxa"/>
              <w:right w:w="15" w:type="dxa"/>
            </w:tcMar>
            <w:vAlign w:val="center"/>
          </w:tcPr>
          <w:p w14:paraId="77FDF9A8" w14:textId="77777777" w:rsidR="007A47C6" w:rsidRPr="00DC38C5" w:rsidRDefault="007A47C6" w:rsidP="00BF0D6D">
            <w:pPr>
              <w:pStyle w:val="Ttulo3"/>
              <w:rPr>
                <w:rFonts w:ascii="Arial" w:hAnsi="Arial"/>
                <w:b w:val="0"/>
                <w:sz w:val="16"/>
                <w:szCs w:val="16"/>
              </w:rPr>
            </w:pPr>
            <w:r w:rsidRPr="00DC38C5">
              <w:rPr>
                <w:rFonts w:ascii="Arial" w:hAnsi="Arial"/>
                <w:b w:val="0"/>
                <w:sz w:val="16"/>
                <w:szCs w:val="16"/>
              </w:rPr>
              <w:t>(b)</w:t>
            </w:r>
          </w:p>
        </w:tc>
      </w:tr>
      <w:tr w:rsidR="007A47C6" w:rsidRPr="007A47C6" w14:paraId="4C7D5101" w14:textId="77777777" w:rsidTr="00317716">
        <w:trPr>
          <w:trHeight w:val="255"/>
          <w:jc w:val="center"/>
        </w:trPr>
        <w:tc>
          <w:tcPr>
            <w:tcW w:w="1276" w:type="dxa"/>
            <w:tcBorders>
              <w:top w:val="nil"/>
              <w:bottom w:val="single" w:sz="12" w:space="0" w:color="auto"/>
              <w:right w:val="single" w:sz="12" w:space="0" w:color="auto"/>
            </w:tcBorders>
            <w:vAlign w:val="center"/>
          </w:tcPr>
          <w:p w14:paraId="208C4D5F" w14:textId="77777777" w:rsidR="007A47C6" w:rsidRPr="00DC38C5" w:rsidRDefault="007A47C6" w:rsidP="00BF0D6D">
            <w:pPr>
              <w:jc w:val="center"/>
              <w:rPr>
                <w:rFonts w:ascii="Arial" w:hAnsi="Arial" w:cs="Arial"/>
                <w:b/>
                <w:sz w:val="16"/>
                <w:szCs w:val="16"/>
              </w:rPr>
            </w:pPr>
            <w:r w:rsidRPr="00DC38C5">
              <w:rPr>
                <w:rFonts w:ascii="Arial" w:hAnsi="Arial" w:cs="Arial"/>
                <w:b/>
                <w:sz w:val="16"/>
                <w:szCs w:val="16"/>
              </w:rPr>
              <w:t>Administración</w:t>
            </w:r>
          </w:p>
        </w:tc>
        <w:tc>
          <w:tcPr>
            <w:tcW w:w="3969" w:type="dxa"/>
            <w:tcBorders>
              <w:top w:val="single" w:sz="6"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180FAE5" w14:textId="77777777" w:rsidR="007A47C6" w:rsidRPr="00DC38C5" w:rsidRDefault="007A47C6" w:rsidP="00BF0D6D">
            <w:pPr>
              <w:rPr>
                <w:rFonts w:ascii="Arial" w:hAnsi="Arial" w:cs="Arial"/>
                <w:bCs/>
                <w:sz w:val="16"/>
                <w:szCs w:val="16"/>
              </w:rPr>
            </w:pPr>
            <w:r w:rsidRPr="00DC38C5">
              <w:rPr>
                <w:rFonts w:ascii="Arial" w:hAnsi="Arial" w:cs="Arial"/>
                <w:bCs/>
                <w:sz w:val="16"/>
                <w:szCs w:val="16"/>
              </w:rPr>
              <w:t>Contador Público</w:t>
            </w:r>
          </w:p>
        </w:tc>
        <w:tc>
          <w:tcPr>
            <w:tcW w:w="1261" w:type="dxa"/>
            <w:tcBorders>
              <w:top w:val="single" w:sz="6"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0C2604AD" w14:textId="77777777" w:rsidR="007A47C6" w:rsidRPr="00DC38C5" w:rsidRDefault="007A47C6" w:rsidP="00BF0D6D">
            <w:pPr>
              <w:jc w:val="center"/>
              <w:rPr>
                <w:rFonts w:ascii="Arial" w:eastAsia="Arial Unicode MS" w:hAnsi="Arial" w:cs="Arial"/>
                <w:bCs/>
                <w:sz w:val="16"/>
                <w:szCs w:val="16"/>
              </w:rPr>
            </w:pPr>
            <w:r w:rsidRPr="00DC38C5">
              <w:rPr>
                <w:rFonts w:ascii="Arial" w:eastAsia="Arial Unicode MS" w:hAnsi="Arial" w:cs="Arial"/>
                <w:bCs/>
                <w:sz w:val="16"/>
                <w:szCs w:val="16"/>
              </w:rPr>
              <w:t>20</w:t>
            </w:r>
          </w:p>
        </w:tc>
        <w:tc>
          <w:tcPr>
            <w:tcW w:w="1119" w:type="dxa"/>
            <w:tcBorders>
              <w:top w:val="single" w:sz="6" w:space="0" w:color="auto"/>
              <w:left w:val="single" w:sz="12" w:space="0" w:color="auto"/>
              <w:bottom w:val="single" w:sz="12" w:space="0" w:color="auto"/>
            </w:tcBorders>
            <w:noWrap/>
            <w:tcMar>
              <w:top w:w="15" w:type="dxa"/>
              <w:left w:w="15" w:type="dxa"/>
              <w:bottom w:w="0" w:type="dxa"/>
              <w:right w:w="15" w:type="dxa"/>
            </w:tcMar>
            <w:vAlign w:val="center"/>
          </w:tcPr>
          <w:p w14:paraId="298E2063" w14:textId="77777777" w:rsidR="007A47C6" w:rsidRPr="00DC38C5" w:rsidRDefault="007A47C6" w:rsidP="00BF0D6D">
            <w:pPr>
              <w:pStyle w:val="Ttulo3"/>
              <w:rPr>
                <w:rFonts w:ascii="Arial" w:hAnsi="Arial"/>
                <w:b w:val="0"/>
                <w:sz w:val="16"/>
                <w:szCs w:val="16"/>
              </w:rPr>
            </w:pPr>
            <w:r w:rsidRPr="00DC38C5">
              <w:rPr>
                <w:rFonts w:ascii="Arial" w:hAnsi="Arial"/>
                <w:b w:val="0"/>
                <w:sz w:val="16"/>
                <w:szCs w:val="16"/>
              </w:rPr>
              <w:t>(b)</w:t>
            </w:r>
          </w:p>
        </w:tc>
      </w:tr>
      <w:tr w:rsidR="007A47C6" w:rsidRPr="007A47C6" w14:paraId="34A8B71C" w14:textId="77777777" w:rsidTr="00317716">
        <w:trPr>
          <w:trHeight w:val="255"/>
          <w:jc w:val="center"/>
        </w:trPr>
        <w:tc>
          <w:tcPr>
            <w:tcW w:w="1276" w:type="dxa"/>
            <w:tcBorders>
              <w:top w:val="single" w:sz="12" w:space="0" w:color="auto"/>
              <w:bottom w:val="single" w:sz="12" w:space="0" w:color="auto"/>
              <w:right w:val="single" w:sz="12" w:space="0" w:color="auto"/>
            </w:tcBorders>
            <w:vAlign w:val="center"/>
          </w:tcPr>
          <w:p w14:paraId="7E99616F" w14:textId="77777777" w:rsidR="007A47C6" w:rsidRPr="00291632" w:rsidRDefault="007A47C6" w:rsidP="00BF0D6D">
            <w:pPr>
              <w:jc w:val="center"/>
              <w:rPr>
                <w:rFonts w:ascii="Arial" w:hAnsi="Arial" w:cs="Arial"/>
                <w:b/>
                <w:bCs/>
                <w:sz w:val="16"/>
                <w:szCs w:val="16"/>
              </w:rPr>
            </w:pPr>
            <w:r w:rsidRPr="00291632">
              <w:rPr>
                <w:rFonts w:ascii="Arial" w:hAnsi="Arial" w:cs="Arial"/>
                <w:b/>
                <w:bCs/>
                <w:sz w:val="16"/>
                <w:szCs w:val="16"/>
              </w:rPr>
              <w:t>Derecho</w:t>
            </w:r>
          </w:p>
        </w:tc>
        <w:tc>
          <w:tcPr>
            <w:tcW w:w="3969"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5D3BE9DD" w14:textId="77777777" w:rsidR="007A47C6" w:rsidRPr="00291632" w:rsidRDefault="007A47C6" w:rsidP="00BF0D6D">
            <w:pPr>
              <w:rPr>
                <w:rFonts w:ascii="Arial" w:hAnsi="Arial" w:cs="Arial"/>
                <w:bCs/>
                <w:sz w:val="16"/>
                <w:szCs w:val="16"/>
              </w:rPr>
            </w:pPr>
            <w:r w:rsidRPr="00291632">
              <w:rPr>
                <w:rFonts w:ascii="Arial" w:hAnsi="Arial" w:cs="Arial"/>
                <w:bCs/>
                <w:sz w:val="16"/>
                <w:szCs w:val="16"/>
              </w:rPr>
              <w:t>Derecho</w:t>
            </w:r>
          </w:p>
        </w:tc>
        <w:tc>
          <w:tcPr>
            <w:tcW w:w="1261"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5E87BDF1" w14:textId="77777777" w:rsidR="007A47C6" w:rsidRPr="00291632" w:rsidRDefault="007A47C6" w:rsidP="00BF0D6D">
            <w:pPr>
              <w:jc w:val="center"/>
              <w:rPr>
                <w:rFonts w:ascii="Arial" w:eastAsia="Arial Unicode MS" w:hAnsi="Arial" w:cs="Arial"/>
                <w:bCs/>
                <w:sz w:val="16"/>
                <w:szCs w:val="16"/>
              </w:rPr>
            </w:pPr>
            <w:r w:rsidRPr="00291632">
              <w:rPr>
                <w:rFonts w:ascii="Arial" w:eastAsia="Arial Unicode MS" w:hAnsi="Arial" w:cs="Arial"/>
                <w:bCs/>
                <w:sz w:val="16"/>
                <w:szCs w:val="16"/>
              </w:rPr>
              <w:t>30</w:t>
            </w:r>
          </w:p>
        </w:tc>
        <w:tc>
          <w:tcPr>
            <w:tcW w:w="1119" w:type="dxa"/>
            <w:tcBorders>
              <w:top w:val="single" w:sz="12" w:space="0" w:color="auto"/>
              <w:left w:val="single" w:sz="12" w:space="0" w:color="auto"/>
              <w:bottom w:val="single" w:sz="12" w:space="0" w:color="auto"/>
            </w:tcBorders>
            <w:noWrap/>
            <w:tcMar>
              <w:top w:w="15" w:type="dxa"/>
              <w:left w:w="15" w:type="dxa"/>
              <w:bottom w:w="0" w:type="dxa"/>
              <w:right w:w="15" w:type="dxa"/>
            </w:tcMar>
            <w:vAlign w:val="center"/>
          </w:tcPr>
          <w:p w14:paraId="188EADA8" w14:textId="77777777" w:rsidR="007A47C6" w:rsidRPr="00291632" w:rsidRDefault="007A47C6" w:rsidP="00BF0D6D">
            <w:pPr>
              <w:pStyle w:val="Ttulo3"/>
              <w:rPr>
                <w:rFonts w:ascii="Arial" w:hAnsi="Arial"/>
                <w:b w:val="0"/>
                <w:sz w:val="16"/>
                <w:szCs w:val="16"/>
              </w:rPr>
            </w:pPr>
            <w:r w:rsidRPr="00291632">
              <w:rPr>
                <w:rFonts w:ascii="Arial" w:hAnsi="Arial"/>
                <w:b w:val="0"/>
                <w:sz w:val="16"/>
                <w:szCs w:val="16"/>
              </w:rPr>
              <w:t>(b)</w:t>
            </w:r>
          </w:p>
        </w:tc>
      </w:tr>
      <w:tr w:rsidR="007A47C6" w:rsidRPr="007A47C6" w14:paraId="115ECD5A" w14:textId="77777777" w:rsidTr="00317716">
        <w:trPr>
          <w:trHeight w:val="255"/>
          <w:jc w:val="center"/>
        </w:trPr>
        <w:tc>
          <w:tcPr>
            <w:tcW w:w="1276" w:type="dxa"/>
            <w:tcBorders>
              <w:top w:val="single" w:sz="12" w:space="0" w:color="auto"/>
              <w:bottom w:val="single" w:sz="12" w:space="0" w:color="auto"/>
              <w:right w:val="single" w:sz="12" w:space="0" w:color="auto"/>
            </w:tcBorders>
            <w:vAlign w:val="center"/>
          </w:tcPr>
          <w:p w14:paraId="47858609" w14:textId="77777777" w:rsidR="007A47C6" w:rsidRPr="00C41380" w:rsidRDefault="007A47C6" w:rsidP="00BF0D6D">
            <w:pPr>
              <w:jc w:val="center"/>
              <w:rPr>
                <w:rFonts w:ascii="Arial" w:hAnsi="Arial" w:cs="Arial"/>
                <w:b/>
                <w:sz w:val="16"/>
                <w:szCs w:val="16"/>
              </w:rPr>
            </w:pPr>
            <w:r w:rsidRPr="00C41380">
              <w:rPr>
                <w:rFonts w:ascii="Arial" w:hAnsi="Arial" w:cs="Arial"/>
                <w:b/>
                <w:sz w:val="16"/>
                <w:szCs w:val="16"/>
              </w:rPr>
              <w:t>Ingeniería</w:t>
            </w:r>
          </w:p>
        </w:tc>
        <w:tc>
          <w:tcPr>
            <w:tcW w:w="3969"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6873F171" w14:textId="77777777" w:rsidR="007A47C6" w:rsidRPr="00C41380" w:rsidRDefault="007A47C6" w:rsidP="00BF0D6D">
            <w:pPr>
              <w:rPr>
                <w:rFonts w:ascii="Arial" w:hAnsi="Arial" w:cs="Arial"/>
                <w:sz w:val="16"/>
                <w:szCs w:val="16"/>
              </w:rPr>
            </w:pPr>
            <w:r w:rsidRPr="00C41380">
              <w:rPr>
                <w:rFonts w:ascii="Arial" w:hAnsi="Arial" w:cs="Arial"/>
                <w:sz w:val="16"/>
                <w:szCs w:val="16"/>
              </w:rPr>
              <w:t>Ingeniería Agroindustrial</w:t>
            </w:r>
          </w:p>
        </w:tc>
        <w:tc>
          <w:tcPr>
            <w:tcW w:w="1261"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30264A7" w14:textId="674BB1DA" w:rsidR="007A47C6" w:rsidRPr="00C41380" w:rsidRDefault="00C41380" w:rsidP="00BF0D6D">
            <w:pPr>
              <w:jc w:val="center"/>
              <w:rPr>
                <w:rFonts w:ascii="Arial" w:eastAsia="Arial Unicode MS" w:hAnsi="Arial" w:cs="Arial"/>
                <w:bCs/>
                <w:sz w:val="16"/>
                <w:szCs w:val="16"/>
              </w:rPr>
            </w:pPr>
            <w:r>
              <w:rPr>
                <w:rFonts w:ascii="Arial" w:eastAsia="Arial Unicode MS" w:hAnsi="Arial" w:cs="Arial"/>
                <w:bCs/>
                <w:sz w:val="16"/>
                <w:szCs w:val="16"/>
              </w:rPr>
              <w:t>10</w:t>
            </w:r>
          </w:p>
        </w:tc>
        <w:tc>
          <w:tcPr>
            <w:tcW w:w="1119" w:type="dxa"/>
            <w:tcBorders>
              <w:top w:val="single" w:sz="12" w:space="0" w:color="auto"/>
              <w:left w:val="single" w:sz="12" w:space="0" w:color="auto"/>
              <w:bottom w:val="single" w:sz="12" w:space="0" w:color="auto"/>
            </w:tcBorders>
            <w:noWrap/>
            <w:tcMar>
              <w:top w:w="15" w:type="dxa"/>
              <w:left w:w="15" w:type="dxa"/>
              <w:bottom w:w="0" w:type="dxa"/>
              <w:right w:w="15" w:type="dxa"/>
            </w:tcMar>
            <w:vAlign w:val="center"/>
          </w:tcPr>
          <w:p w14:paraId="4DDC2406" w14:textId="135777AA" w:rsidR="007A47C6" w:rsidRPr="00C41380" w:rsidRDefault="007A47C6" w:rsidP="00BF0D6D">
            <w:pPr>
              <w:pStyle w:val="Ttulo3"/>
              <w:rPr>
                <w:rFonts w:ascii="Arial" w:hAnsi="Arial"/>
                <w:b w:val="0"/>
                <w:sz w:val="16"/>
                <w:szCs w:val="16"/>
              </w:rPr>
            </w:pPr>
            <w:r w:rsidRPr="00C41380">
              <w:rPr>
                <w:rFonts w:ascii="Arial" w:hAnsi="Arial"/>
                <w:b w:val="0"/>
                <w:sz w:val="16"/>
                <w:szCs w:val="16"/>
              </w:rPr>
              <w:t>(</w:t>
            </w:r>
            <w:r w:rsidR="0045199E">
              <w:rPr>
                <w:rFonts w:ascii="Arial" w:hAnsi="Arial"/>
                <w:b w:val="0"/>
                <w:sz w:val="16"/>
                <w:szCs w:val="16"/>
              </w:rPr>
              <w:t>h</w:t>
            </w:r>
            <w:r w:rsidRPr="00C41380">
              <w:rPr>
                <w:rFonts w:ascii="Arial" w:hAnsi="Arial"/>
                <w:b w:val="0"/>
                <w:sz w:val="16"/>
                <w:szCs w:val="16"/>
              </w:rPr>
              <w:t>)</w:t>
            </w:r>
          </w:p>
        </w:tc>
      </w:tr>
    </w:tbl>
    <w:p w14:paraId="7CF8C0FF" w14:textId="77777777" w:rsidR="007A47C6" w:rsidRPr="007A47C6" w:rsidRDefault="007A47C6" w:rsidP="007A47C6">
      <w:pPr>
        <w:jc w:val="both"/>
        <w:rPr>
          <w:rFonts w:ascii="Arial" w:hAnsi="Arial" w:cs="Arial"/>
          <w:color w:val="FF0000"/>
          <w:highlight w:val="yellow"/>
        </w:rPr>
      </w:pPr>
    </w:p>
    <w:p w14:paraId="6E10E587" w14:textId="286C22C6" w:rsidR="007A47C6" w:rsidRDefault="007A47C6" w:rsidP="007A47C6">
      <w:pPr>
        <w:jc w:val="both"/>
        <w:rPr>
          <w:rFonts w:ascii="Arial" w:hAnsi="Arial" w:cs="Arial"/>
          <w:color w:val="FF0000"/>
        </w:rPr>
      </w:pPr>
    </w:p>
    <w:p w14:paraId="577EBD4D" w14:textId="343115BB" w:rsidR="00956EB3" w:rsidRDefault="00956EB3" w:rsidP="007A47C6">
      <w:pPr>
        <w:jc w:val="both"/>
        <w:rPr>
          <w:rFonts w:ascii="Arial" w:hAnsi="Arial" w:cs="Arial"/>
          <w:color w:val="FF0000"/>
        </w:rPr>
      </w:pPr>
    </w:p>
    <w:p w14:paraId="5A1B69D8" w14:textId="68B8652C" w:rsidR="00956EB3" w:rsidRDefault="00956EB3" w:rsidP="007A47C6">
      <w:pPr>
        <w:jc w:val="both"/>
        <w:rPr>
          <w:rFonts w:ascii="Arial" w:hAnsi="Arial" w:cs="Arial"/>
          <w:color w:val="FF0000"/>
        </w:rPr>
      </w:pPr>
    </w:p>
    <w:p w14:paraId="050E43CC" w14:textId="0F4B916D" w:rsidR="00956EB3" w:rsidRDefault="00956EB3" w:rsidP="007A47C6">
      <w:pPr>
        <w:jc w:val="both"/>
        <w:rPr>
          <w:rFonts w:ascii="Arial" w:hAnsi="Arial" w:cs="Arial"/>
          <w:color w:val="FF0000"/>
        </w:rPr>
      </w:pPr>
    </w:p>
    <w:p w14:paraId="6116AB6F" w14:textId="3DBB9AF0" w:rsidR="00956EB3" w:rsidRDefault="00956EB3" w:rsidP="007A47C6">
      <w:pPr>
        <w:jc w:val="both"/>
        <w:rPr>
          <w:rFonts w:ascii="Arial" w:hAnsi="Arial" w:cs="Arial"/>
          <w:color w:val="FF0000"/>
        </w:rPr>
      </w:pPr>
    </w:p>
    <w:p w14:paraId="6133CC51" w14:textId="1B32252E" w:rsidR="00956EB3" w:rsidRDefault="00956EB3" w:rsidP="007A47C6">
      <w:pPr>
        <w:jc w:val="both"/>
        <w:rPr>
          <w:rFonts w:ascii="Arial" w:hAnsi="Arial" w:cs="Arial"/>
          <w:color w:val="FF0000"/>
        </w:rPr>
      </w:pPr>
    </w:p>
    <w:p w14:paraId="6DC922CF" w14:textId="58495BE1" w:rsidR="00956EB3" w:rsidRDefault="00956EB3" w:rsidP="007A47C6">
      <w:pPr>
        <w:jc w:val="both"/>
        <w:rPr>
          <w:rFonts w:ascii="Arial" w:hAnsi="Arial" w:cs="Arial"/>
          <w:color w:val="FF0000"/>
        </w:rPr>
      </w:pPr>
    </w:p>
    <w:p w14:paraId="1156AA2C" w14:textId="77777777" w:rsidR="00956EB3" w:rsidRPr="00DC38C5" w:rsidRDefault="00956EB3" w:rsidP="007A47C6">
      <w:pPr>
        <w:jc w:val="both"/>
        <w:rPr>
          <w:rFonts w:ascii="Arial" w:hAnsi="Arial" w:cs="Arial"/>
          <w:color w:val="FF0000"/>
        </w:rPr>
      </w:pPr>
    </w:p>
    <w:p w14:paraId="194265A7" w14:textId="77777777" w:rsidR="007A47C6" w:rsidRPr="00DC38C5" w:rsidRDefault="007A47C6" w:rsidP="007A47C6">
      <w:pPr>
        <w:pStyle w:val="Textoindependiente2"/>
        <w:rPr>
          <w:rFonts w:ascii="Arial" w:hAnsi="Arial" w:cs="Arial"/>
          <w:b/>
          <w:sz w:val="22"/>
          <w:szCs w:val="22"/>
        </w:rPr>
      </w:pPr>
      <w:r w:rsidRPr="00DC38C5">
        <w:rPr>
          <w:rFonts w:ascii="Arial" w:hAnsi="Arial" w:cs="Arial"/>
          <w:b/>
          <w:sz w:val="22"/>
          <w:szCs w:val="22"/>
        </w:rPr>
        <w:t>Campus Cadereyta</w:t>
      </w:r>
    </w:p>
    <w:p w14:paraId="23428A04" w14:textId="77777777" w:rsidR="007A47C6" w:rsidRPr="00DC38C5" w:rsidRDefault="007A47C6" w:rsidP="007A47C6">
      <w:pPr>
        <w:pStyle w:val="Textoindependiente2"/>
        <w:rPr>
          <w:rFonts w:ascii="Arial" w:hAnsi="Arial" w:cs="Arial"/>
          <w:b/>
          <w:sz w:val="20"/>
          <w:szCs w:val="20"/>
        </w:rPr>
      </w:pPr>
      <w:r w:rsidRPr="00DC38C5">
        <w:rPr>
          <w:rFonts w:ascii="Arial" w:hAnsi="Arial" w:cs="Arial"/>
          <w:sz w:val="20"/>
          <w:szCs w:val="20"/>
          <w:lang w:val="es-MX"/>
        </w:rPr>
        <w:t>Domicilio Conocido, carretera San Juan del Río - Xilitla Km. 43-500.</w:t>
      </w:r>
    </w:p>
    <w:tbl>
      <w:tblPr>
        <w:tblW w:w="7483" w:type="dxa"/>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0" w:type="dxa"/>
          <w:right w:w="0" w:type="dxa"/>
        </w:tblCellMar>
        <w:tblLook w:val="0000" w:firstRow="0" w:lastRow="0" w:firstColumn="0" w:lastColumn="0" w:noHBand="0" w:noVBand="0"/>
      </w:tblPr>
      <w:tblGrid>
        <w:gridCol w:w="1276"/>
        <w:gridCol w:w="3969"/>
        <w:gridCol w:w="1119"/>
        <w:gridCol w:w="1119"/>
      </w:tblGrid>
      <w:tr w:rsidR="007A47C6" w:rsidRPr="007A47C6" w14:paraId="0541FFB7" w14:textId="77777777" w:rsidTr="00317716">
        <w:trPr>
          <w:trHeight w:val="255"/>
          <w:jc w:val="center"/>
        </w:trPr>
        <w:tc>
          <w:tcPr>
            <w:tcW w:w="1276" w:type="dxa"/>
            <w:tcBorders>
              <w:top w:val="single" w:sz="12" w:space="0" w:color="auto"/>
              <w:bottom w:val="single" w:sz="12" w:space="0" w:color="auto"/>
            </w:tcBorders>
            <w:vAlign w:val="center"/>
          </w:tcPr>
          <w:p w14:paraId="4AB586D5" w14:textId="77777777" w:rsidR="007A47C6" w:rsidRPr="00DC38C5" w:rsidRDefault="007A47C6" w:rsidP="00BF0D6D">
            <w:pPr>
              <w:jc w:val="center"/>
              <w:rPr>
                <w:rFonts w:ascii="Arial" w:hAnsi="Arial" w:cs="Arial"/>
                <w:b/>
                <w:bCs/>
                <w:sz w:val="16"/>
                <w:szCs w:val="16"/>
              </w:rPr>
            </w:pPr>
            <w:r w:rsidRPr="00DC38C5">
              <w:rPr>
                <w:rFonts w:ascii="Arial" w:hAnsi="Arial" w:cs="Arial"/>
                <w:b/>
                <w:bCs/>
                <w:sz w:val="16"/>
                <w:szCs w:val="16"/>
              </w:rPr>
              <w:t>FACULTAD</w:t>
            </w:r>
          </w:p>
        </w:tc>
        <w:tc>
          <w:tcPr>
            <w:tcW w:w="3969" w:type="dxa"/>
            <w:tcBorders>
              <w:top w:val="single" w:sz="12" w:space="0" w:color="auto"/>
              <w:bottom w:val="single" w:sz="12" w:space="0" w:color="auto"/>
            </w:tcBorders>
            <w:noWrap/>
            <w:tcMar>
              <w:top w:w="15" w:type="dxa"/>
              <w:left w:w="15" w:type="dxa"/>
              <w:bottom w:w="0" w:type="dxa"/>
              <w:right w:w="15" w:type="dxa"/>
            </w:tcMar>
            <w:vAlign w:val="center"/>
          </w:tcPr>
          <w:p w14:paraId="310268E1" w14:textId="77777777" w:rsidR="007A47C6" w:rsidRPr="00DC38C5" w:rsidRDefault="007A47C6" w:rsidP="00BF0D6D">
            <w:pPr>
              <w:jc w:val="center"/>
              <w:rPr>
                <w:rFonts w:ascii="Arial" w:hAnsi="Arial" w:cs="Arial"/>
                <w:b/>
                <w:bCs/>
                <w:sz w:val="16"/>
                <w:szCs w:val="16"/>
              </w:rPr>
            </w:pPr>
            <w:r w:rsidRPr="00DC38C5">
              <w:rPr>
                <w:rFonts w:ascii="Arial" w:hAnsi="Arial" w:cs="Arial"/>
                <w:b/>
                <w:bCs/>
                <w:sz w:val="16"/>
                <w:szCs w:val="16"/>
              </w:rPr>
              <w:t>CARRERA</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447E4EDD" w14:textId="77777777" w:rsidR="007A47C6" w:rsidRPr="00DC38C5" w:rsidRDefault="007A47C6" w:rsidP="00BF0D6D">
            <w:pPr>
              <w:jc w:val="center"/>
              <w:rPr>
                <w:rFonts w:ascii="Arial" w:eastAsia="Arial Unicode MS" w:hAnsi="Arial" w:cs="Arial"/>
                <w:b/>
                <w:bCs/>
                <w:sz w:val="16"/>
                <w:szCs w:val="16"/>
              </w:rPr>
            </w:pPr>
            <w:r w:rsidRPr="00DC38C5">
              <w:rPr>
                <w:rFonts w:ascii="Arial" w:eastAsia="Arial Unicode MS" w:hAnsi="Arial" w:cs="Arial"/>
                <w:b/>
                <w:bCs/>
                <w:sz w:val="16"/>
                <w:szCs w:val="16"/>
              </w:rPr>
              <w:t>Lugares Disponibles</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3CA446EE" w14:textId="35789BA6" w:rsidR="007A47C6" w:rsidRPr="00DC38C5" w:rsidRDefault="007A47C6" w:rsidP="00BF0D6D">
            <w:pPr>
              <w:pStyle w:val="Ttulo3"/>
              <w:rPr>
                <w:rFonts w:ascii="Arial" w:hAnsi="Arial"/>
                <w:sz w:val="16"/>
                <w:szCs w:val="16"/>
              </w:rPr>
            </w:pPr>
            <w:r w:rsidRPr="00DC38C5">
              <w:rPr>
                <w:rFonts w:ascii="Arial" w:hAnsi="Arial"/>
                <w:sz w:val="16"/>
                <w:szCs w:val="16"/>
              </w:rPr>
              <w:t>Pre</w:t>
            </w:r>
            <w:r w:rsidR="000743D0">
              <w:rPr>
                <w:rFonts w:ascii="Arial" w:hAnsi="Arial"/>
                <w:sz w:val="16"/>
                <w:szCs w:val="16"/>
              </w:rPr>
              <w:t>r</w:t>
            </w:r>
            <w:r w:rsidRPr="00DC38C5">
              <w:rPr>
                <w:rFonts w:ascii="Arial" w:hAnsi="Arial"/>
                <w:sz w:val="16"/>
                <w:szCs w:val="16"/>
              </w:rPr>
              <w:t>requisitos</w:t>
            </w:r>
          </w:p>
        </w:tc>
      </w:tr>
      <w:tr w:rsidR="007A47C6" w:rsidRPr="007A47C6" w14:paraId="06309A8C" w14:textId="77777777" w:rsidTr="00317716">
        <w:trPr>
          <w:trHeight w:val="255"/>
          <w:jc w:val="center"/>
        </w:trPr>
        <w:tc>
          <w:tcPr>
            <w:tcW w:w="1276" w:type="dxa"/>
            <w:tcBorders>
              <w:top w:val="single" w:sz="12" w:space="0" w:color="auto"/>
              <w:bottom w:val="single" w:sz="12" w:space="0" w:color="auto"/>
            </w:tcBorders>
            <w:vAlign w:val="center"/>
          </w:tcPr>
          <w:p w14:paraId="4FFBCE7F" w14:textId="77777777" w:rsidR="007A47C6" w:rsidRPr="00961C5D" w:rsidRDefault="007A47C6" w:rsidP="00BF0D6D">
            <w:pPr>
              <w:jc w:val="center"/>
              <w:rPr>
                <w:rFonts w:ascii="Arial" w:hAnsi="Arial" w:cs="Arial"/>
                <w:b/>
                <w:bCs/>
                <w:sz w:val="16"/>
                <w:szCs w:val="16"/>
              </w:rPr>
            </w:pPr>
            <w:r w:rsidRPr="00961C5D">
              <w:rPr>
                <w:rFonts w:ascii="Arial" w:hAnsi="Arial" w:cs="Arial"/>
                <w:b/>
                <w:bCs/>
                <w:sz w:val="16"/>
                <w:szCs w:val="16"/>
              </w:rPr>
              <w:t>Ciencias Políticas y Sociales</w:t>
            </w:r>
          </w:p>
        </w:tc>
        <w:tc>
          <w:tcPr>
            <w:tcW w:w="3969" w:type="dxa"/>
            <w:tcBorders>
              <w:top w:val="single" w:sz="12" w:space="0" w:color="auto"/>
              <w:bottom w:val="single" w:sz="12" w:space="0" w:color="auto"/>
            </w:tcBorders>
            <w:noWrap/>
            <w:tcMar>
              <w:top w:w="15" w:type="dxa"/>
              <w:left w:w="15" w:type="dxa"/>
              <w:bottom w:w="0" w:type="dxa"/>
              <w:right w:w="15" w:type="dxa"/>
            </w:tcMar>
            <w:vAlign w:val="center"/>
          </w:tcPr>
          <w:p w14:paraId="0A2DAEC3" w14:textId="77777777" w:rsidR="007A47C6" w:rsidRPr="00961C5D" w:rsidRDefault="007A47C6" w:rsidP="00BF0D6D">
            <w:pPr>
              <w:rPr>
                <w:rFonts w:ascii="Arial" w:hAnsi="Arial" w:cs="Arial"/>
                <w:bCs/>
                <w:sz w:val="16"/>
                <w:szCs w:val="16"/>
              </w:rPr>
            </w:pPr>
            <w:r w:rsidRPr="00961C5D">
              <w:rPr>
                <w:rFonts w:ascii="Arial" w:hAnsi="Arial" w:cs="Arial"/>
                <w:bCs/>
                <w:sz w:val="16"/>
                <w:szCs w:val="16"/>
              </w:rPr>
              <w:t>Gestión Pública y Gobierno</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15963367" w14:textId="6B63AA49" w:rsidR="007A47C6" w:rsidRPr="00961C5D" w:rsidRDefault="007A47C6" w:rsidP="00BF0D6D">
            <w:pPr>
              <w:jc w:val="center"/>
              <w:rPr>
                <w:rFonts w:ascii="Arial" w:eastAsia="Arial Unicode MS" w:hAnsi="Arial" w:cs="Arial"/>
                <w:bCs/>
                <w:sz w:val="16"/>
                <w:szCs w:val="16"/>
              </w:rPr>
            </w:pPr>
            <w:r w:rsidRPr="00961C5D">
              <w:rPr>
                <w:rFonts w:ascii="Arial" w:eastAsia="Arial Unicode MS" w:hAnsi="Arial" w:cs="Arial"/>
                <w:bCs/>
                <w:sz w:val="16"/>
                <w:szCs w:val="16"/>
              </w:rPr>
              <w:t>30</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3E3EB19D" w14:textId="42AD3341" w:rsidR="007A47C6" w:rsidRPr="00961C5D" w:rsidRDefault="007A47C6" w:rsidP="00BF0D6D">
            <w:pPr>
              <w:pStyle w:val="Ttulo3"/>
              <w:rPr>
                <w:rFonts w:ascii="Arial" w:hAnsi="Arial"/>
                <w:b w:val="0"/>
                <w:sz w:val="16"/>
                <w:szCs w:val="16"/>
              </w:rPr>
            </w:pPr>
            <w:r w:rsidRPr="00961C5D">
              <w:rPr>
                <w:rFonts w:ascii="Arial" w:hAnsi="Arial"/>
                <w:b w:val="0"/>
                <w:sz w:val="16"/>
                <w:szCs w:val="16"/>
              </w:rPr>
              <w:t>(</w:t>
            </w:r>
            <w:r w:rsidR="0059645A">
              <w:rPr>
                <w:rFonts w:ascii="Arial" w:hAnsi="Arial"/>
                <w:b w:val="0"/>
                <w:sz w:val="16"/>
                <w:szCs w:val="16"/>
              </w:rPr>
              <w:t>c</w:t>
            </w:r>
            <w:r w:rsidRPr="00961C5D">
              <w:rPr>
                <w:rFonts w:ascii="Arial" w:hAnsi="Arial"/>
                <w:b w:val="0"/>
                <w:sz w:val="16"/>
                <w:szCs w:val="16"/>
              </w:rPr>
              <w:t>)</w:t>
            </w:r>
          </w:p>
        </w:tc>
      </w:tr>
      <w:tr w:rsidR="007A47C6" w:rsidRPr="007A47C6" w14:paraId="6F4DFF97" w14:textId="77777777" w:rsidTr="00317716">
        <w:trPr>
          <w:trHeight w:val="255"/>
          <w:jc w:val="center"/>
        </w:trPr>
        <w:tc>
          <w:tcPr>
            <w:tcW w:w="1276" w:type="dxa"/>
            <w:tcBorders>
              <w:top w:val="single" w:sz="12" w:space="0" w:color="auto"/>
              <w:bottom w:val="nil"/>
            </w:tcBorders>
            <w:vAlign w:val="center"/>
          </w:tcPr>
          <w:p w14:paraId="11A59D6B" w14:textId="77777777" w:rsidR="007A47C6" w:rsidRPr="00DC38C5" w:rsidRDefault="007A47C6" w:rsidP="00BF0D6D">
            <w:pPr>
              <w:jc w:val="center"/>
              <w:rPr>
                <w:rFonts w:ascii="Arial" w:hAnsi="Arial" w:cs="Arial"/>
                <w:b/>
                <w:bCs/>
                <w:sz w:val="16"/>
                <w:szCs w:val="16"/>
              </w:rPr>
            </w:pPr>
            <w:r w:rsidRPr="00DC38C5">
              <w:rPr>
                <w:rFonts w:ascii="Arial" w:hAnsi="Arial" w:cs="Arial"/>
                <w:b/>
                <w:bCs/>
                <w:sz w:val="16"/>
                <w:szCs w:val="16"/>
              </w:rPr>
              <w:t>Contaduría y</w:t>
            </w:r>
          </w:p>
        </w:tc>
        <w:tc>
          <w:tcPr>
            <w:tcW w:w="3969" w:type="dxa"/>
            <w:tcBorders>
              <w:top w:val="single" w:sz="12" w:space="0" w:color="auto"/>
              <w:bottom w:val="single" w:sz="6" w:space="0" w:color="auto"/>
            </w:tcBorders>
            <w:noWrap/>
            <w:tcMar>
              <w:top w:w="15" w:type="dxa"/>
              <w:left w:w="15" w:type="dxa"/>
              <w:bottom w:w="0" w:type="dxa"/>
              <w:right w:w="15" w:type="dxa"/>
            </w:tcMar>
            <w:vAlign w:val="center"/>
          </w:tcPr>
          <w:p w14:paraId="1994B9F6" w14:textId="77777777" w:rsidR="007A47C6" w:rsidRPr="00DC38C5" w:rsidRDefault="007A47C6" w:rsidP="00BF0D6D">
            <w:pPr>
              <w:rPr>
                <w:rFonts w:ascii="Arial" w:hAnsi="Arial" w:cs="Arial"/>
                <w:bCs/>
                <w:sz w:val="16"/>
                <w:szCs w:val="16"/>
              </w:rPr>
            </w:pPr>
            <w:r w:rsidRPr="00DC38C5">
              <w:rPr>
                <w:rFonts w:ascii="Arial" w:hAnsi="Arial" w:cs="Arial"/>
                <w:bCs/>
                <w:sz w:val="16"/>
                <w:szCs w:val="16"/>
              </w:rPr>
              <w:t>Administración</w:t>
            </w:r>
          </w:p>
        </w:tc>
        <w:tc>
          <w:tcPr>
            <w:tcW w:w="1119" w:type="dxa"/>
            <w:tcBorders>
              <w:top w:val="single" w:sz="12" w:space="0" w:color="auto"/>
              <w:bottom w:val="single" w:sz="6" w:space="0" w:color="auto"/>
            </w:tcBorders>
            <w:noWrap/>
            <w:tcMar>
              <w:top w:w="15" w:type="dxa"/>
              <w:left w:w="15" w:type="dxa"/>
              <w:bottom w:w="0" w:type="dxa"/>
              <w:right w:w="15" w:type="dxa"/>
            </w:tcMar>
            <w:vAlign w:val="center"/>
          </w:tcPr>
          <w:p w14:paraId="79AECCA9" w14:textId="77777777" w:rsidR="007A47C6" w:rsidRPr="00DC38C5" w:rsidRDefault="007A47C6" w:rsidP="00BF0D6D">
            <w:pPr>
              <w:jc w:val="center"/>
              <w:rPr>
                <w:rFonts w:ascii="Arial" w:eastAsia="Arial Unicode MS" w:hAnsi="Arial" w:cs="Arial"/>
                <w:bCs/>
                <w:sz w:val="16"/>
                <w:szCs w:val="16"/>
              </w:rPr>
            </w:pPr>
            <w:r w:rsidRPr="00DC38C5">
              <w:rPr>
                <w:rFonts w:ascii="Arial" w:eastAsia="Arial Unicode MS" w:hAnsi="Arial" w:cs="Arial"/>
                <w:bCs/>
                <w:sz w:val="16"/>
                <w:szCs w:val="16"/>
              </w:rPr>
              <w:t>40</w:t>
            </w:r>
          </w:p>
        </w:tc>
        <w:tc>
          <w:tcPr>
            <w:tcW w:w="1119" w:type="dxa"/>
            <w:tcBorders>
              <w:top w:val="single" w:sz="12" w:space="0" w:color="auto"/>
              <w:bottom w:val="single" w:sz="6" w:space="0" w:color="auto"/>
            </w:tcBorders>
            <w:noWrap/>
            <w:tcMar>
              <w:top w:w="15" w:type="dxa"/>
              <w:left w:w="15" w:type="dxa"/>
              <w:bottom w:w="0" w:type="dxa"/>
              <w:right w:w="15" w:type="dxa"/>
            </w:tcMar>
            <w:vAlign w:val="center"/>
          </w:tcPr>
          <w:p w14:paraId="41EE555F" w14:textId="77777777" w:rsidR="007A47C6" w:rsidRPr="00DC38C5" w:rsidRDefault="007A47C6" w:rsidP="00BF0D6D">
            <w:pPr>
              <w:pStyle w:val="Ttulo3"/>
              <w:rPr>
                <w:rFonts w:ascii="Arial" w:hAnsi="Arial"/>
                <w:b w:val="0"/>
                <w:sz w:val="16"/>
                <w:szCs w:val="16"/>
              </w:rPr>
            </w:pPr>
            <w:r w:rsidRPr="00DC38C5">
              <w:rPr>
                <w:rFonts w:ascii="Arial" w:hAnsi="Arial"/>
                <w:b w:val="0"/>
                <w:sz w:val="16"/>
                <w:szCs w:val="16"/>
              </w:rPr>
              <w:t>(b)</w:t>
            </w:r>
          </w:p>
        </w:tc>
      </w:tr>
      <w:tr w:rsidR="007A47C6" w:rsidRPr="007A47C6" w14:paraId="3F528ADA" w14:textId="77777777" w:rsidTr="00317716">
        <w:trPr>
          <w:trHeight w:val="255"/>
          <w:jc w:val="center"/>
        </w:trPr>
        <w:tc>
          <w:tcPr>
            <w:tcW w:w="1276" w:type="dxa"/>
            <w:tcBorders>
              <w:top w:val="nil"/>
              <w:bottom w:val="single" w:sz="12" w:space="0" w:color="auto"/>
            </w:tcBorders>
            <w:vAlign w:val="center"/>
          </w:tcPr>
          <w:p w14:paraId="1E533B25" w14:textId="77777777" w:rsidR="007A47C6" w:rsidRPr="00DC38C5" w:rsidRDefault="007A47C6" w:rsidP="00BF0D6D">
            <w:pPr>
              <w:jc w:val="center"/>
              <w:rPr>
                <w:rFonts w:ascii="Arial" w:hAnsi="Arial" w:cs="Arial"/>
                <w:b/>
                <w:bCs/>
                <w:sz w:val="16"/>
                <w:szCs w:val="16"/>
              </w:rPr>
            </w:pPr>
            <w:r w:rsidRPr="00DC38C5">
              <w:rPr>
                <w:rFonts w:ascii="Arial" w:hAnsi="Arial" w:cs="Arial"/>
                <w:b/>
                <w:bCs/>
                <w:sz w:val="16"/>
                <w:szCs w:val="16"/>
              </w:rPr>
              <w:t>Administración</w:t>
            </w:r>
          </w:p>
        </w:tc>
        <w:tc>
          <w:tcPr>
            <w:tcW w:w="3969" w:type="dxa"/>
            <w:tcBorders>
              <w:top w:val="single" w:sz="6" w:space="0" w:color="auto"/>
              <w:bottom w:val="single" w:sz="12" w:space="0" w:color="auto"/>
            </w:tcBorders>
            <w:noWrap/>
            <w:tcMar>
              <w:top w:w="15" w:type="dxa"/>
              <w:left w:w="15" w:type="dxa"/>
              <w:bottom w:w="0" w:type="dxa"/>
              <w:right w:w="15" w:type="dxa"/>
            </w:tcMar>
            <w:vAlign w:val="center"/>
          </w:tcPr>
          <w:p w14:paraId="7A10B482" w14:textId="77777777" w:rsidR="007A47C6" w:rsidRPr="00DC38C5" w:rsidRDefault="007A47C6" w:rsidP="00BF0D6D">
            <w:pPr>
              <w:rPr>
                <w:rFonts w:ascii="Arial" w:hAnsi="Arial" w:cs="Arial"/>
                <w:bCs/>
                <w:sz w:val="16"/>
                <w:szCs w:val="16"/>
              </w:rPr>
            </w:pPr>
            <w:r w:rsidRPr="00DC38C5">
              <w:rPr>
                <w:rFonts w:ascii="Arial" w:hAnsi="Arial" w:cs="Arial"/>
                <w:bCs/>
                <w:sz w:val="16"/>
                <w:szCs w:val="16"/>
              </w:rPr>
              <w:t>Contador Público</w:t>
            </w:r>
          </w:p>
        </w:tc>
        <w:tc>
          <w:tcPr>
            <w:tcW w:w="1119" w:type="dxa"/>
            <w:tcBorders>
              <w:top w:val="single" w:sz="6" w:space="0" w:color="auto"/>
              <w:bottom w:val="single" w:sz="12" w:space="0" w:color="auto"/>
            </w:tcBorders>
            <w:noWrap/>
            <w:tcMar>
              <w:top w:w="15" w:type="dxa"/>
              <w:left w:w="15" w:type="dxa"/>
              <w:bottom w:w="0" w:type="dxa"/>
              <w:right w:w="15" w:type="dxa"/>
            </w:tcMar>
            <w:vAlign w:val="center"/>
          </w:tcPr>
          <w:p w14:paraId="6DE9D6A9" w14:textId="77777777" w:rsidR="007A47C6" w:rsidRPr="00DC38C5" w:rsidRDefault="007A47C6" w:rsidP="00BF0D6D">
            <w:pPr>
              <w:jc w:val="center"/>
              <w:rPr>
                <w:rFonts w:ascii="Arial" w:eastAsia="Arial Unicode MS" w:hAnsi="Arial" w:cs="Arial"/>
                <w:bCs/>
                <w:sz w:val="16"/>
                <w:szCs w:val="16"/>
              </w:rPr>
            </w:pPr>
            <w:r w:rsidRPr="00DC38C5">
              <w:rPr>
                <w:rFonts w:ascii="Arial" w:eastAsia="Arial Unicode MS" w:hAnsi="Arial" w:cs="Arial"/>
                <w:bCs/>
                <w:sz w:val="16"/>
                <w:szCs w:val="16"/>
              </w:rPr>
              <w:t>30</w:t>
            </w:r>
          </w:p>
        </w:tc>
        <w:tc>
          <w:tcPr>
            <w:tcW w:w="1119" w:type="dxa"/>
            <w:tcBorders>
              <w:top w:val="single" w:sz="6" w:space="0" w:color="auto"/>
              <w:bottom w:val="single" w:sz="12" w:space="0" w:color="auto"/>
            </w:tcBorders>
            <w:noWrap/>
            <w:tcMar>
              <w:top w:w="15" w:type="dxa"/>
              <w:left w:w="15" w:type="dxa"/>
              <w:bottom w:w="0" w:type="dxa"/>
              <w:right w:w="15" w:type="dxa"/>
            </w:tcMar>
            <w:vAlign w:val="center"/>
          </w:tcPr>
          <w:p w14:paraId="3EDCFFEA" w14:textId="77777777" w:rsidR="007A47C6" w:rsidRPr="00DC38C5" w:rsidRDefault="007A47C6" w:rsidP="00BF0D6D">
            <w:pPr>
              <w:pStyle w:val="Ttulo3"/>
              <w:rPr>
                <w:rFonts w:ascii="Arial" w:hAnsi="Arial"/>
                <w:b w:val="0"/>
                <w:sz w:val="16"/>
                <w:szCs w:val="16"/>
              </w:rPr>
            </w:pPr>
            <w:r w:rsidRPr="00DC38C5">
              <w:rPr>
                <w:rFonts w:ascii="Arial" w:hAnsi="Arial"/>
                <w:b w:val="0"/>
                <w:sz w:val="16"/>
                <w:szCs w:val="16"/>
              </w:rPr>
              <w:t>(b)</w:t>
            </w:r>
          </w:p>
        </w:tc>
      </w:tr>
      <w:tr w:rsidR="007A47C6" w:rsidRPr="007A47C6" w14:paraId="4F782EA4" w14:textId="77777777" w:rsidTr="00317716">
        <w:trPr>
          <w:trHeight w:val="255"/>
          <w:jc w:val="center"/>
        </w:trPr>
        <w:tc>
          <w:tcPr>
            <w:tcW w:w="1276" w:type="dxa"/>
            <w:tcBorders>
              <w:top w:val="single" w:sz="12" w:space="0" w:color="auto"/>
            </w:tcBorders>
            <w:vAlign w:val="center"/>
          </w:tcPr>
          <w:p w14:paraId="5CA594AD" w14:textId="77777777" w:rsidR="007A47C6" w:rsidRPr="00291632" w:rsidRDefault="007A47C6" w:rsidP="00BF0D6D">
            <w:pPr>
              <w:jc w:val="center"/>
              <w:rPr>
                <w:rFonts w:ascii="Arial" w:hAnsi="Arial" w:cs="Arial"/>
                <w:b/>
                <w:bCs/>
                <w:sz w:val="16"/>
                <w:szCs w:val="16"/>
              </w:rPr>
            </w:pPr>
            <w:r w:rsidRPr="00291632">
              <w:rPr>
                <w:rFonts w:ascii="Arial" w:hAnsi="Arial" w:cs="Arial"/>
                <w:b/>
                <w:bCs/>
                <w:sz w:val="16"/>
                <w:szCs w:val="16"/>
              </w:rPr>
              <w:t>Derecho</w:t>
            </w:r>
          </w:p>
        </w:tc>
        <w:tc>
          <w:tcPr>
            <w:tcW w:w="3969" w:type="dxa"/>
            <w:tcBorders>
              <w:top w:val="single" w:sz="12" w:space="0" w:color="auto"/>
            </w:tcBorders>
            <w:noWrap/>
            <w:tcMar>
              <w:top w:w="15" w:type="dxa"/>
              <w:left w:w="15" w:type="dxa"/>
              <w:bottom w:w="0" w:type="dxa"/>
              <w:right w:w="15" w:type="dxa"/>
            </w:tcMar>
            <w:vAlign w:val="center"/>
          </w:tcPr>
          <w:p w14:paraId="574595A0" w14:textId="77777777" w:rsidR="007A47C6" w:rsidRPr="00291632" w:rsidRDefault="007A47C6" w:rsidP="00BF0D6D">
            <w:pPr>
              <w:rPr>
                <w:rFonts w:ascii="Arial" w:hAnsi="Arial" w:cs="Arial"/>
                <w:bCs/>
                <w:sz w:val="16"/>
                <w:szCs w:val="16"/>
              </w:rPr>
            </w:pPr>
            <w:r w:rsidRPr="00291632">
              <w:rPr>
                <w:rFonts w:ascii="Arial" w:hAnsi="Arial" w:cs="Arial"/>
                <w:bCs/>
                <w:sz w:val="16"/>
                <w:szCs w:val="16"/>
              </w:rPr>
              <w:t>Derecho</w:t>
            </w:r>
          </w:p>
        </w:tc>
        <w:tc>
          <w:tcPr>
            <w:tcW w:w="1119" w:type="dxa"/>
            <w:tcBorders>
              <w:top w:val="single" w:sz="12" w:space="0" w:color="auto"/>
            </w:tcBorders>
            <w:noWrap/>
            <w:tcMar>
              <w:top w:w="15" w:type="dxa"/>
              <w:left w:w="15" w:type="dxa"/>
              <w:bottom w:w="0" w:type="dxa"/>
              <w:right w:w="15" w:type="dxa"/>
            </w:tcMar>
            <w:vAlign w:val="center"/>
          </w:tcPr>
          <w:p w14:paraId="238A00BB" w14:textId="77777777" w:rsidR="007A47C6" w:rsidRPr="00291632" w:rsidRDefault="007A47C6" w:rsidP="00BF0D6D">
            <w:pPr>
              <w:jc w:val="center"/>
              <w:rPr>
                <w:rFonts w:ascii="Arial" w:eastAsia="Arial Unicode MS" w:hAnsi="Arial" w:cs="Arial"/>
                <w:bCs/>
                <w:sz w:val="16"/>
                <w:szCs w:val="16"/>
              </w:rPr>
            </w:pPr>
            <w:r w:rsidRPr="00291632">
              <w:rPr>
                <w:rFonts w:ascii="Arial" w:eastAsia="Arial Unicode MS" w:hAnsi="Arial" w:cs="Arial"/>
                <w:bCs/>
                <w:sz w:val="16"/>
                <w:szCs w:val="16"/>
              </w:rPr>
              <w:t>35</w:t>
            </w:r>
          </w:p>
        </w:tc>
        <w:tc>
          <w:tcPr>
            <w:tcW w:w="1119" w:type="dxa"/>
            <w:tcBorders>
              <w:top w:val="single" w:sz="12" w:space="0" w:color="auto"/>
            </w:tcBorders>
            <w:noWrap/>
            <w:tcMar>
              <w:top w:w="15" w:type="dxa"/>
              <w:left w:w="15" w:type="dxa"/>
              <w:bottom w:w="0" w:type="dxa"/>
              <w:right w:w="15" w:type="dxa"/>
            </w:tcMar>
            <w:vAlign w:val="center"/>
          </w:tcPr>
          <w:p w14:paraId="004AC51A" w14:textId="77777777" w:rsidR="007A47C6" w:rsidRPr="00291632" w:rsidRDefault="007A47C6" w:rsidP="00BF0D6D">
            <w:pPr>
              <w:pStyle w:val="Ttulo3"/>
              <w:rPr>
                <w:rFonts w:ascii="Arial" w:hAnsi="Arial"/>
                <w:b w:val="0"/>
                <w:sz w:val="16"/>
                <w:szCs w:val="16"/>
              </w:rPr>
            </w:pPr>
            <w:r w:rsidRPr="00291632">
              <w:rPr>
                <w:rFonts w:ascii="Arial" w:hAnsi="Arial"/>
                <w:b w:val="0"/>
                <w:sz w:val="16"/>
                <w:szCs w:val="16"/>
              </w:rPr>
              <w:t>(b)</w:t>
            </w:r>
          </w:p>
        </w:tc>
      </w:tr>
    </w:tbl>
    <w:p w14:paraId="50A22C42" w14:textId="77777777" w:rsidR="007A47C6" w:rsidRPr="007A47C6" w:rsidRDefault="007A47C6" w:rsidP="007A47C6">
      <w:pPr>
        <w:jc w:val="both"/>
        <w:rPr>
          <w:rFonts w:ascii="Arial" w:hAnsi="Arial" w:cs="Arial"/>
          <w:color w:val="FF0000"/>
          <w:highlight w:val="yellow"/>
        </w:rPr>
      </w:pPr>
    </w:p>
    <w:p w14:paraId="7888D0AA" w14:textId="77777777" w:rsidR="007A47C6" w:rsidRPr="007A47C6" w:rsidRDefault="007A47C6" w:rsidP="007A47C6">
      <w:pPr>
        <w:jc w:val="both"/>
        <w:rPr>
          <w:rFonts w:ascii="Arial" w:hAnsi="Arial" w:cs="Arial"/>
          <w:color w:val="FF0000"/>
          <w:highlight w:val="yellow"/>
        </w:rPr>
      </w:pPr>
    </w:p>
    <w:p w14:paraId="033E613C" w14:textId="77777777" w:rsidR="007A47C6" w:rsidRPr="007C3372" w:rsidRDefault="007A47C6" w:rsidP="007A47C6">
      <w:pPr>
        <w:pStyle w:val="Textoindependiente2"/>
        <w:rPr>
          <w:rFonts w:ascii="Arial" w:hAnsi="Arial" w:cs="Arial"/>
          <w:b/>
          <w:sz w:val="22"/>
          <w:szCs w:val="22"/>
        </w:rPr>
      </w:pPr>
      <w:r w:rsidRPr="007C3372">
        <w:rPr>
          <w:rFonts w:ascii="Arial" w:hAnsi="Arial" w:cs="Arial"/>
          <w:b/>
          <w:sz w:val="22"/>
          <w:szCs w:val="22"/>
        </w:rPr>
        <w:t>Campus Colón</w:t>
      </w:r>
    </w:p>
    <w:p w14:paraId="0B24DB8B" w14:textId="77777777" w:rsidR="007A47C6" w:rsidRPr="007C3372" w:rsidRDefault="007A47C6" w:rsidP="007A47C6">
      <w:pPr>
        <w:pStyle w:val="Textoindependiente2"/>
        <w:rPr>
          <w:rFonts w:ascii="Arial" w:hAnsi="Arial" w:cs="Arial"/>
          <w:iCs/>
          <w:sz w:val="20"/>
          <w:szCs w:val="20"/>
        </w:rPr>
      </w:pPr>
      <w:r w:rsidRPr="007C3372">
        <w:rPr>
          <w:rFonts w:ascii="Arial" w:hAnsi="Arial" w:cs="Arial"/>
          <w:iCs/>
          <w:sz w:val="20"/>
          <w:szCs w:val="20"/>
        </w:rPr>
        <w:t xml:space="preserve">Domicilio conocido Ajuchitlán, Colón, Qro., Referencia: 500 mts. del Centro de </w:t>
      </w:r>
    </w:p>
    <w:p w14:paraId="20072570" w14:textId="77777777" w:rsidR="007A47C6" w:rsidRPr="007C3372" w:rsidRDefault="007A47C6" w:rsidP="007A47C6">
      <w:pPr>
        <w:pStyle w:val="Textoindependiente2"/>
        <w:rPr>
          <w:rFonts w:ascii="Arial" w:hAnsi="Arial" w:cs="Arial"/>
          <w:b/>
          <w:sz w:val="20"/>
          <w:szCs w:val="20"/>
        </w:rPr>
      </w:pPr>
      <w:r w:rsidRPr="007C3372">
        <w:rPr>
          <w:rFonts w:ascii="Arial" w:hAnsi="Arial" w:cs="Arial"/>
          <w:iCs/>
          <w:sz w:val="20"/>
          <w:szCs w:val="20"/>
        </w:rPr>
        <w:t>Salud y Escuela Secundaria Teresa de Calcuta</w:t>
      </w:r>
    </w:p>
    <w:tbl>
      <w:tblPr>
        <w:tblW w:w="7483" w:type="dxa"/>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0" w:type="dxa"/>
          <w:right w:w="0" w:type="dxa"/>
        </w:tblCellMar>
        <w:tblLook w:val="0000" w:firstRow="0" w:lastRow="0" w:firstColumn="0" w:lastColumn="0" w:noHBand="0" w:noVBand="0"/>
      </w:tblPr>
      <w:tblGrid>
        <w:gridCol w:w="1276"/>
        <w:gridCol w:w="3969"/>
        <w:gridCol w:w="1119"/>
        <w:gridCol w:w="1119"/>
      </w:tblGrid>
      <w:tr w:rsidR="007A47C6" w:rsidRPr="007A47C6" w14:paraId="4F7606E8" w14:textId="77777777" w:rsidTr="00317716">
        <w:trPr>
          <w:trHeight w:val="255"/>
          <w:jc w:val="center"/>
        </w:trPr>
        <w:tc>
          <w:tcPr>
            <w:tcW w:w="1276" w:type="dxa"/>
            <w:tcBorders>
              <w:top w:val="single" w:sz="12" w:space="0" w:color="auto"/>
              <w:bottom w:val="single" w:sz="12" w:space="0" w:color="auto"/>
            </w:tcBorders>
            <w:vAlign w:val="center"/>
          </w:tcPr>
          <w:p w14:paraId="4D33FE2A" w14:textId="77777777" w:rsidR="007A47C6" w:rsidRPr="007C3372" w:rsidRDefault="007A47C6" w:rsidP="00BF0D6D">
            <w:pPr>
              <w:jc w:val="center"/>
              <w:rPr>
                <w:rFonts w:ascii="Arial" w:hAnsi="Arial" w:cs="Arial"/>
                <w:b/>
                <w:bCs/>
                <w:sz w:val="16"/>
                <w:szCs w:val="16"/>
              </w:rPr>
            </w:pPr>
            <w:r w:rsidRPr="007C3372">
              <w:rPr>
                <w:rFonts w:ascii="Arial" w:hAnsi="Arial" w:cs="Arial"/>
                <w:b/>
                <w:bCs/>
                <w:sz w:val="16"/>
                <w:szCs w:val="16"/>
              </w:rPr>
              <w:t>FACULTAD</w:t>
            </w:r>
          </w:p>
        </w:tc>
        <w:tc>
          <w:tcPr>
            <w:tcW w:w="3969" w:type="dxa"/>
            <w:tcBorders>
              <w:top w:val="single" w:sz="12" w:space="0" w:color="auto"/>
              <w:bottom w:val="single" w:sz="12" w:space="0" w:color="auto"/>
            </w:tcBorders>
            <w:noWrap/>
            <w:tcMar>
              <w:top w:w="15" w:type="dxa"/>
              <w:left w:w="15" w:type="dxa"/>
              <w:bottom w:w="0" w:type="dxa"/>
              <w:right w:w="15" w:type="dxa"/>
            </w:tcMar>
            <w:vAlign w:val="center"/>
          </w:tcPr>
          <w:p w14:paraId="5EAA5C99" w14:textId="77777777" w:rsidR="007A47C6" w:rsidRPr="007C3372" w:rsidRDefault="007A47C6" w:rsidP="00BF0D6D">
            <w:pPr>
              <w:jc w:val="center"/>
              <w:rPr>
                <w:rFonts w:ascii="Arial" w:hAnsi="Arial" w:cs="Arial"/>
                <w:b/>
                <w:bCs/>
                <w:sz w:val="16"/>
                <w:szCs w:val="16"/>
              </w:rPr>
            </w:pPr>
            <w:r w:rsidRPr="007C3372">
              <w:rPr>
                <w:rFonts w:ascii="Arial" w:hAnsi="Arial" w:cs="Arial"/>
                <w:b/>
                <w:bCs/>
                <w:sz w:val="16"/>
                <w:szCs w:val="16"/>
              </w:rPr>
              <w:t>CARRERA</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48AF38BE" w14:textId="77777777" w:rsidR="007A47C6" w:rsidRPr="007C3372" w:rsidRDefault="007A47C6" w:rsidP="00BF0D6D">
            <w:pPr>
              <w:jc w:val="center"/>
              <w:rPr>
                <w:rFonts w:ascii="Arial" w:eastAsia="Arial Unicode MS" w:hAnsi="Arial" w:cs="Arial"/>
                <w:b/>
                <w:bCs/>
                <w:sz w:val="16"/>
                <w:szCs w:val="16"/>
              </w:rPr>
            </w:pPr>
            <w:r w:rsidRPr="007C3372">
              <w:rPr>
                <w:rFonts w:ascii="Arial" w:eastAsia="Arial Unicode MS" w:hAnsi="Arial" w:cs="Arial"/>
                <w:b/>
                <w:bCs/>
                <w:sz w:val="16"/>
                <w:szCs w:val="16"/>
              </w:rPr>
              <w:t>Lugares Disponibles</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05209EBA" w14:textId="48077EFA" w:rsidR="007A47C6" w:rsidRPr="007C3372" w:rsidRDefault="000743D0" w:rsidP="00BF0D6D">
            <w:pPr>
              <w:pStyle w:val="Ttulo3"/>
              <w:rPr>
                <w:rFonts w:ascii="Arial" w:hAnsi="Arial"/>
                <w:sz w:val="16"/>
                <w:szCs w:val="16"/>
              </w:rPr>
            </w:pPr>
            <w:r w:rsidRPr="007C3372">
              <w:rPr>
                <w:rFonts w:ascii="Arial" w:hAnsi="Arial"/>
                <w:sz w:val="16"/>
                <w:szCs w:val="16"/>
              </w:rPr>
              <w:t>Prerrequisitos</w:t>
            </w:r>
          </w:p>
        </w:tc>
      </w:tr>
      <w:tr w:rsidR="007A47C6" w:rsidRPr="007A47C6" w14:paraId="11138297" w14:textId="77777777" w:rsidTr="00317716">
        <w:trPr>
          <w:trHeight w:val="255"/>
          <w:jc w:val="center"/>
        </w:trPr>
        <w:tc>
          <w:tcPr>
            <w:tcW w:w="1276" w:type="dxa"/>
            <w:tcBorders>
              <w:top w:val="single" w:sz="12" w:space="0" w:color="auto"/>
              <w:bottom w:val="single" w:sz="12" w:space="0" w:color="auto"/>
            </w:tcBorders>
            <w:vAlign w:val="center"/>
          </w:tcPr>
          <w:p w14:paraId="7DF3DB1A" w14:textId="77777777" w:rsidR="007A47C6" w:rsidRPr="007C3372" w:rsidRDefault="007A47C6" w:rsidP="00BF0D6D">
            <w:pPr>
              <w:jc w:val="center"/>
              <w:rPr>
                <w:rFonts w:ascii="Arial" w:hAnsi="Arial" w:cs="Arial"/>
                <w:b/>
                <w:sz w:val="16"/>
                <w:szCs w:val="16"/>
              </w:rPr>
            </w:pPr>
            <w:r w:rsidRPr="007C3372">
              <w:rPr>
                <w:rFonts w:ascii="Arial" w:hAnsi="Arial" w:cs="Arial"/>
                <w:b/>
                <w:sz w:val="16"/>
                <w:szCs w:val="16"/>
              </w:rPr>
              <w:t>Informática</w:t>
            </w:r>
          </w:p>
        </w:tc>
        <w:tc>
          <w:tcPr>
            <w:tcW w:w="3969" w:type="dxa"/>
            <w:tcBorders>
              <w:top w:val="single" w:sz="12" w:space="0" w:color="auto"/>
              <w:bottom w:val="single" w:sz="12" w:space="0" w:color="auto"/>
            </w:tcBorders>
            <w:noWrap/>
            <w:tcMar>
              <w:top w:w="15" w:type="dxa"/>
              <w:left w:w="15" w:type="dxa"/>
              <w:bottom w:w="0" w:type="dxa"/>
              <w:right w:w="15" w:type="dxa"/>
            </w:tcMar>
            <w:vAlign w:val="center"/>
          </w:tcPr>
          <w:p w14:paraId="0F297912" w14:textId="77777777" w:rsidR="007A47C6" w:rsidRPr="007C3372" w:rsidRDefault="007A47C6" w:rsidP="00BF0D6D">
            <w:pPr>
              <w:rPr>
                <w:rFonts w:ascii="Arial" w:hAnsi="Arial" w:cs="Arial"/>
                <w:sz w:val="16"/>
                <w:szCs w:val="16"/>
              </w:rPr>
            </w:pPr>
            <w:r w:rsidRPr="007C3372">
              <w:rPr>
                <w:rFonts w:ascii="Arial" w:hAnsi="Arial" w:cs="Arial"/>
                <w:sz w:val="16"/>
                <w:szCs w:val="16"/>
              </w:rPr>
              <w:t>Tecnologías de Información y Ciberseguridad</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45166E7F" w14:textId="77777777" w:rsidR="007A47C6" w:rsidRPr="007C3372" w:rsidRDefault="007A47C6" w:rsidP="00BF0D6D">
            <w:pPr>
              <w:jc w:val="center"/>
              <w:rPr>
                <w:rFonts w:ascii="Arial" w:eastAsia="Arial Unicode MS" w:hAnsi="Arial" w:cs="Arial"/>
                <w:sz w:val="16"/>
                <w:szCs w:val="16"/>
              </w:rPr>
            </w:pPr>
            <w:r w:rsidRPr="007C3372">
              <w:rPr>
                <w:rFonts w:ascii="Arial" w:eastAsia="Arial Unicode MS" w:hAnsi="Arial" w:cs="Arial"/>
                <w:sz w:val="16"/>
                <w:szCs w:val="16"/>
              </w:rPr>
              <w:t>50</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0899D881" w14:textId="77777777" w:rsidR="007A47C6" w:rsidRPr="007C3372" w:rsidRDefault="007A47C6" w:rsidP="00BF0D6D">
            <w:pPr>
              <w:jc w:val="center"/>
              <w:rPr>
                <w:rFonts w:ascii="Arial" w:eastAsia="Arial Unicode MS" w:hAnsi="Arial" w:cs="Arial"/>
                <w:sz w:val="16"/>
                <w:szCs w:val="16"/>
              </w:rPr>
            </w:pPr>
            <w:r w:rsidRPr="007C3372">
              <w:rPr>
                <w:rFonts w:ascii="Arial" w:eastAsia="Arial Unicode MS" w:hAnsi="Arial" w:cs="Arial"/>
                <w:sz w:val="16"/>
                <w:szCs w:val="16"/>
              </w:rPr>
              <w:t>(h)</w:t>
            </w:r>
          </w:p>
        </w:tc>
      </w:tr>
    </w:tbl>
    <w:p w14:paraId="34859766" w14:textId="44CB0EE2" w:rsidR="007A47C6" w:rsidRDefault="007A47C6" w:rsidP="007A47C6">
      <w:pPr>
        <w:pStyle w:val="Textoindependiente2"/>
        <w:rPr>
          <w:rFonts w:ascii="Arial" w:hAnsi="Arial" w:cs="Arial"/>
          <w:b/>
          <w:sz w:val="22"/>
          <w:szCs w:val="22"/>
          <w:highlight w:val="yellow"/>
        </w:rPr>
      </w:pPr>
    </w:p>
    <w:p w14:paraId="3D06D715" w14:textId="77777777" w:rsidR="00956EB3" w:rsidRPr="007A47C6" w:rsidRDefault="00956EB3" w:rsidP="007A47C6">
      <w:pPr>
        <w:pStyle w:val="Textoindependiente2"/>
        <w:rPr>
          <w:rFonts w:ascii="Arial" w:hAnsi="Arial" w:cs="Arial"/>
          <w:b/>
          <w:sz w:val="22"/>
          <w:szCs w:val="22"/>
          <w:highlight w:val="yellow"/>
        </w:rPr>
      </w:pPr>
    </w:p>
    <w:p w14:paraId="040DF4E8" w14:textId="77777777" w:rsidR="007A47C6" w:rsidRPr="0039720F" w:rsidRDefault="007A47C6" w:rsidP="007A47C6">
      <w:pPr>
        <w:pStyle w:val="Textoindependiente2"/>
        <w:rPr>
          <w:rFonts w:ascii="Arial" w:hAnsi="Arial" w:cs="Arial"/>
          <w:b/>
          <w:sz w:val="22"/>
          <w:szCs w:val="22"/>
        </w:rPr>
      </w:pPr>
      <w:r w:rsidRPr="0039720F">
        <w:rPr>
          <w:rFonts w:ascii="Arial" w:hAnsi="Arial" w:cs="Arial"/>
          <w:b/>
          <w:sz w:val="22"/>
          <w:szCs w:val="22"/>
        </w:rPr>
        <w:t>Campus Concá</w:t>
      </w:r>
    </w:p>
    <w:p w14:paraId="26791B62" w14:textId="77777777" w:rsidR="007A47C6" w:rsidRPr="0039720F" w:rsidRDefault="007A47C6" w:rsidP="007A47C6">
      <w:pPr>
        <w:pStyle w:val="Textoindependiente2"/>
        <w:rPr>
          <w:rFonts w:ascii="Arial" w:hAnsi="Arial" w:cs="Arial"/>
          <w:b/>
          <w:sz w:val="22"/>
          <w:szCs w:val="22"/>
        </w:rPr>
      </w:pPr>
      <w:r w:rsidRPr="0039720F">
        <w:rPr>
          <w:rFonts w:ascii="Arial" w:hAnsi="Arial" w:cs="Arial"/>
          <w:sz w:val="20"/>
          <w:szCs w:val="20"/>
          <w:lang w:val="es-MX"/>
        </w:rPr>
        <w:t>Domicilio conocido valle agrícola de Concá s/n.  Concá, Arroyo Seco, Qro.</w:t>
      </w:r>
    </w:p>
    <w:tbl>
      <w:tblPr>
        <w:tblW w:w="7483" w:type="dxa"/>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0" w:type="dxa"/>
          <w:right w:w="0" w:type="dxa"/>
        </w:tblCellMar>
        <w:tblLook w:val="0000" w:firstRow="0" w:lastRow="0" w:firstColumn="0" w:lastColumn="0" w:noHBand="0" w:noVBand="0"/>
      </w:tblPr>
      <w:tblGrid>
        <w:gridCol w:w="1276"/>
        <w:gridCol w:w="3969"/>
        <w:gridCol w:w="1119"/>
        <w:gridCol w:w="1119"/>
      </w:tblGrid>
      <w:tr w:rsidR="007A47C6" w:rsidRPr="007A47C6" w14:paraId="21B9D113" w14:textId="77777777" w:rsidTr="00317716">
        <w:trPr>
          <w:trHeight w:val="255"/>
          <w:jc w:val="center"/>
        </w:trPr>
        <w:tc>
          <w:tcPr>
            <w:tcW w:w="1276" w:type="dxa"/>
            <w:tcBorders>
              <w:top w:val="single" w:sz="12" w:space="0" w:color="auto"/>
              <w:bottom w:val="single" w:sz="12" w:space="0" w:color="auto"/>
            </w:tcBorders>
            <w:vAlign w:val="center"/>
          </w:tcPr>
          <w:p w14:paraId="0F1C53CC" w14:textId="77777777" w:rsidR="007A47C6" w:rsidRPr="0039720F" w:rsidRDefault="007A47C6" w:rsidP="00BF0D6D">
            <w:pPr>
              <w:jc w:val="center"/>
              <w:rPr>
                <w:rFonts w:ascii="Arial" w:hAnsi="Arial" w:cs="Arial"/>
                <w:b/>
                <w:bCs/>
                <w:sz w:val="16"/>
                <w:szCs w:val="16"/>
              </w:rPr>
            </w:pPr>
            <w:r w:rsidRPr="0039720F">
              <w:rPr>
                <w:rFonts w:ascii="Arial" w:hAnsi="Arial" w:cs="Arial"/>
                <w:b/>
                <w:bCs/>
                <w:sz w:val="16"/>
                <w:szCs w:val="16"/>
              </w:rPr>
              <w:t>FACULTAD</w:t>
            </w:r>
          </w:p>
        </w:tc>
        <w:tc>
          <w:tcPr>
            <w:tcW w:w="3969" w:type="dxa"/>
            <w:tcBorders>
              <w:top w:val="single" w:sz="12" w:space="0" w:color="auto"/>
              <w:bottom w:val="single" w:sz="12" w:space="0" w:color="auto"/>
            </w:tcBorders>
            <w:noWrap/>
            <w:tcMar>
              <w:top w:w="15" w:type="dxa"/>
              <w:left w:w="15" w:type="dxa"/>
              <w:bottom w:w="0" w:type="dxa"/>
              <w:right w:w="15" w:type="dxa"/>
            </w:tcMar>
            <w:vAlign w:val="center"/>
          </w:tcPr>
          <w:p w14:paraId="4CC780BE" w14:textId="77777777" w:rsidR="007A47C6" w:rsidRPr="0039720F" w:rsidRDefault="007A47C6" w:rsidP="00BF0D6D">
            <w:pPr>
              <w:jc w:val="center"/>
              <w:rPr>
                <w:rFonts w:ascii="Arial" w:hAnsi="Arial" w:cs="Arial"/>
                <w:b/>
                <w:bCs/>
                <w:sz w:val="16"/>
                <w:szCs w:val="16"/>
              </w:rPr>
            </w:pPr>
            <w:r w:rsidRPr="0039720F">
              <w:rPr>
                <w:rFonts w:ascii="Arial" w:hAnsi="Arial" w:cs="Arial"/>
                <w:b/>
                <w:bCs/>
                <w:sz w:val="16"/>
                <w:szCs w:val="16"/>
              </w:rPr>
              <w:t>CARRERA</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1CA2C561" w14:textId="77777777" w:rsidR="007A47C6" w:rsidRPr="0039720F" w:rsidRDefault="007A47C6" w:rsidP="00BF0D6D">
            <w:pPr>
              <w:jc w:val="center"/>
              <w:rPr>
                <w:rFonts w:ascii="Arial" w:eastAsia="Arial Unicode MS" w:hAnsi="Arial" w:cs="Arial"/>
                <w:b/>
                <w:bCs/>
                <w:sz w:val="16"/>
                <w:szCs w:val="16"/>
              </w:rPr>
            </w:pPr>
            <w:r w:rsidRPr="0039720F">
              <w:rPr>
                <w:rFonts w:ascii="Arial" w:eastAsia="Arial Unicode MS" w:hAnsi="Arial" w:cs="Arial"/>
                <w:b/>
                <w:bCs/>
                <w:sz w:val="16"/>
                <w:szCs w:val="16"/>
              </w:rPr>
              <w:t>Lugares Disponibles</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2B7AD13D" w14:textId="648848FD" w:rsidR="007A47C6" w:rsidRPr="0039720F" w:rsidRDefault="007A47C6" w:rsidP="00BF0D6D">
            <w:pPr>
              <w:pStyle w:val="Ttulo3"/>
              <w:rPr>
                <w:rFonts w:ascii="Arial" w:hAnsi="Arial"/>
                <w:sz w:val="16"/>
                <w:szCs w:val="16"/>
              </w:rPr>
            </w:pPr>
            <w:r w:rsidRPr="0039720F">
              <w:rPr>
                <w:rFonts w:ascii="Arial" w:hAnsi="Arial"/>
                <w:sz w:val="16"/>
                <w:szCs w:val="16"/>
              </w:rPr>
              <w:t>Pre</w:t>
            </w:r>
            <w:r w:rsidR="000743D0" w:rsidRPr="0039720F">
              <w:rPr>
                <w:rFonts w:ascii="Arial" w:hAnsi="Arial"/>
                <w:sz w:val="16"/>
                <w:szCs w:val="16"/>
              </w:rPr>
              <w:t>r</w:t>
            </w:r>
            <w:r w:rsidRPr="0039720F">
              <w:rPr>
                <w:rFonts w:ascii="Arial" w:hAnsi="Arial"/>
                <w:sz w:val="16"/>
                <w:szCs w:val="16"/>
              </w:rPr>
              <w:t>requisitos</w:t>
            </w:r>
          </w:p>
        </w:tc>
      </w:tr>
      <w:tr w:rsidR="007A47C6" w:rsidRPr="007A47C6" w14:paraId="6D1E806A" w14:textId="77777777" w:rsidTr="00317716">
        <w:trPr>
          <w:trHeight w:val="255"/>
          <w:jc w:val="center"/>
        </w:trPr>
        <w:tc>
          <w:tcPr>
            <w:tcW w:w="1276" w:type="dxa"/>
            <w:tcBorders>
              <w:top w:val="single" w:sz="12" w:space="0" w:color="auto"/>
              <w:bottom w:val="single" w:sz="12" w:space="0" w:color="auto"/>
            </w:tcBorders>
            <w:vAlign w:val="center"/>
          </w:tcPr>
          <w:p w14:paraId="70969D6A" w14:textId="77777777" w:rsidR="007A47C6" w:rsidRPr="00CF4C4A" w:rsidRDefault="007A47C6" w:rsidP="00BF0D6D">
            <w:pPr>
              <w:jc w:val="center"/>
              <w:rPr>
                <w:rFonts w:ascii="Arial" w:hAnsi="Arial" w:cs="Arial"/>
                <w:b/>
                <w:sz w:val="16"/>
                <w:szCs w:val="16"/>
              </w:rPr>
            </w:pPr>
            <w:r w:rsidRPr="00CF4C4A">
              <w:rPr>
                <w:rFonts w:ascii="Arial" w:hAnsi="Arial" w:cs="Arial"/>
                <w:b/>
                <w:sz w:val="16"/>
                <w:szCs w:val="16"/>
              </w:rPr>
              <w:t>Ciencias Naturales</w:t>
            </w:r>
          </w:p>
        </w:tc>
        <w:tc>
          <w:tcPr>
            <w:tcW w:w="3969" w:type="dxa"/>
            <w:tcBorders>
              <w:top w:val="single" w:sz="12" w:space="0" w:color="auto"/>
              <w:bottom w:val="single" w:sz="12" w:space="0" w:color="auto"/>
            </w:tcBorders>
            <w:noWrap/>
            <w:tcMar>
              <w:top w:w="15" w:type="dxa"/>
              <w:left w:w="15" w:type="dxa"/>
              <w:bottom w:w="0" w:type="dxa"/>
              <w:right w:w="15" w:type="dxa"/>
            </w:tcMar>
            <w:vAlign w:val="center"/>
          </w:tcPr>
          <w:p w14:paraId="5D21F1B4" w14:textId="77777777" w:rsidR="007A47C6" w:rsidRPr="00CF4C4A" w:rsidRDefault="007A47C6" w:rsidP="00BF0D6D">
            <w:pPr>
              <w:rPr>
                <w:rFonts w:ascii="Arial" w:hAnsi="Arial" w:cs="Arial"/>
                <w:sz w:val="16"/>
                <w:szCs w:val="16"/>
              </w:rPr>
            </w:pPr>
            <w:r w:rsidRPr="00CF4C4A">
              <w:rPr>
                <w:rFonts w:ascii="Arial" w:hAnsi="Arial" w:cs="Arial"/>
                <w:sz w:val="16"/>
                <w:szCs w:val="16"/>
              </w:rPr>
              <w:t>Producción Agropecuaria Sustentable</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7A426C84" w14:textId="77777777" w:rsidR="007A47C6" w:rsidRPr="00CF4C4A" w:rsidRDefault="007A47C6" w:rsidP="00BF0D6D">
            <w:pPr>
              <w:jc w:val="center"/>
              <w:rPr>
                <w:rFonts w:ascii="Arial" w:eastAsia="Arial Unicode MS" w:hAnsi="Arial" w:cs="Arial"/>
                <w:sz w:val="16"/>
                <w:szCs w:val="16"/>
              </w:rPr>
            </w:pPr>
            <w:r w:rsidRPr="00CF4C4A">
              <w:rPr>
                <w:rFonts w:ascii="Arial" w:eastAsia="Arial Unicode MS" w:hAnsi="Arial" w:cs="Arial"/>
                <w:sz w:val="16"/>
                <w:szCs w:val="16"/>
              </w:rPr>
              <w:t xml:space="preserve">25 </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6149F3E5" w14:textId="77777777" w:rsidR="007A47C6" w:rsidRPr="00CF4C4A" w:rsidRDefault="007A47C6" w:rsidP="00BF0D6D">
            <w:pPr>
              <w:jc w:val="center"/>
              <w:rPr>
                <w:rFonts w:ascii="Arial" w:eastAsia="Arial Unicode MS" w:hAnsi="Arial" w:cs="Arial"/>
                <w:sz w:val="16"/>
                <w:szCs w:val="16"/>
              </w:rPr>
            </w:pPr>
            <w:r w:rsidRPr="00CF4C4A">
              <w:rPr>
                <w:rFonts w:ascii="Arial" w:eastAsia="Arial Unicode MS" w:hAnsi="Arial" w:cs="Arial"/>
                <w:sz w:val="16"/>
                <w:szCs w:val="16"/>
              </w:rPr>
              <w:t>(f)</w:t>
            </w:r>
          </w:p>
        </w:tc>
      </w:tr>
      <w:tr w:rsidR="007A47C6" w:rsidRPr="007A47C6" w14:paraId="1B09F499" w14:textId="77777777" w:rsidTr="00317716">
        <w:trPr>
          <w:trHeight w:val="255"/>
          <w:jc w:val="center"/>
        </w:trPr>
        <w:tc>
          <w:tcPr>
            <w:tcW w:w="1276" w:type="dxa"/>
            <w:tcBorders>
              <w:top w:val="single" w:sz="12" w:space="0" w:color="auto"/>
            </w:tcBorders>
            <w:vAlign w:val="center"/>
          </w:tcPr>
          <w:p w14:paraId="463155BF" w14:textId="77777777" w:rsidR="007A47C6" w:rsidRPr="0039720F" w:rsidRDefault="007A47C6" w:rsidP="00BF0D6D">
            <w:pPr>
              <w:jc w:val="center"/>
              <w:rPr>
                <w:rFonts w:ascii="Arial" w:hAnsi="Arial" w:cs="Arial"/>
                <w:b/>
                <w:sz w:val="16"/>
                <w:szCs w:val="16"/>
              </w:rPr>
            </w:pPr>
            <w:r w:rsidRPr="0039720F">
              <w:rPr>
                <w:rFonts w:ascii="Arial" w:hAnsi="Arial" w:cs="Arial"/>
                <w:b/>
                <w:sz w:val="16"/>
                <w:szCs w:val="16"/>
              </w:rPr>
              <w:t>Ingeniería</w:t>
            </w:r>
          </w:p>
        </w:tc>
        <w:tc>
          <w:tcPr>
            <w:tcW w:w="3969" w:type="dxa"/>
            <w:tcBorders>
              <w:top w:val="single" w:sz="12" w:space="0" w:color="auto"/>
            </w:tcBorders>
            <w:noWrap/>
            <w:tcMar>
              <w:top w:w="15" w:type="dxa"/>
              <w:left w:w="15" w:type="dxa"/>
              <w:bottom w:w="0" w:type="dxa"/>
              <w:right w:w="15" w:type="dxa"/>
            </w:tcMar>
            <w:vAlign w:val="center"/>
          </w:tcPr>
          <w:p w14:paraId="6DB3684F" w14:textId="77777777" w:rsidR="007A47C6" w:rsidRPr="0039720F" w:rsidRDefault="007A47C6" w:rsidP="00BF0D6D">
            <w:pPr>
              <w:rPr>
                <w:rFonts w:ascii="Arial" w:hAnsi="Arial" w:cs="Arial"/>
                <w:sz w:val="16"/>
                <w:szCs w:val="16"/>
              </w:rPr>
            </w:pPr>
            <w:r w:rsidRPr="0039720F">
              <w:rPr>
                <w:rFonts w:ascii="Arial" w:hAnsi="Arial" w:cs="Arial"/>
                <w:sz w:val="16"/>
                <w:szCs w:val="16"/>
              </w:rPr>
              <w:t>Ingeniería Agroindustrial</w:t>
            </w:r>
          </w:p>
        </w:tc>
        <w:tc>
          <w:tcPr>
            <w:tcW w:w="1119" w:type="dxa"/>
            <w:tcBorders>
              <w:top w:val="single" w:sz="12" w:space="0" w:color="auto"/>
            </w:tcBorders>
            <w:noWrap/>
            <w:tcMar>
              <w:top w:w="15" w:type="dxa"/>
              <w:left w:w="15" w:type="dxa"/>
              <w:bottom w:w="0" w:type="dxa"/>
              <w:right w:w="15" w:type="dxa"/>
            </w:tcMar>
            <w:vAlign w:val="center"/>
          </w:tcPr>
          <w:p w14:paraId="16B59C6F" w14:textId="069F3D74" w:rsidR="007A47C6" w:rsidRPr="0039720F" w:rsidRDefault="0039720F" w:rsidP="00BF0D6D">
            <w:pPr>
              <w:jc w:val="center"/>
              <w:rPr>
                <w:rFonts w:ascii="Arial" w:eastAsia="Arial Unicode MS" w:hAnsi="Arial" w:cs="Arial"/>
                <w:b/>
                <w:bCs/>
                <w:sz w:val="16"/>
                <w:szCs w:val="16"/>
              </w:rPr>
            </w:pPr>
            <w:r w:rsidRPr="0039720F">
              <w:rPr>
                <w:rFonts w:ascii="Arial" w:eastAsia="Arial Unicode MS" w:hAnsi="Arial" w:cs="Arial"/>
                <w:b/>
                <w:bCs/>
                <w:sz w:val="16"/>
                <w:szCs w:val="16"/>
              </w:rPr>
              <w:t>10</w:t>
            </w:r>
          </w:p>
        </w:tc>
        <w:tc>
          <w:tcPr>
            <w:tcW w:w="1119" w:type="dxa"/>
            <w:tcBorders>
              <w:top w:val="single" w:sz="12" w:space="0" w:color="auto"/>
            </w:tcBorders>
            <w:noWrap/>
            <w:tcMar>
              <w:top w:w="15" w:type="dxa"/>
              <w:left w:w="15" w:type="dxa"/>
              <w:bottom w:w="0" w:type="dxa"/>
              <w:right w:w="15" w:type="dxa"/>
            </w:tcMar>
            <w:vAlign w:val="center"/>
          </w:tcPr>
          <w:p w14:paraId="503EFA02" w14:textId="30125E29" w:rsidR="007A47C6" w:rsidRPr="0039720F" w:rsidRDefault="007A47C6" w:rsidP="00BF0D6D">
            <w:pPr>
              <w:pStyle w:val="Ttulo3"/>
              <w:rPr>
                <w:rFonts w:ascii="Arial" w:hAnsi="Arial"/>
                <w:b w:val="0"/>
                <w:sz w:val="16"/>
                <w:szCs w:val="16"/>
              </w:rPr>
            </w:pPr>
            <w:r w:rsidRPr="0039720F">
              <w:rPr>
                <w:rFonts w:ascii="Arial" w:hAnsi="Arial"/>
                <w:b w:val="0"/>
                <w:sz w:val="16"/>
                <w:szCs w:val="16"/>
              </w:rPr>
              <w:t>(</w:t>
            </w:r>
            <w:r w:rsidR="0039720F" w:rsidRPr="0039720F">
              <w:rPr>
                <w:rFonts w:ascii="Arial" w:hAnsi="Arial"/>
                <w:b w:val="0"/>
                <w:sz w:val="16"/>
                <w:szCs w:val="16"/>
              </w:rPr>
              <w:t>h</w:t>
            </w:r>
            <w:r w:rsidRPr="0039720F">
              <w:rPr>
                <w:rFonts w:ascii="Arial" w:hAnsi="Arial"/>
                <w:b w:val="0"/>
                <w:sz w:val="16"/>
                <w:szCs w:val="16"/>
              </w:rPr>
              <w:t>)</w:t>
            </w:r>
          </w:p>
        </w:tc>
      </w:tr>
    </w:tbl>
    <w:p w14:paraId="67F94B33" w14:textId="4A761872" w:rsidR="007A47C6" w:rsidRDefault="007A47C6" w:rsidP="007A47C6">
      <w:pPr>
        <w:jc w:val="both"/>
        <w:rPr>
          <w:rFonts w:ascii="Arial" w:hAnsi="Arial" w:cs="Arial"/>
          <w:color w:val="FF0000"/>
          <w:highlight w:val="yellow"/>
        </w:rPr>
      </w:pPr>
    </w:p>
    <w:p w14:paraId="2F94A2C2" w14:textId="77777777" w:rsidR="00956EB3" w:rsidRPr="007A47C6" w:rsidRDefault="00956EB3" w:rsidP="007A47C6">
      <w:pPr>
        <w:jc w:val="both"/>
        <w:rPr>
          <w:rFonts w:ascii="Arial" w:hAnsi="Arial" w:cs="Arial"/>
          <w:color w:val="FF0000"/>
          <w:highlight w:val="yellow"/>
        </w:rPr>
      </w:pPr>
    </w:p>
    <w:p w14:paraId="61C6D784" w14:textId="77777777" w:rsidR="007A47C6" w:rsidRPr="00DC38C5" w:rsidRDefault="007A47C6" w:rsidP="007A47C6">
      <w:pPr>
        <w:pStyle w:val="Textoindependiente2"/>
        <w:rPr>
          <w:rFonts w:ascii="Arial" w:hAnsi="Arial" w:cs="Arial"/>
          <w:b/>
          <w:sz w:val="22"/>
          <w:szCs w:val="22"/>
        </w:rPr>
      </w:pPr>
      <w:r w:rsidRPr="00DC38C5">
        <w:rPr>
          <w:rFonts w:ascii="Arial" w:hAnsi="Arial" w:cs="Arial"/>
          <w:b/>
          <w:sz w:val="22"/>
          <w:szCs w:val="22"/>
        </w:rPr>
        <w:t>Campus Jalpan</w:t>
      </w:r>
    </w:p>
    <w:p w14:paraId="2446C3B0" w14:textId="77777777" w:rsidR="007A47C6" w:rsidRPr="00DC38C5" w:rsidRDefault="007A47C6" w:rsidP="007A47C6">
      <w:pPr>
        <w:pStyle w:val="Textoindependiente2"/>
        <w:rPr>
          <w:rFonts w:ascii="Arial" w:hAnsi="Arial" w:cs="Arial"/>
          <w:b/>
          <w:sz w:val="20"/>
          <w:szCs w:val="20"/>
        </w:rPr>
      </w:pPr>
      <w:r w:rsidRPr="00DC38C5">
        <w:rPr>
          <w:rFonts w:ascii="Arial" w:hAnsi="Arial" w:cs="Arial"/>
          <w:sz w:val="20"/>
          <w:szCs w:val="20"/>
          <w:lang w:val="es-MX"/>
        </w:rPr>
        <w:t>Blvd. Policarpo Olvera s/n Fracc. El Coco, Jalpan de Serra, Qro.</w:t>
      </w:r>
    </w:p>
    <w:tbl>
      <w:tblPr>
        <w:tblW w:w="7483" w:type="dxa"/>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0" w:type="dxa"/>
          <w:right w:w="0" w:type="dxa"/>
        </w:tblCellMar>
        <w:tblLook w:val="0000" w:firstRow="0" w:lastRow="0" w:firstColumn="0" w:lastColumn="0" w:noHBand="0" w:noVBand="0"/>
      </w:tblPr>
      <w:tblGrid>
        <w:gridCol w:w="1276"/>
        <w:gridCol w:w="3969"/>
        <w:gridCol w:w="1119"/>
        <w:gridCol w:w="1119"/>
      </w:tblGrid>
      <w:tr w:rsidR="007A47C6" w:rsidRPr="007A47C6" w14:paraId="4737DC55" w14:textId="77777777" w:rsidTr="00317716">
        <w:trPr>
          <w:trHeight w:val="255"/>
          <w:jc w:val="center"/>
        </w:trPr>
        <w:tc>
          <w:tcPr>
            <w:tcW w:w="1276" w:type="dxa"/>
            <w:tcBorders>
              <w:top w:val="single" w:sz="12" w:space="0" w:color="auto"/>
              <w:bottom w:val="single" w:sz="12" w:space="0" w:color="auto"/>
            </w:tcBorders>
            <w:vAlign w:val="center"/>
          </w:tcPr>
          <w:p w14:paraId="49CDFD85" w14:textId="77777777" w:rsidR="007A47C6" w:rsidRPr="00DC38C5" w:rsidRDefault="007A47C6" w:rsidP="00BF0D6D">
            <w:pPr>
              <w:jc w:val="center"/>
              <w:rPr>
                <w:rFonts w:ascii="Arial" w:hAnsi="Arial" w:cs="Arial"/>
                <w:b/>
                <w:bCs/>
                <w:sz w:val="16"/>
                <w:szCs w:val="16"/>
              </w:rPr>
            </w:pPr>
            <w:r w:rsidRPr="00DC38C5">
              <w:rPr>
                <w:rFonts w:ascii="Arial" w:hAnsi="Arial" w:cs="Arial"/>
                <w:b/>
                <w:bCs/>
                <w:sz w:val="16"/>
                <w:szCs w:val="16"/>
              </w:rPr>
              <w:t>FACULTAD</w:t>
            </w:r>
          </w:p>
        </w:tc>
        <w:tc>
          <w:tcPr>
            <w:tcW w:w="3969" w:type="dxa"/>
            <w:tcBorders>
              <w:top w:val="single" w:sz="12" w:space="0" w:color="auto"/>
              <w:bottom w:val="single" w:sz="12" w:space="0" w:color="auto"/>
            </w:tcBorders>
            <w:noWrap/>
            <w:tcMar>
              <w:top w:w="15" w:type="dxa"/>
              <w:left w:w="15" w:type="dxa"/>
              <w:bottom w:w="0" w:type="dxa"/>
              <w:right w:w="15" w:type="dxa"/>
            </w:tcMar>
            <w:vAlign w:val="center"/>
          </w:tcPr>
          <w:p w14:paraId="7E83B533" w14:textId="77777777" w:rsidR="007A47C6" w:rsidRPr="00DC38C5" w:rsidRDefault="007A47C6" w:rsidP="00BF0D6D">
            <w:pPr>
              <w:jc w:val="center"/>
              <w:rPr>
                <w:rFonts w:ascii="Arial" w:hAnsi="Arial" w:cs="Arial"/>
                <w:b/>
                <w:bCs/>
                <w:sz w:val="16"/>
                <w:szCs w:val="16"/>
              </w:rPr>
            </w:pPr>
            <w:r w:rsidRPr="00DC38C5">
              <w:rPr>
                <w:rFonts w:ascii="Arial" w:hAnsi="Arial" w:cs="Arial"/>
                <w:b/>
                <w:bCs/>
                <w:sz w:val="16"/>
                <w:szCs w:val="16"/>
              </w:rPr>
              <w:t>CARRERA</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1DCB5639" w14:textId="77777777" w:rsidR="007A47C6" w:rsidRPr="00DC38C5" w:rsidRDefault="007A47C6" w:rsidP="00BF0D6D">
            <w:pPr>
              <w:jc w:val="center"/>
              <w:rPr>
                <w:rFonts w:ascii="Arial" w:eastAsia="Arial Unicode MS" w:hAnsi="Arial" w:cs="Arial"/>
                <w:b/>
                <w:bCs/>
                <w:sz w:val="16"/>
                <w:szCs w:val="16"/>
              </w:rPr>
            </w:pPr>
            <w:r w:rsidRPr="00DC38C5">
              <w:rPr>
                <w:rFonts w:ascii="Arial" w:eastAsia="Arial Unicode MS" w:hAnsi="Arial" w:cs="Arial"/>
                <w:b/>
                <w:bCs/>
                <w:sz w:val="16"/>
                <w:szCs w:val="16"/>
              </w:rPr>
              <w:t>Lugares Disponibles</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1CB78361" w14:textId="76321B08" w:rsidR="007A47C6" w:rsidRPr="00DC38C5" w:rsidRDefault="007A47C6" w:rsidP="00BF0D6D">
            <w:pPr>
              <w:pStyle w:val="Ttulo3"/>
              <w:rPr>
                <w:rFonts w:ascii="Arial" w:hAnsi="Arial"/>
                <w:sz w:val="16"/>
                <w:szCs w:val="16"/>
              </w:rPr>
            </w:pPr>
            <w:r w:rsidRPr="00DC38C5">
              <w:rPr>
                <w:rFonts w:ascii="Arial" w:hAnsi="Arial"/>
                <w:sz w:val="16"/>
                <w:szCs w:val="16"/>
              </w:rPr>
              <w:t>Pre</w:t>
            </w:r>
            <w:r w:rsidR="000743D0">
              <w:rPr>
                <w:rFonts w:ascii="Arial" w:hAnsi="Arial"/>
                <w:sz w:val="16"/>
                <w:szCs w:val="16"/>
              </w:rPr>
              <w:t>r</w:t>
            </w:r>
            <w:r w:rsidRPr="00DC38C5">
              <w:rPr>
                <w:rFonts w:ascii="Arial" w:hAnsi="Arial"/>
                <w:sz w:val="16"/>
                <w:szCs w:val="16"/>
              </w:rPr>
              <w:t>requisitos</w:t>
            </w:r>
          </w:p>
        </w:tc>
      </w:tr>
      <w:tr w:rsidR="007A47C6" w:rsidRPr="00DC38C5" w14:paraId="2ED767AA" w14:textId="77777777" w:rsidTr="00317716">
        <w:trPr>
          <w:trHeight w:val="255"/>
          <w:jc w:val="center"/>
        </w:trPr>
        <w:tc>
          <w:tcPr>
            <w:tcW w:w="1276" w:type="dxa"/>
            <w:tcBorders>
              <w:top w:val="single" w:sz="12" w:space="0" w:color="auto"/>
              <w:bottom w:val="nil"/>
            </w:tcBorders>
            <w:vAlign w:val="center"/>
          </w:tcPr>
          <w:p w14:paraId="450C7648" w14:textId="77777777" w:rsidR="007A47C6" w:rsidRPr="00DC38C5" w:rsidRDefault="007A47C6" w:rsidP="00BF0D6D">
            <w:pPr>
              <w:jc w:val="center"/>
              <w:rPr>
                <w:rFonts w:ascii="Arial" w:hAnsi="Arial" w:cs="Arial"/>
                <w:b/>
                <w:sz w:val="16"/>
                <w:szCs w:val="16"/>
              </w:rPr>
            </w:pPr>
            <w:r w:rsidRPr="00DC38C5">
              <w:rPr>
                <w:rFonts w:ascii="Arial" w:hAnsi="Arial" w:cs="Arial"/>
                <w:b/>
                <w:sz w:val="16"/>
                <w:szCs w:val="16"/>
              </w:rPr>
              <w:t>Contaduría y</w:t>
            </w:r>
          </w:p>
        </w:tc>
        <w:tc>
          <w:tcPr>
            <w:tcW w:w="3969" w:type="dxa"/>
            <w:tcBorders>
              <w:top w:val="single" w:sz="12" w:space="0" w:color="auto"/>
            </w:tcBorders>
            <w:noWrap/>
            <w:tcMar>
              <w:top w:w="15" w:type="dxa"/>
              <w:left w:w="15" w:type="dxa"/>
              <w:bottom w:w="0" w:type="dxa"/>
              <w:right w:w="15" w:type="dxa"/>
            </w:tcMar>
            <w:vAlign w:val="center"/>
          </w:tcPr>
          <w:p w14:paraId="0A2273FD" w14:textId="77777777" w:rsidR="007A47C6" w:rsidRPr="00DC38C5" w:rsidRDefault="007A47C6" w:rsidP="00BF0D6D">
            <w:pPr>
              <w:rPr>
                <w:rFonts w:ascii="Arial" w:hAnsi="Arial" w:cs="Arial"/>
                <w:bCs/>
                <w:sz w:val="16"/>
                <w:szCs w:val="16"/>
              </w:rPr>
            </w:pPr>
            <w:r w:rsidRPr="00DC38C5">
              <w:rPr>
                <w:rFonts w:ascii="Arial" w:hAnsi="Arial" w:cs="Arial"/>
                <w:bCs/>
                <w:sz w:val="16"/>
                <w:szCs w:val="16"/>
              </w:rPr>
              <w:t>Administración</w:t>
            </w:r>
          </w:p>
        </w:tc>
        <w:tc>
          <w:tcPr>
            <w:tcW w:w="1119" w:type="dxa"/>
            <w:tcBorders>
              <w:top w:val="single" w:sz="12" w:space="0" w:color="auto"/>
            </w:tcBorders>
            <w:noWrap/>
            <w:tcMar>
              <w:top w:w="15" w:type="dxa"/>
              <w:left w:w="15" w:type="dxa"/>
              <w:bottom w:w="0" w:type="dxa"/>
              <w:right w:w="15" w:type="dxa"/>
            </w:tcMar>
            <w:vAlign w:val="center"/>
          </w:tcPr>
          <w:p w14:paraId="66C85D7E" w14:textId="77777777" w:rsidR="007A47C6" w:rsidRPr="00DC38C5" w:rsidRDefault="007A47C6" w:rsidP="00BF0D6D">
            <w:pPr>
              <w:jc w:val="center"/>
              <w:rPr>
                <w:rFonts w:ascii="Arial" w:eastAsia="Arial Unicode MS" w:hAnsi="Arial" w:cs="Arial"/>
                <w:bCs/>
                <w:sz w:val="16"/>
                <w:szCs w:val="16"/>
              </w:rPr>
            </w:pPr>
            <w:r w:rsidRPr="00DC38C5">
              <w:rPr>
                <w:rFonts w:ascii="Arial" w:eastAsia="Arial Unicode MS" w:hAnsi="Arial" w:cs="Arial"/>
                <w:bCs/>
                <w:sz w:val="16"/>
                <w:szCs w:val="16"/>
              </w:rPr>
              <w:t>40</w:t>
            </w:r>
          </w:p>
        </w:tc>
        <w:tc>
          <w:tcPr>
            <w:tcW w:w="1119" w:type="dxa"/>
            <w:tcBorders>
              <w:top w:val="single" w:sz="12" w:space="0" w:color="auto"/>
            </w:tcBorders>
            <w:noWrap/>
            <w:tcMar>
              <w:top w:w="15" w:type="dxa"/>
              <w:left w:w="15" w:type="dxa"/>
              <w:bottom w:w="0" w:type="dxa"/>
              <w:right w:w="15" w:type="dxa"/>
            </w:tcMar>
            <w:vAlign w:val="center"/>
          </w:tcPr>
          <w:p w14:paraId="2FB78789" w14:textId="77777777" w:rsidR="007A47C6" w:rsidRPr="00DC38C5" w:rsidRDefault="007A47C6" w:rsidP="00BF0D6D">
            <w:pPr>
              <w:pStyle w:val="Ttulo3"/>
              <w:rPr>
                <w:rFonts w:ascii="Arial" w:hAnsi="Arial"/>
                <w:b w:val="0"/>
                <w:sz w:val="16"/>
                <w:szCs w:val="16"/>
              </w:rPr>
            </w:pPr>
            <w:r w:rsidRPr="00DC38C5">
              <w:rPr>
                <w:rFonts w:ascii="Arial" w:hAnsi="Arial"/>
                <w:b w:val="0"/>
                <w:sz w:val="16"/>
                <w:szCs w:val="16"/>
              </w:rPr>
              <w:t>(b)</w:t>
            </w:r>
          </w:p>
        </w:tc>
      </w:tr>
      <w:tr w:rsidR="007A47C6" w:rsidRPr="007A47C6" w14:paraId="3238D19A" w14:textId="77777777" w:rsidTr="00317716">
        <w:trPr>
          <w:trHeight w:val="255"/>
          <w:jc w:val="center"/>
        </w:trPr>
        <w:tc>
          <w:tcPr>
            <w:tcW w:w="1276" w:type="dxa"/>
            <w:tcBorders>
              <w:top w:val="nil"/>
              <w:bottom w:val="single" w:sz="12" w:space="0" w:color="auto"/>
            </w:tcBorders>
            <w:vAlign w:val="center"/>
          </w:tcPr>
          <w:p w14:paraId="18B0B6E2" w14:textId="77777777" w:rsidR="007A47C6" w:rsidRPr="00DC38C5" w:rsidRDefault="007A47C6" w:rsidP="00BF0D6D">
            <w:pPr>
              <w:jc w:val="center"/>
              <w:rPr>
                <w:rFonts w:ascii="Arial" w:hAnsi="Arial" w:cs="Arial"/>
                <w:b/>
                <w:sz w:val="16"/>
                <w:szCs w:val="16"/>
              </w:rPr>
            </w:pPr>
            <w:r w:rsidRPr="00DC38C5">
              <w:rPr>
                <w:rFonts w:ascii="Arial" w:hAnsi="Arial" w:cs="Arial"/>
                <w:b/>
                <w:sz w:val="16"/>
                <w:szCs w:val="16"/>
              </w:rPr>
              <w:t>Administración</w:t>
            </w:r>
          </w:p>
        </w:tc>
        <w:tc>
          <w:tcPr>
            <w:tcW w:w="3969" w:type="dxa"/>
            <w:tcBorders>
              <w:bottom w:val="single" w:sz="12" w:space="0" w:color="auto"/>
            </w:tcBorders>
            <w:noWrap/>
            <w:tcMar>
              <w:top w:w="15" w:type="dxa"/>
              <w:left w:w="15" w:type="dxa"/>
              <w:bottom w:w="0" w:type="dxa"/>
              <w:right w:w="15" w:type="dxa"/>
            </w:tcMar>
            <w:vAlign w:val="center"/>
          </w:tcPr>
          <w:p w14:paraId="4E64B293" w14:textId="77777777" w:rsidR="007A47C6" w:rsidRPr="00DC38C5" w:rsidRDefault="007A47C6" w:rsidP="00BF0D6D">
            <w:pPr>
              <w:rPr>
                <w:rFonts w:ascii="Arial" w:hAnsi="Arial" w:cs="Arial"/>
                <w:bCs/>
                <w:sz w:val="16"/>
                <w:szCs w:val="16"/>
              </w:rPr>
            </w:pPr>
            <w:r w:rsidRPr="00DC38C5">
              <w:rPr>
                <w:rFonts w:ascii="Arial" w:hAnsi="Arial" w:cs="Arial"/>
                <w:bCs/>
                <w:sz w:val="16"/>
                <w:szCs w:val="16"/>
              </w:rPr>
              <w:t xml:space="preserve">Contador Público </w:t>
            </w:r>
          </w:p>
        </w:tc>
        <w:tc>
          <w:tcPr>
            <w:tcW w:w="1119" w:type="dxa"/>
            <w:tcBorders>
              <w:bottom w:val="single" w:sz="12" w:space="0" w:color="auto"/>
            </w:tcBorders>
            <w:noWrap/>
            <w:tcMar>
              <w:top w:w="15" w:type="dxa"/>
              <w:left w:w="15" w:type="dxa"/>
              <w:bottom w:w="0" w:type="dxa"/>
              <w:right w:w="15" w:type="dxa"/>
            </w:tcMar>
            <w:vAlign w:val="center"/>
          </w:tcPr>
          <w:p w14:paraId="08238D45" w14:textId="77777777" w:rsidR="007A47C6" w:rsidRPr="00DC38C5" w:rsidRDefault="007A47C6" w:rsidP="00BF0D6D">
            <w:pPr>
              <w:jc w:val="center"/>
              <w:rPr>
                <w:rFonts w:ascii="Arial" w:eastAsia="Arial Unicode MS" w:hAnsi="Arial" w:cs="Arial"/>
                <w:bCs/>
                <w:sz w:val="16"/>
                <w:szCs w:val="16"/>
              </w:rPr>
            </w:pPr>
            <w:r w:rsidRPr="00DC38C5">
              <w:rPr>
                <w:rFonts w:ascii="Arial" w:eastAsia="Arial Unicode MS" w:hAnsi="Arial" w:cs="Arial"/>
                <w:bCs/>
                <w:sz w:val="16"/>
                <w:szCs w:val="16"/>
              </w:rPr>
              <w:t>40</w:t>
            </w:r>
          </w:p>
        </w:tc>
        <w:tc>
          <w:tcPr>
            <w:tcW w:w="1119" w:type="dxa"/>
            <w:tcBorders>
              <w:bottom w:val="single" w:sz="12" w:space="0" w:color="auto"/>
            </w:tcBorders>
            <w:noWrap/>
            <w:tcMar>
              <w:top w:w="15" w:type="dxa"/>
              <w:left w:w="15" w:type="dxa"/>
              <w:bottom w:w="0" w:type="dxa"/>
              <w:right w:w="15" w:type="dxa"/>
            </w:tcMar>
            <w:vAlign w:val="center"/>
          </w:tcPr>
          <w:p w14:paraId="56EF37B4" w14:textId="77777777" w:rsidR="007A47C6" w:rsidRPr="00DC38C5" w:rsidRDefault="007A47C6" w:rsidP="00BF0D6D">
            <w:pPr>
              <w:pStyle w:val="Ttulo3"/>
              <w:rPr>
                <w:rFonts w:ascii="Arial" w:hAnsi="Arial"/>
                <w:b w:val="0"/>
                <w:sz w:val="16"/>
                <w:szCs w:val="16"/>
              </w:rPr>
            </w:pPr>
            <w:r w:rsidRPr="00DC38C5">
              <w:rPr>
                <w:rFonts w:ascii="Arial" w:hAnsi="Arial"/>
                <w:b w:val="0"/>
                <w:sz w:val="16"/>
                <w:szCs w:val="16"/>
              </w:rPr>
              <w:t>(b)</w:t>
            </w:r>
          </w:p>
        </w:tc>
      </w:tr>
      <w:tr w:rsidR="007A47C6" w:rsidRPr="007A47C6" w14:paraId="7479F86A" w14:textId="77777777" w:rsidTr="00317716">
        <w:trPr>
          <w:trHeight w:val="255"/>
          <w:jc w:val="center"/>
        </w:trPr>
        <w:tc>
          <w:tcPr>
            <w:tcW w:w="1276" w:type="dxa"/>
            <w:tcBorders>
              <w:top w:val="single" w:sz="12" w:space="0" w:color="auto"/>
              <w:bottom w:val="single" w:sz="12" w:space="0" w:color="auto"/>
            </w:tcBorders>
            <w:vAlign w:val="center"/>
          </w:tcPr>
          <w:p w14:paraId="48CDD949" w14:textId="77777777" w:rsidR="007A47C6" w:rsidRPr="00291632" w:rsidRDefault="007A47C6" w:rsidP="00BF0D6D">
            <w:pPr>
              <w:jc w:val="center"/>
              <w:rPr>
                <w:rFonts w:ascii="Arial" w:hAnsi="Arial" w:cs="Arial"/>
                <w:b/>
                <w:bCs/>
                <w:sz w:val="16"/>
                <w:szCs w:val="16"/>
              </w:rPr>
            </w:pPr>
            <w:r w:rsidRPr="00291632">
              <w:rPr>
                <w:rFonts w:ascii="Arial" w:hAnsi="Arial" w:cs="Arial"/>
                <w:b/>
                <w:bCs/>
                <w:sz w:val="16"/>
                <w:szCs w:val="16"/>
              </w:rPr>
              <w:t>Derecho</w:t>
            </w:r>
          </w:p>
        </w:tc>
        <w:tc>
          <w:tcPr>
            <w:tcW w:w="3969" w:type="dxa"/>
            <w:tcBorders>
              <w:top w:val="single" w:sz="12" w:space="0" w:color="auto"/>
              <w:bottom w:val="single" w:sz="12" w:space="0" w:color="auto"/>
            </w:tcBorders>
            <w:noWrap/>
            <w:tcMar>
              <w:top w:w="15" w:type="dxa"/>
              <w:left w:w="15" w:type="dxa"/>
              <w:bottom w:w="0" w:type="dxa"/>
              <w:right w:w="15" w:type="dxa"/>
            </w:tcMar>
            <w:vAlign w:val="center"/>
          </w:tcPr>
          <w:p w14:paraId="1C15A548" w14:textId="77777777" w:rsidR="007A47C6" w:rsidRPr="00291632" w:rsidRDefault="007A47C6" w:rsidP="00BF0D6D">
            <w:pPr>
              <w:rPr>
                <w:rFonts w:ascii="Arial" w:hAnsi="Arial" w:cs="Arial"/>
                <w:bCs/>
                <w:sz w:val="16"/>
                <w:szCs w:val="16"/>
              </w:rPr>
            </w:pPr>
            <w:r w:rsidRPr="00291632">
              <w:rPr>
                <w:rFonts w:ascii="Arial" w:hAnsi="Arial" w:cs="Arial"/>
                <w:bCs/>
                <w:sz w:val="16"/>
                <w:szCs w:val="16"/>
              </w:rPr>
              <w:t xml:space="preserve">Derecho </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057273E2" w14:textId="77777777" w:rsidR="007A47C6" w:rsidRPr="00291632" w:rsidRDefault="007A47C6" w:rsidP="00BF0D6D">
            <w:pPr>
              <w:jc w:val="center"/>
              <w:rPr>
                <w:rFonts w:ascii="Arial" w:eastAsia="Arial Unicode MS" w:hAnsi="Arial" w:cs="Arial"/>
                <w:bCs/>
                <w:sz w:val="16"/>
                <w:szCs w:val="16"/>
              </w:rPr>
            </w:pPr>
            <w:r w:rsidRPr="00291632">
              <w:rPr>
                <w:rFonts w:ascii="Arial" w:eastAsia="Arial Unicode MS" w:hAnsi="Arial" w:cs="Arial"/>
                <w:bCs/>
                <w:sz w:val="16"/>
                <w:szCs w:val="16"/>
              </w:rPr>
              <w:t>30</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12D44579" w14:textId="77777777" w:rsidR="007A47C6" w:rsidRPr="00291632" w:rsidRDefault="007A47C6" w:rsidP="00BF0D6D">
            <w:pPr>
              <w:pStyle w:val="Ttulo3"/>
              <w:rPr>
                <w:rFonts w:ascii="Arial" w:hAnsi="Arial"/>
                <w:b w:val="0"/>
                <w:sz w:val="16"/>
                <w:szCs w:val="16"/>
              </w:rPr>
            </w:pPr>
            <w:r w:rsidRPr="00291632">
              <w:rPr>
                <w:rFonts w:ascii="Arial" w:hAnsi="Arial"/>
                <w:b w:val="0"/>
                <w:sz w:val="16"/>
                <w:szCs w:val="16"/>
              </w:rPr>
              <w:t>(b)</w:t>
            </w:r>
          </w:p>
        </w:tc>
      </w:tr>
      <w:tr w:rsidR="007A47C6" w:rsidRPr="007A47C6" w14:paraId="6C5927B7" w14:textId="77777777" w:rsidTr="00317716">
        <w:trPr>
          <w:trHeight w:val="255"/>
          <w:jc w:val="center"/>
        </w:trPr>
        <w:tc>
          <w:tcPr>
            <w:tcW w:w="1276" w:type="dxa"/>
            <w:tcBorders>
              <w:top w:val="single" w:sz="12" w:space="0" w:color="auto"/>
              <w:bottom w:val="single" w:sz="12" w:space="0" w:color="auto"/>
            </w:tcBorders>
            <w:vAlign w:val="center"/>
          </w:tcPr>
          <w:p w14:paraId="063BE2F6" w14:textId="77777777" w:rsidR="007A47C6" w:rsidRPr="00494564" w:rsidRDefault="007A47C6" w:rsidP="00BF0D6D">
            <w:pPr>
              <w:jc w:val="center"/>
              <w:rPr>
                <w:rFonts w:ascii="Arial" w:hAnsi="Arial" w:cs="Arial"/>
                <w:b/>
                <w:sz w:val="16"/>
                <w:szCs w:val="16"/>
              </w:rPr>
            </w:pPr>
            <w:r w:rsidRPr="00494564">
              <w:rPr>
                <w:rFonts w:ascii="Arial" w:hAnsi="Arial" w:cs="Arial"/>
                <w:b/>
                <w:sz w:val="16"/>
                <w:szCs w:val="16"/>
              </w:rPr>
              <w:t>Enfermería</w:t>
            </w:r>
          </w:p>
        </w:tc>
        <w:tc>
          <w:tcPr>
            <w:tcW w:w="3969" w:type="dxa"/>
            <w:tcBorders>
              <w:top w:val="single" w:sz="12" w:space="0" w:color="auto"/>
              <w:bottom w:val="single" w:sz="12" w:space="0" w:color="auto"/>
            </w:tcBorders>
            <w:noWrap/>
            <w:tcMar>
              <w:top w:w="15" w:type="dxa"/>
              <w:left w:w="15" w:type="dxa"/>
              <w:bottom w:w="0" w:type="dxa"/>
              <w:right w:w="15" w:type="dxa"/>
            </w:tcMar>
            <w:vAlign w:val="center"/>
          </w:tcPr>
          <w:p w14:paraId="427EB2EF" w14:textId="77777777" w:rsidR="007A47C6" w:rsidRPr="00494564" w:rsidRDefault="007A47C6" w:rsidP="00BF0D6D">
            <w:pPr>
              <w:rPr>
                <w:rFonts w:ascii="Arial" w:hAnsi="Arial" w:cs="Arial"/>
                <w:sz w:val="16"/>
                <w:szCs w:val="16"/>
              </w:rPr>
            </w:pPr>
            <w:r w:rsidRPr="00494564">
              <w:rPr>
                <w:rFonts w:ascii="Arial" w:hAnsi="Arial" w:cs="Arial"/>
                <w:sz w:val="16"/>
                <w:szCs w:val="16"/>
              </w:rPr>
              <w:t xml:space="preserve">Enfermería </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11A3642D" w14:textId="77777777" w:rsidR="007A47C6" w:rsidRPr="00494564" w:rsidRDefault="007A47C6" w:rsidP="00BF0D6D">
            <w:pPr>
              <w:jc w:val="center"/>
              <w:rPr>
                <w:rFonts w:ascii="Arial" w:eastAsia="Arial Unicode MS" w:hAnsi="Arial" w:cs="Arial"/>
                <w:b/>
                <w:sz w:val="16"/>
                <w:szCs w:val="16"/>
              </w:rPr>
            </w:pPr>
            <w:r w:rsidRPr="00494564">
              <w:rPr>
                <w:rFonts w:ascii="Arial" w:eastAsia="Arial Unicode MS" w:hAnsi="Arial" w:cs="Arial"/>
                <w:b/>
                <w:sz w:val="16"/>
                <w:szCs w:val="16"/>
              </w:rPr>
              <w:t>10</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4446D4A9" w14:textId="77777777" w:rsidR="007A47C6" w:rsidRPr="00494564" w:rsidRDefault="007A47C6" w:rsidP="00BF0D6D">
            <w:pPr>
              <w:jc w:val="center"/>
              <w:rPr>
                <w:rFonts w:ascii="Arial" w:eastAsia="Arial Unicode MS" w:hAnsi="Arial" w:cs="Arial"/>
                <w:sz w:val="16"/>
                <w:szCs w:val="16"/>
              </w:rPr>
            </w:pPr>
            <w:r w:rsidRPr="00494564">
              <w:rPr>
                <w:rFonts w:ascii="Arial" w:eastAsia="Arial Unicode MS" w:hAnsi="Arial" w:cs="Arial"/>
                <w:sz w:val="16"/>
                <w:szCs w:val="16"/>
              </w:rPr>
              <w:t>(d)</w:t>
            </w:r>
          </w:p>
        </w:tc>
      </w:tr>
    </w:tbl>
    <w:p w14:paraId="33558CE5" w14:textId="7434C20B" w:rsidR="007A47C6" w:rsidRDefault="007A47C6" w:rsidP="007A47C6">
      <w:pPr>
        <w:jc w:val="both"/>
        <w:rPr>
          <w:rFonts w:ascii="Arial" w:hAnsi="Arial" w:cs="Arial"/>
        </w:rPr>
      </w:pPr>
    </w:p>
    <w:p w14:paraId="27050A79" w14:textId="77777777" w:rsidR="00956EB3" w:rsidRPr="00E87092" w:rsidRDefault="00956EB3" w:rsidP="007A47C6">
      <w:pPr>
        <w:jc w:val="both"/>
        <w:rPr>
          <w:rFonts w:ascii="Arial" w:hAnsi="Arial" w:cs="Arial"/>
        </w:rPr>
      </w:pPr>
    </w:p>
    <w:p w14:paraId="740AF8F1" w14:textId="77777777" w:rsidR="007A47C6" w:rsidRPr="00E87092" w:rsidRDefault="007A47C6" w:rsidP="007A47C6">
      <w:pPr>
        <w:pStyle w:val="Textoindependiente2"/>
        <w:rPr>
          <w:rFonts w:ascii="Arial" w:hAnsi="Arial" w:cs="Arial"/>
          <w:b/>
          <w:sz w:val="22"/>
          <w:szCs w:val="22"/>
        </w:rPr>
      </w:pPr>
      <w:r w:rsidRPr="00E87092">
        <w:rPr>
          <w:rFonts w:ascii="Arial" w:hAnsi="Arial" w:cs="Arial"/>
          <w:b/>
          <w:sz w:val="22"/>
          <w:szCs w:val="22"/>
        </w:rPr>
        <w:t>Campus Pedro Escobedo</w:t>
      </w:r>
    </w:p>
    <w:p w14:paraId="63FD27E4" w14:textId="77777777" w:rsidR="007A47C6" w:rsidRPr="00E87092" w:rsidRDefault="007A47C6" w:rsidP="007A47C6">
      <w:pPr>
        <w:pStyle w:val="Textoindependiente2"/>
        <w:rPr>
          <w:rFonts w:ascii="Arial" w:hAnsi="Arial" w:cs="Arial"/>
          <w:sz w:val="20"/>
          <w:szCs w:val="20"/>
        </w:rPr>
      </w:pPr>
      <w:r w:rsidRPr="00E87092">
        <w:rPr>
          <w:rFonts w:ascii="Arial" w:hAnsi="Arial" w:cs="Arial"/>
          <w:sz w:val="20"/>
          <w:szCs w:val="20"/>
        </w:rPr>
        <w:t>Av. Panamericana No. 180 Int. 100, Centro, Pedro Escobedo, Qro.</w:t>
      </w:r>
    </w:p>
    <w:tbl>
      <w:tblPr>
        <w:tblW w:w="7483" w:type="dxa"/>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0" w:type="dxa"/>
          <w:right w:w="0" w:type="dxa"/>
        </w:tblCellMar>
        <w:tblLook w:val="0000" w:firstRow="0" w:lastRow="0" w:firstColumn="0" w:lastColumn="0" w:noHBand="0" w:noVBand="0"/>
      </w:tblPr>
      <w:tblGrid>
        <w:gridCol w:w="1276"/>
        <w:gridCol w:w="3969"/>
        <w:gridCol w:w="1119"/>
        <w:gridCol w:w="1119"/>
      </w:tblGrid>
      <w:tr w:rsidR="007A47C6" w:rsidRPr="00E87092" w14:paraId="2B3C421A" w14:textId="77777777" w:rsidTr="00E87092">
        <w:trPr>
          <w:trHeight w:val="255"/>
          <w:jc w:val="center"/>
        </w:trPr>
        <w:tc>
          <w:tcPr>
            <w:tcW w:w="1276" w:type="dxa"/>
            <w:tcBorders>
              <w:top w:val="single" w:sz="12" w:space="0" w:color="auto"/>
              <w:bottom w:val="single" w:sz="12" w:space="0" w:color="auto"/>
            </w:tcBorders>
            <w:vAlign w:val="center"/>
          </w:tcPr>
          <w:p w14:paraId="01F036DD" w14:textId="77777777" w:rsidR="007A47C6" w:rsidRPr="00E87092" w:rsidRDefault="007A47C6" w:rsidP="00BF0D6D">
            <w:pPr>
              <w:jc w:val="center"/>
              <w:rPr>
                <w:rFonts w:ascii="Arial" w:hAnsi="Arial" w:cs="Arial"/>
                <w:b/>
                <w:bCs/>
                <w:sz w:val="16"/>
                <w:szCs w:val="16"/>
              </w:rPr>
            </w:pPr>
            <w:r w:rsidRPr="00E87092">
              <w:rPr>
                <w:rFonts w:ascii="Arial" w:hAnsi="Arial" w:cs="Arial"/>
                <w:b/>
                <w:bCs/>
                <w:sz w:val="16"/>
                <w:szCs w:val="16"/>
              </w:rPr>
              <w:t>FACULTAD</w:t>
            </w:r>
          </w:p>
        </w:tc>
        <w:tc>
          <w:tcPr>
            <w:tcW w:w="3969" w:type="dxa"/>
            <w:tcBorders>
              <w:top w:val="single" w:sz="12" w:space="0" w:color="auto"/>
              <w:bottom w:val="single" w:sz="12" w:space="0" w:color="auto"/>
            </w:tcBorders>
            <w:noWrap/>
            <w:tcMar>
              <w:top w:w="15" w:type="dxa"/>
              <w:left w:w="15" w:type="dxa"/>
              <w:bottom w:w="0" w:type="dxa"/>
              <w:right w:w="15" w:type="dxa"/>
            </w:tcMar>
            <w:vAlign w:val="center"/>
          </w:tcPr>
          <w:p w14:paraId="77757860" w14:textId="77777777" w:rsidR="007A47C6" w:rsidRPr="00E87092" w:rsidRDefault="007A47C6" w:rsidP="00BF0D6D">
            <w:pPr>
              <w:jc w:val="center"/>
              <w:rPr>
                <w:rFonts w:ascii="Arial" w:hAnsi="Arial" w:cs="Arial"/>
                <w:b/>
                <w:bCs/>
                <w:sz w:val="16"/>
                <w:szCs w:val="16"/>
              </w:rPr>
            </w:pPr>
            <w:r w:rsidRPr="00E87092">
              <w:rPr>
                <w:rFonts w:ascii="Arial" w:hAnsi="Arial" w:cs="Arial"/>
                <w:b/>
                <w:bCs/>
                <w:sz w:val="16"/>
                <w:szCs w:val="16"/>
              </w:rPr>
              <w:t>CARRERA</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7097EEA4" w14:textId="77777777" w:rsidR="007A47C6" w:rsidRPr="00E87092" w:rsidRDefault="007A47C6" w:rsidP="00BF0D6D">
            <w:pPr>
              <w:jc w:val="center"/>
              <w:rPr>
                <w:rFonts w:ascii="Arial" w:eastAsia="Arial Unicode MS" w:hAnsi="Arial" w:cs="Arial"/>
                <w:b/>
                <w:bCs/>
                <w:sz w:val="16"/>
                <w:szCs w:val="16"/>
              </w:rPr>
            </w:pPr>
            <w:r w:rsidRPr="00E87092">
              <w:rPr>
                <w:rFonts w:ascii="Arial" w:eastAsia="Arial Unicode MS" w:hAnsi="Arial" w:cs="Arial"/>
                <w:b/>
                <w:bCs/>
                <w:sz w:val="16"/>
                <w:szCs w:val="16"/>
              </w:rPr>
              <w:t>Lugares Disponibles</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0FAAEC69" w14:textId="3FF08E51" w:rsidR="007A47C6" w:rsidRPr="00E87092" w:rsidRDefault="007A47C6" w:rsidP="00BF0D6D">
            <w:pPr>
              <w:pStyle w:val="Ttulo3"/>
              <w:rPr>
                <w:rFonts w:ascii="Arial" w:hAnsi="Arial"/>
                <w:sz w:val="16"/>
                <w:szCs w:val="16"/>
              </w:rPr>
            </w:pPr>
            <w:r w:rsidRPr="00E87092">
              <w:rPr>
                <w:rFonts w:ascii="Arial" w:hAnsi="Arial"/>
                <w:sz w:val="16"/>
                <w:szCs w:val="16"/>
              </w:rPr>
              <w:t>Pre</w:t>
            </w:r>
            <w:r w:rsidR="000743D0" w:rsidRPr="00E87092">
              <w:rPr>
                <w:rFonts w:ascii="Arial" w:hAnsi="Arial"/>
                <w:sz w:val="16"/>
                <w:szCs w:val="16"/>
              </w:rPr>
              <w:t>r</w:t>
            </w:r>
            <w:r w:rsidRPr="00E87092">
              <w:rPr>
                <w:rFonts w:ascii="Arial" w:hAnsi="Arial"/>
                <w:sz w:val="16"/>
                <w:szCs w:val="16"/>
              </w:rPr>
              <w:t>requisitos</w:t>
            </w:r>
          </w:p>
        </w:tc>
      </w:tr>
      <w:tr w:rsidR="007A47C6" w:rsidRPr="00E87092" w14:paraId="71018335" w14:textId="77777777" w:rsidTr="00E87092">
        <w:trPr>
          <w:trHeight w:val="255"/>
          <w:jc w:val="center"/>
        </w:trPr>
        <w:tc>
          <w:tcPr>
            <w:tcW w:w="1276" w:type="dxa"/>
            <w:tcBorders>
              <w:top w:val="single" w:sz="12" w:space="0" w:color="auto"/>
              <w:bottom w:val="single" w:sz="2" w:space="0" w:color="auto"/>
            </w:tcBorders>
            <w:vAlign w:val="center"/>
          </w:tcPr>
          <w:p w14:paraId="41C09DA3" w14:textId="77777777" w:rsidR="007A47C6" w:rsidRPr="00E87092" w:rsidRDefault="007A47C6" w:rsidP="00BF0D6D">
            <w:pPr>
              <w:jc w:val="center"/>
              <w:rPr>
                <w:rFonts w:ascii="Arial" w:hAnsi="Arial" w:cs="Arial"/>
                <w:b/>
                <w:bCs/>
                <w:sz w:val="16"/>
                <w:szCs w:val="16"/>
              </w:rPr>
            </w:pPr>
            <w:r w:rsidRPr="00E87092">
              <w:rPr>
                <w:rFonts w:ascii="Arial" w:hAnsi="Arial" w:cs="Arial"/>
                <w:b/>
                <w:bCs/>
                <w:sz w:val="16"/>
                <w:szCs w:val="16"/>
              </w:rPr>
              <w:t>Química</w:t>
            </w:r>
          </w:p>
        </w:tc>
        <w:tc>
          <w:tcPr>
            <w:tcW w:w="3969" w:type="dxa"/>
            <w:tcBorders>
              <w:top w:val="single" w:sz="12" w:space="0" w:color="auto"/>
              <w:bottom w:val="single" w:sz="2" w:space="0" w:color="auto"/>
            </w:tcBorders>
            <w:noWrap/>
            <w:tcMar>
              <w:top w:w="15" w:type="dxa"/>
              <w:left w:w="15" w:type="dxa"/>
              <w:bottom w:w="0" w:type="dxa"/>
              <w:right w:w="15" w:type="dxa"/>
            </w:tcMar>
            <w:vAlign w:val="center"/>
          </w:tcPr>
          <w:p w14:paraId="156C46EA" w14:textId="615F4556" w:rsidR="007A47C6" w:rsidRPr="00E87092" w:rsidRDefault="007A47C6" w:rsidP="00BF0D6D">
            <w:pPr>
              <w:rPr>
                <w:rFonts w:ascii="Arial" w:hAnsi="Arial" w:cs="Arial"/>
                <w:bCs/>
                <w:sz w:val="16"/>
                <w:szCs w:val="16"/>
              </w:rPr>
            </w:pPr>
            <w:r w:rsidRPr="00E87092">
              <w:rPr>
                <w:rFonts w:ascii="Arial" w:hAnsi="Arial" w:cs="Arial"/>
                <w:bCs/>
                <w:sz w:val="16"/>
                <w:szCs w:val="16"/>
              </w:rPr>
              <w:t>Ingenier</w:t>
            </w:r>
            <w:r w:rsidR="00E87092">
              <w:rPr>
                <w:rFonts w:ascii="Arial" w:hAnsi="Arial" w:cs="Arial"/>
                <w:bCs/>
                <w:sz w:val="16"/>
                <w:szCs w:val="16"/>
              </w:rPr>
              <w:t>ía</w:t>
            </w:r>
            <w:r w:rsidRPr="00E87092">
              <w:rPr>
                <w:rFonts w:ascii="Arial" w:hAnsi="Arial" w:cs="Arial"/>
                <w:bCs/>
                <w:sz w:val="16"/>
                <w:szCs w:val="16"/>
              </w:rPr>
              <w:t xml:space="preserve"> Químic</w:t>
            </w:r>
            <w:r w:rsidR="00E87092">
              <w:rPr>
                <w:rFonts w:ascii="Arial" w:hAnsi="Arial" w:cs="Arial"/>
                <w:bCs/>
                <w:sz w:val="16"/>
                <w:szCs w:val="16"/>
              </w:rPr>
              <w:t>a</w:t>
            </w:r>
            <w:r w:rsidRPr="00E87092">
              <w:rPr>
                <w:rFonts w:ascii="Arial" w:hAnsi="Arial" w:cs="Arial"/>
                <w:bCs/>
                <w:sz w:val="16"/>
                <w:szCs w:val="16"/>
              </w:rPr>
              <w:t xml:space="preserve"> </w:t>
            </w:r>
          </w:p>
        </w:tc>
        <w:tc>
          <w:tcPr>
            <w:tcW w:w="1119" w:type="dxa"/>
            <w:tcBorders>
              <w:top w:val="single" w:sz="12" w:space="0" w:color="auto"/>
              <w:bottom w:val="single" w:sz="2" w:space="0" w:color="auto"/>
            </w:tcBorders>
            <w:noWrap/>
            <w:tcMar>
              <w:top w:w="15" w:type="dxa"/>
              <w:left w:w="15" w:type="dxa"/>
              <w:bottom w:w="0" w:type="dxa"/>
              <w:right w:w="15" w:type="dxa"/>
            </w:tcMar>
            <w:vAlign w:val="center"/>
          </w:tcPr>
          <w:p w14:paraId="75E94A88" w14:textId="77777777" w:rsidR="007A47C6" w:rsidRPr="00E87092" w:rsidRDefault="007A47C6" w:rsidP="00BF0D6D">
            <w:pPr>
              <w:jc w:val="center"/>
              <w:rPr>
                <w:rFonts w:ascii="Arial" w:eastAsia="Arial Unicode MS" w:hAnsi="Arial" w:cs="Arial"/>
                <w:b/>
                <w:bCs/>
                <w:sz w:val="16"/>
                <w:szCs w:val="16"/>
              </w:rPr>
            </w:pPr>
            <w:r w:rsidRPr="00E87092">
              <w:rPr>
                <w:rFonts w:ascii="Arial" w:eastAsia="Arial Unicode MS" w:hAnsi="Arial" w:cs="Arial"/>
                <w:b/>
                <w:bCs/>
                <w:sz w:val="16"/>
                <w:szCs w:val="16"/>
              </w:rPr>
              <w:t>40</w:t>
            </w:r>
          </w:p>
        </w:tc>
        <w:tc>
          <w:tcPr>
            <w:tcW w:w="1119" w:type="dxa"/>
            <w:tcBorders>
              <w:top w:val="single" w:sz="12" w:space="0" w:color="auto"/>
              <w:bottom w:val="single" w:sz="2" w:space="0" w:color="auto"/>
            </w:tcBorders>
            <w:noWrap/>
            <w:tcMar>
              <w:top w:w="15" w:type="dxa"/>
              <w:left w:w="15" w:type="dxa"/>
              <w:bottom w:w="0" w:type="dxa"/>
              <w:right w:w="15" w:type="dxa"/>
            </w:tcMar>
            <w:vAlign w:val="center"/>
          </w:tcPr>
          <w:p w14:paraId="11DD4735" w14:textId="02B018DE" w:rsidR="007A47C6" w:rsidRPr="00E87092" w:rsidRDefault="007A47C6" w:rsidP="00BF0D6D">
            <w:pPr>
              <w:pStyle w:val="Ttulo3"/>
              <w:rPr>
                <w:rFonts w:ascii="Arial" w:hAnsi="Arial"/>
                <w:b w:val="0"/>
                <w:sz w:val="16"/>
                <w:szCs w:val="16"/>
              </w:rPr>
            </w:pPr>
            <w:r w:rsidRPr="00E87092">
              <w:rPr>
                <w:rFonts w:ascii="Arial" w:hAnsi="Arial"/>
                <w:b w:val="0"/>
                <w:sz w:val="16"/>
                <w:szCs w:val="16"/>
              </w:rPr>
              <w:t>(</w:t>
            </w:r>
            <w:r w:rsidR="00E87092">
              <w:rPr>
                <w:rFonts w:ascii="Arial" w:hAnsi="Arial"/>
                <w:b w:val="0"/>
                <w:sz w:val="16"/>
                <w:szCs w:val="16"/>
              </w:rPr>
              <w:t>h</w:t>
            </w:r>
            <w:r w:rsidRPr="00E87092">
              <w:rPr>
                <w:rFonts w:ascii="Arial" w:hAnsi="Arial"/>
                <w:b w:val="0"/>
                <w:sz w:val="16"/>
                <w:szCs w:val="16"/>
              </w:rPr>
              <w:t>)</w:t>
            </w:r>
          </w:p>
        </w:tc>
      </w:tr>
      <w:tr w:rsidR="00E87092" w:rsidRPr="00E87092" w14:paraId="4B0BE159" w14:textId="77777777" w:rsidTr="00E87092">
        <w:trPr>
          <w:trHeight w:val="255"/>
          <w:jc w:val="center"/>
        </w:trPr>
        <w:tc>
          <w:tcPr>
            <w:tcW w:w="1276" w:type="dxa"/>
            <w:tcBorders>
              <w:top w:val="single" w:sz="2" w:space="0" w:color="auto"/>
              <w:bottom w:val="single" w:sz="12" w:space="0" w:color="auto"/>
            </w:tcBorders>
            <w:vAlign w:val="center"/>
          </w:tcPr>
          <w:p w14:paraId="38D4BBAF" w14:textId="77777777" w:rsidR="00E87092" w:rsidRPr="00E87092" w:rsidRDefault="00E87092" w:rsidP="00E87092">
            <w:pPr>
              <w:jc w:val="center"/>
              <w:rPr>
                <w:rFonts w:ascii="Arial" w:hAnsi="Arial" w:cs="Arial"/>
                <w:b/>
                <w:bCs/>
                <w:sz w:val="16"/>
                <w:szCs w:val="16"/>
              </w:rPr>
            </w:pPr>
          </w:p>
        </w:tc>
        <w:tc>
          <w:tcPr>
            <w:tcW w:w="3969" w:type="dxa"/>
            <w:tcBorders>
              <w:top w:val="single" w:sz="2" w:space="0" w:color="auto"/>
              <w:bottom w:val="single" w:sz="12" w:space="0" w:color="auto"/>
            </w:tcBorders>
            <w:noWrap/>
            <w:tcMar>
              <w:top w:w="15" w:type="dxa"/>
              <w:left w:w="15" w:type="dxa"/>
              <w:bottom w:w="0" w:type="dxa"/>
              <w:right w:w="15" w:type="dxa"/>
            </w:tcMar>
            <w:vAlign w:val="center"/>
          </w:tcPr>
          <w:p w14:paraId="5430F440" w14:textId="0B631CD3" w:rsidR="00E87092" w:rsidRPr="00E87092" w:rsidRDefault="00E87092" w:rsidP="00E87092">
            <w:pPr>
              <w:rPr>
                <w:rFonts w:ascii="Arial" w:hAnsi="Arial" w:cs="Arial"/>
                <w:bCs/>
                <w:sz w:val="16"/>
                <w:szCs w:val="16"/>
              </w:rPr>
            </w:pPr>
            <w:r w:rsidRPr="00E87092">
              <w:rPr>
                <w:rFonts w:ascii="Arial" w:hAnsi="Arial" w:cs="Arial"/>
                <w:bCs/>
                <w:sz w:val="16"/>
                <w:szCs w:val="16"/>
              </w:rPr>
              <w:t>Ingenie</w:t>
            </w:r>
            <w:r>
              <w:rPr>
                <w:rFonts w:ascii="Arial" w:hAnsi="Arial" w:cs="Arial"/>
                <w:bCs/>
                <w:sz w:val="16"/>
                <w:szCs w:val="16"/>
              </w:rPr>
              <w:t>ría en Agrobiotecnología</w:t>
            </w:r>
          </w:p>
        </w:tc>
        <w:tc>
          <w:tcPr>
            <w:tcW w:w="1119" w:type="dxa"/>
            <w:tcBorders>
              <w:top w:val="single" w:sz="2" w:space="0" w:color="auto"/>
              <w:bottom w:val="single" w:sz="12" w:space="0" w:color="auto"/>
            </w:tcBorders>
            <w:noWrap/>
            <w:tcMar>
              <w:top w:w="15" w:type="dxa"/>
              <w:left w:w="15" w:type="dxa"/>
              <w:bottom w:w="0" w:type="dxa"/>
              <w:right w:w="15" w:type="dxa"/>
            </w:tcMar>
            <w:vAlign w:val="center"/>
          </w:tcPr>
          <w:p w14:paraId="7517269F" w14:textId="664DACFC" w:rsidR="00E87092" w:rsidRPr="00E87092" w:rsidRDefault="00E87092" w:rsidP="00E87092">
            <w:pPr>
              <w:jc w:val="center"/>
              <w:rPr>
                <w:rFonts w:ascii="Arial" w:eastAsia="Arial Unicode MS" w:hAnsi="Arial" w:cs="Arial"/>
                <w:b/>
                <w:bCs/>
                <w:sz w:val="16"/>
                <w:szCs w:val="16"/>
              </w:rPr>
            </w:pPr>
            <w:r w:rsidRPr="00E87092">
              <w:rPr>
                <w:rFonts w:ascii="Arial" w:eastAsia="Arial Unicode MS" w:hAnsi="Arial" w:cs="Arial"/>
                <w:b/>
                <w:bCs/>
                <w:sz w:val="16"/>
                <w:szCs w:val="16"/>
              </w:rPr>
              <w:t>40</w:t>
            </w:r>
          </w:p>
        </w:tc>
        <w:tc>
          <w:tcPr>
            <w:tcW w:w="1119" w:type="dxa"/>
            <w:tcBorders>
              <w:top w:val="single" w:sz="2" w:space="0" w:color="auto"/>
              <w:bottom w:val="single" w:sz="12" w:space="0" w:color="auto"/>
            </w:tcBorders>
            <w:noWrap/>
            <w:tcMar>
              <w:top w:w="15" w:type="dxa"/>
              <w:left w:w="15" w:type="dxa"/>
              <w:bottom w:w="0" w:type="dxa"/>
              <w:right w:w="15" w:type="dxa"/>
            </w:tcMar>
            <w:vAlign w:val="center"/>
          </w:tcPr>
          <w:p w14:paraId="143186C5" w14:textId="4CF23D93" w:rsidR="00E87092" w:rsidRPr="00E87092" w:rsidRDefault="00E87092" w:rsidP="00E87092">
            <w:pPr>
              <w:pStyle w:val="Ttulo3"/>
              <w:rPr>
                <w:rFonts w:ascii="Arial" w:hAnsi="Arial"/>
                <w:b w:val="0"/>
                <w:sz w:val="16"/>
                <w:szCs w:val="16"/>
              </w:rPr>
            </w:pPr>
            <w:r w:rsidRPr="00E87092">
              <w:rPr>
                <w:rFonts w:ascii="Arial" w:hAnsi="Arial"/>
                <w:b w:val="0"/>
                <w:sz w:val="16"/>
                <w:szCs w:val="16"/>
              </w:rPr>
              <w:t>(</w:t>
            </w:r>
            <w:r>
              <w:rPr>
                <w:rFonts w:ascii="Arial" w:hAnsi="Arial"/>
                <w:b w:val="0"/>
                <w:sz w:val="16"/>
                <w:szCs w:val="16"/>
              </w:rPr>
              <w:t>h</w:t>
            </w:r>
            <w:r w:rsidRPr="00E87092">
              <w:rPr>
                <w:rFonts w:ascii="Arial" w:hAnsi="Arial"/>
                <w:b w:val="0"/>
                <w:sz w:val="16"/>
                <w:szCs w:val="16"/>
              </w:rPr>
              <w:t>)</w:t>
            </w:r>
          </w:p>
        </w:tc>
      </w:tr>
    </w:tbl>
    <w:p w14:paraId="621388FB" w14:textId="77777777" w:rsidR="007A47C6" w:rsidRPr="00E87092" w:rsidRDefault="007A47C6" w:rsidP="007A47C6">
      <w:pPr>
        <w:jc w:val="both"/>
        <w:rPr>
          <w:rFonts w:ascii="Arial" w:hAnsi="Arial" w:cs="Arial"/>
        </w:rPr>
      </w:pPr>
    </w:p>
    <w:p w14:paraId="52623BB9" w14:textId="076F7BC8" w:rsidR="007A47C6" w:rsidRDefault="007A47C6" w:rsidP="007A47C6">
      <w:pPr>
        <w:pStyle w:val="Textoindependiente2"/>
        <w:rPr>
          <w:rFonts w:ascii="Arial" w:hAnsi="Arial" w:cs="Arial"/>
          <w:b/>
          <w:sz w:val="22"/>
          <w:szCs w:val="22"/>
          <w:highlight w:val="yellow"/>
        </w:rPr>
      </w:pPr>
    </w:p>
    <w:p w14:paraId="5AEC677E" w14:textId="3A4B43AF" w:rsidR="00956EB3" w:rsidRDefault="00956EB3" w:rsidP="007A47C6">
      <w:pPr>
        <w:pStyle w:val="Textoindependiente2"/>
        <w:rPr>
          <w:rFonts w:ascii="Arial" w:hAnsi="Arial" w:cs="Arial"/>
          <w:b/>
          <w:sz w:val="22"/>
          <w:szCs w:val="22"/>
          <w:highlight w:val="yellow"/>
        </w:rPr>
      </w:pPr>
    </w:p>
    <w:p w14:paraId="74707487" w14:textId="193344B9" w:rsidR="00956EB3" w:rsidRDefault="00956EB3" w:rsidP="007A47C6">
      <w:pPr>
        <w:pStyle w:val="Textoindependiente2"/>
        <w:rPr>
          <w:rFonts w:ascii="Arial" w:hAnsi="Arial" w:cs="Arial"/>
          <w:b/>
          <w:sz w:val="22"/>
          <w:szCs w:val="22"/>
          <w:highlight w:val="yellow"/>
        </w:rPr>
      </w:pPr>
    </w:p>
    <w:p w14:paraId="5EE0336A" w14:textId="5A214AEA" w:rsidR="00956EB3" w:rsidRDefault="00956EB3" w:rsidP="007A47C6">
      <w:pPr>
        <w:pStyle w:val="Textoindependiente2"/>
        <w:rPr>
          <w:rFonts w:ascii="Arial" w:hAnsi="Arial" w:cs="Arial"/>
          <w:b/>
          <w:sz w:val="22"/>
          <w:szCs w:val="22"/>
          <w:highlight w:val="yellow"/>
        </w:rPr>
      </w:pPr>
    </w:p>
    <w:p w14:paraId="4A43D1F1" w14:textId="26D9E9B6" w:rsidR="00956EB3" w:rsidRDefault="00956EB3" w:rsidP="007A47C6">
      <w:pPr>
        <w:pStyle w:val="Textoindependiente2"/>
        <w:rPr>
          <w:rFonts w:ascii="Arial" w:hAnsi="Arial" w:cs="Arial"/>
          <w:b/>
          <w:sz w:val="22"/>
          <w:szCs w:val="22"/>
          <w:highlight w:val="yellow"/>
        </w:rPr>
      </w:pPr>
    </w:p>
    <w:p w14:paraId="10E7B8D2" w14:textId="24AA11A1" w:rsidR="00956EB3" w:rsidRDefault="00956EB3" w:rsidP="007A47C6">
      <w:pPr>
        <w:pStyle w:val="Textoindependiente2"/>
        <w:rPr>
          <w:rFonts w:ascii="Arial" w:hAnsi="Arial" w:cs="Arial"/>
          <w:b/>
          <w:sz w:val="22"/>
          <w:szCs w:val="22"/>
          <w:highlight w:val="yellow"/>
        </w:rPr>
      </w:pPr>
    </w:p>
    <w:p w14:paraId="2B730FF4" w14:textId="7837BB89" w:rsidR="00956EB3" w:rsidRDefault="00956EB3" w:rsidP="007A47C6">
      <w:pPr>
        <w:pStyle w:val="Textoindependiente2"/>
        <w:rPr>
          <w:rFonts w:ascii="Arial" w:hAnsi="Arial" w:cs="Arial"/>
          <w:b/>
          <w:sz w:val="22"/>
          <w:szCs w:val="22"/>
          <w:highlight w:val="yellow"/>
        </w:rPr>
      </w:pPr>
    </w:p>
    <w:p w14:paraId="0D2263F2" w14:textId="7B60E10D" w:rsidR="00956EB3" w:rsidRDefault="00956EB3" w:rsidP="007A47C6">
      <w:pPr>
        <w:pStyle w:val="Textoindependiente2"/>
        <w:rPr>
          <w:rFonts w:ascii="Arial" w:hAnsi="Arial" w:cs="Arial"/>
          <w:b/>
          <w:sz w:val="22"/>
          <w:szCs w:val="22"/>
          <w:highlight w:val="yellow"/>
        </w:rPr>
      </w:pPr>
    </w:p>
    <w:p w14:paraId="4EA69B05" w14:textId="6895ECD9" w:rsidR="00956EB3" w:rsidRDefault="00956EB3" w:rsidP="007A47C6">
      <w:pPr>
        <w:pStyle w:val="Textoindependiente2"/>
        <w:rPr>
          <w:rFonts w:ascii="Arial" w:hAnsi="Arial" w:cs="Arial"/>
          <w:b/>
          <w:sz w:val="22"/>
          <w:szCs w:val="22"/>
          <w:highlight w:val="yellow"/>
        </w:rPr>
      </w:pPr>
    </w:p>
    <w:p w14:paraId="5AAC3F76" w14:textId="1D0B6AA9" w:rsidR="00956EB3" w:rsidRDefault="00956EB3" w:rsidP="007A47C6">
      <w:pPr>
        <w:pStyle w:val="Textoindependiente2"/>
        <w:rPr>
          <w:rFonts w:ascii="Arial" w:hAnsi="Arial" w:cs="Arial"/>
          <w:b/>
          <w:sz w:val="22"/>
          <w:szCs w:val="22"/>
          <w:highlight w:val="yellow"/>
        </w:rPr>
      </w:pPr>
    </w:p>
    <w:p w14:paraId="5A07923C" w14:textId="77777777" w:rsidR="00956EB3" w:rsidRPr="007A47C6" w:rsidRDefault="00956EB3" w:rsidP="007A47C6">
      <w:pPr>
        <w:pStyle w:val="Textoindependiente2"/>
        <w:rPr>
          <w:rFonts w:ascii="Arial" w:hAnsi="Arial" w:cs="Arial"/>
          <w:b/>
          <w:sz w:val="22"/>
          <w:szCs w:val="22"/>
          <w:highlight w:val="yellow"/>
        </w:rPr>
      </w:pPr>
    </w:p>
    <w:p w14:paraId="1D9A0977" w14:textId="77777777" w:rsidR="007A47C6" w:rsidRPr="00FF1EC9" w:rsidRDefault="007A47C6" w:rsidP="007A47C6">
      <w:pPr>
        <w:pStyle w:val="Textoindependiente2"/>
        <w:rPr>
          <w:rFonts w:ascii="Arial" w:hAnsi="Arial" w:cs="Arial"/>
          <w:b/>
          <w:sz w:val="22"/>
          <w:szCs w:val="22"/>
        </w:rPr>
      </w:pPr>
      <w:r w:rsidRPr="00FF1EC9">
        <w:rPr>
          <w:rFonts w:ascii="Arial" w:hAnsi="Arial" w:cs="Arial"/>
          <w:b/>
          <w:sz w:val="22"/>
          <w:szCs w:val="22"/>
        </w:rPr>
        <w:t>Campus San Juan del Río</w:t>
      </w:r>
    </w:p>
    <w:p w14:paraId="3969EB3B" w14:textId="77777777" w:rsidR="007A47C6" w:rsidRPr="00FF1EC9" w:rsidRDefault="007A47C6" w:rsidP="007A47C6">
      <w:pPr>
        <w:pStyle w:val="Textoindependiente2"/>
        <w:tabs>
          <w:tab w:val="left" w:pos="2367"/>
        </w:tabs>
        <w:rPr>
          <w:rFonts w:ascii="Arial" w:hAnsi="Arial" w:cs="Arial"/>
          <w:b/>
          <w:sz w:val="20"/>
          <w:szCs w:val="20"/>
        </w:rPr>
      </w:pPr>
      <w:r w:rsidRPr="00FF1EC9">
        <w:rPr>
          <w:rFonts w:ascii="Arial" w:hAnsi="Arial" w:cs="Arial"/>
          <w:sz w:val="20"/>
          <w:szCs w:val="20"/>
          <w:lang w:val="es-MX"/>
        </w:rPr>
        <w:t>Río Moctezuma # 249, Col. San Cayetano.</w:t>
      </w:r>
    </w:p>
    <w:tbl>
      <w:tblPr>
        <w:tblW w:w="7483" w:type="dxa"/>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0" w:type="dxa"/>
          <w:right w:w="0" w:type="dxa"/>
        </w:tblCellMar>
        <w:tblLook w:val="0000" w:firstRow="0" w:lastRow="0" w:firstColumn="0" w:lastColumn="0" w:noHBand="0" w:noVBand="0"/>
      </w:tblPr>
      <w:tblGrid>
        <w:gridCol w:w="1276"/>
        <w:gridCol w:w="3969"/>
        <w:gridCol w:w="1119"/>
        <w:gridCol w:w="1119"/>
      </w:tblGrid>
      <w:tr w:rsidR="007A47C6" w:rsidRPr="007A47C6" w14:paraId="6AC94AB5" w14:textId="77777777" w:rsidTr="00317716">
        <w:trPr>
          <w:trHeight w:val="255"/>
          <w:jc w:val="center"/>
        </w:trPr>
        <w:tc>
          <w:tcPr>
            <w:tcW w:w="1276" w:type="dxa"/>
            <w:tcBorders>
              <w:top w:val="single" w:sz="12" w:space="0" w:color="auto"/>
              <w:bottom w:val="single" w:sz="12" w:space="0" w:color="auto"/>
            </w:tcBorders>
            <w:vAlign w:val="center"/>
          </w:tcPr>
          <w:p w14:paraId="2F71F779" w14:textId="77777777" w:rsidR="007A47C6" w:rsidRPr="00FF1EC9" w:rsidRDefault="007A47C6" w:rsidP="00BF0D6D">
            <w:pPr>
              <w:jc w:val="center"/>
              <w:rPr>
                <w:rFonts w:ascii="Arial" w:hAnsi="Arial" w:cs="Arial"/>
                <w:b/>
                <w:bCs/>
                <w:sz w:val="16"/>
                <w:szCs w:val="16"/>
              </w:rPr>
            </w:pPr>
            <w:r w:rsidRPr="00FF1EC9">
              <w:rPr>
                <w:rFonts w:ascii="Arial" w:hAnsi="Arial" w:cs="Arial"/>
                <w:b/>
                <w:bCs/>
                <w:sz w:val="16"/>
                <w:szCs w:val="16"/>
              </w:rPr>
              <w:t>FACULTAD</w:t>
            </w:r>
          </w:p>
        </w:tc>
        <w:tc>
          <w:tcPr>
            <w:tcW w:w="3969" w:type="dxa"/>
            <w:tcBorders>
              <w:top w:val="single" w:sz="12" w:space="0" w:color="auto"/>
              <w:bottom w:val="single" w:sz="12" w:space="0" w:color="auto"/>
            </w:tcBorders>
            <w:noWrap/>
            <w:tcMar>
              <w:top w:w="15" w:type="dxa"/>
              <w:left w:w="15" w:type="dxa"/>
              <w:bottom w:w="0" w:type="dxa"/>
              <w:right w:w="15" w:type="dxa"/>
            </w:tcMar>
            <w:vAlign w:val="center"/>
          </w:tcPr>
          <w:p w14:paraId="422FA9E9" w14:textId="77777777" w:rsidR="007A47C6" w:rsidRPr="00FF1EC9" w:rsidRDefault="007A47C6" w:rsidP="00BF0D6D">
            <w:pPr>
              <w:jc w:val="center"/>
              <w:rPr>
                <w:rFonts w:ascii="Arial" w:hAnsi="Arial" w:cs="Arial"/>
                <w:b/>
                <w:bCs/>
                <w:sz w:val="16"/>
                <w:szCs w:val="16"/>
              </w:rPr>
            </w:pPr>
            <w:r w:rsidRPr="00FF1EC9">
              <w:rPr>
                <w:rFonts w:ascii="Arial" w:hAnsi="Arial" w:cs="Arial"/>
                <w:b/>
                <w:bCs/>
                <w:sz w:val="16"/>
                <w:szCs w:val="16"/>
              </w:rPr>
              <w:t>CARRERA</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39961807" w14:textId="77777777" w:rsidR="007A47C6" w:rsidRPr="00FF1EC9" w:rsidRDefault="007A47C6" w:rsidP="00BF0D6D">
            <w:pPr>
              <w:jc w:val="center"/>
              <w:rPr>
                <w:rFonts w:ascii="Arial" w:eastAsia="Arial Unicode MS" w:hAnsi="Arial" w:cs="Arial"/>
                <w:b/>
                <w:bCs/>
                <w:sz w:val="16"/>
                <w:szCs w:val="16"/>
              </w:rPr>
            </w:pPr>
            <w:r w:rsidRPr="00FF1EC9">
              <w:rPr>
                <w:rFonts w:ascii="Arial" w:eastAsia="Arial Unicode MS" w:hAnsi="Arial" w:cs="Arial"/>
                <w:b/>
                <w:bCs/>
                <w:sz w:val="16"/>
                <w:szCs w:val="16"/>
              </w:rPr>
              <w:t>Lugares Disponibles</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4E2489DA" w14:textId="6D650935" w:rsidR="007A47C6" w:rsidRPr="00FF1EC9" w:rsidRDefault="000743D0" w:rsidP="00BF0D6D">
            <w:pPr>
              <w:pStyle w:val="Ttulo3"/>
              <w:rPr>
                <w:rFonts w:ascii="Arial" w:hAnsi="Arial"/>
                <w:sz w:val="16"/>
                <w:szCs w:val="16"/>
              </w:rPr>
            </w:pPr>
            <w:r w:rsidRPr="00FF1EC9">
              <w:rPr>
                <w:rFonts w:ascii="Arial" w:hAnsi="Arial"/>
                <w:sz w:val="16"/>
                <w:szCs w:val="16"/>
              </w:rPr>
              <w:t>Prerrequisitos</w:t>
            </w:r>
          </w:p>
        </w:tc>
      </w:tr>
      <w:tr w:rsidR="007A47C6" w:rsidRPr="003F0FF9" w14:paraId="3616C5B3" w14:textId="77777777" w:rsidTr="00317716">
        <w:trPr>
          <w:trHeight w:val="255"/>
          <w:jc w:val="center"/>
        </w:trPr>
        <w:tc>
          <w:tcPr>
            <w:tcW w:w="1276" w:type="dxa"/>
            <w:tcBorders>
              <w:top w:val="single" w:sz="12" w:space="0" w:color="auto"/>
              <w:bottom w:val="nil"/>
            </w:tcBorders>
            <w:vAlign w:val="center"/>
          </w:tcPr>
          <w:p w14:paraId="4743EBC7" w14:textId="77777777" w:rsidR="007A47C6" w:rsidRPr="003F0FF9" w:rsidRDefault="007A47C6" w:rsidP="00BF0D6D">
            <w:pPr>
              <w:jc w:val="center"/>
              <w:rPr>
                <w:rFonts w:ascii="Arial" w:hAnsi="Arial" w:cs="Arial"/>
                <w:b/>
                <w:sz w:val="16"/>
                <w:szCs w:val="16"/>
              </w:rPr>
            </w:pPr>
          </w:p>
        </w:tc>
        <w:tc>
          <w:tcPr>
            <w:tcW w:w="3969" w:type="dxa"/>
            <w:tcBorders>
              <w:top w:val="single" w:sz="12" w:space="0" w:color="auto"/>
            </w:tcBorders>
            <w:noWrap/>
            <w:tcMar>
              <w:top w:w="15" w:type="dxa"/>
              <w:left w:w="15" w:type="dxa"/>
              <w:bottom w:w="0" w:type="dxa"/>
              <w:right w:w="15" w:type="dxa"/>
            </w:tcMar>
            <w:vAlign w:val="center"/>
          </w:tcPr>
          <w:p w14:paraId="13B90C09" w14:textId="77777777" w:rsidR="007A47C6" w:rsidRPr="003F0FF9" w:rsidRDefault="007A47C6" w:rsidP="00BF0D6D">
            <w:pPr>
              <w:rPr>
                <w:rFonts w:ascii="Arial" w:hAnsi="Arial" w:cs="Arial"/>
                <w:sz w:val="16"/>
                <w:szCs w:val="16"/>
              </w:rPr>
            </w:pPr>
            <w:r w:rsidRPr="003F0FF9">
              <w:rPr>
                <w:rFonts w:ascii="Arial" w:hAnsi="Arial" w:cs="Arial"/>
                <w:sz w:val="16"/>
                <w:szCs w:val="16"/>
              </w:rPr>
              <w:t>Artes Visuales en Artes Plásticas</w:t>
            </w:r>
          </w:p>
        </w:tc>
        <w:tc>
          <w:tcPr>
            <w:tcW w:w="1119" w:type="dxa"/>
            <w:tcBorders>
              <w:top w:val="single" w:sz="12" w:space="0" w:color="auto"/>
            </w:tcBorders>
            <w:noWrap/>
            <w:tcMar>
              <w:top w:w="15" w:type="dxa"/>
              <w:left w:w="15" w:type="dxa"/>
              <w:bottom w:w="0" w:type="dxa"/>
              <w:right w:w="15" w:type="dxa"/>
            </w:tcMar>
            <w:vAlign w:val="center"/>
          </w:tcPr>
          <w:p w14:paraId="3D0F6779" w14:textId="77777777" w:rsidR="007A47C6" w:rsidRPr="003F0FF9" w:rsidRDefault="007A47C6" w:rsidP="00BF0D6D">
            <w:pPr>
              <w:jc w:val="center"/>
              <w:rPr>
                <w:rFonts w:ascii="Arial" w:eastAsia="Arial Unicode MS" w:hAnsi="Arial" w:cs="Arial"/>
                <w:sz w:val="16"/>
                <w:szCs w:val="16"/>
              </w:rPr>
            </w:pPr>
            <w:r w:rsidRPr="003F0FF9">
              <w:rPr>
                <w:rFonts w:ascii="Arial" w:eastAsia="Arial Unicode MS" w:hAnsi="Arial" w:cs="Arial"/>
                <w:sz w:val="16"/>
                <w:szCs w:val="16"/>
              </w:rPr>
              <w:t>20</w:t>
            </w:r>
          </w:p>
        </w:tc>
        <w:tc>
          <w:tcPr>
            <w:tcW w:w="1119" w:type="dxa"/>
            <w:tcBorders>
              <w:top w:val="single" w:sz="12" w:space="0" w:color="auto"/>
            </w:tcBorders>
            <w:noWrap/>
            <w:tcMar>
              <w:top w:w="15" w:type="dxa"/>
              <w:left w:w="15" w:type="dxa"/>
              <w:bottom w:w="0" w:type="dxa"/>
              <w:right w:w="15" w:type="dxa"/>
            </w:tcMar>
            <w:vAlign w:val="center"/>
          </w:tcPr>
          <w:p w14:paraId="13015B43" w14:textId="77777777" w:rsidR="007A47C6" w:rsidRPr="003F0FF9" w:rsidRDefault="007A47C6" w:rsidP="00BF0D6D">
            <w:pPr>
              <w:jc w:val="center"/>
              <w:rPr>
                <w:rFonts w:ascii="Arial" w:eastAsia="Arial Unicode MS" w:hAnsi="Arial" w:cs="Arial"/>
                <w:sz w:val="16"/>
                <w:szCs w:val="16"/>
              </w:rPr>
            </w:pPr>
            <w:r w:rsidRPr="003F0FF9">
              <w:rPr>
                <w:rFonts w:ascii="Arial" w:eastAsia="Arial Unicode MS" w:hAnsi="Arial" w:cs="Arial"/>
                <w:sz w:val="16"/>
                <w:szCs w:val="16"/>
              </w:rPr>
              <w:t>(b)</w:t>
            </w:r>
          </w:p>
        </w:tc>
      </w:tr>
      <w:tr w:rsidR="007A47C6" w:rsidRPr="003F0FF9" w14:paraId="17FC3A62" w14:textId="77777777" w:rsidTr="00317716">
        <w:trPr>
          <w:trHeight w:val="255"/>
          <w:jc w:val="center"/>
        </w:trPr>
        <w:tc>
          <w:tcPr>
            <w:tcW w:w="1276" w:type="dxa"/>
            <w:tcBorders>
              <w:top w:val="nil"/>
              <w:bottom w:val="nil"/>
            </w:tcBorders>
            <w:vAlign w:val="center"/>
          </w:tcPr>
          <w:p w14:paraId="22AB2BE3" w14:textId="77777777" w:rsidR="007A47C6" w:rsidRPr="003F0FF9" w:rsidRDefault="007A47C6" w:rsidP="00BF0D6D">
            <w:pPr>
              <w:jc w:val="center"/>
              <w:rPr>
                <w:rFonts w:ascii="Arial" w:hAnsi="Arial" w:cs="Arial"/>
                <w:b/>
                <w:sz w:val="16"/>
                <w:szCs w:val="16"/>
              </w:rPr>
            </w:pPr>
            <w:r w:rsidRPr="003F0FF9">
              <w:rPr>
                <w:rFonts w:ascii="Arial" w:hAnsi="Arial" w:cs="Arial"/>
                <w:b/>
                <w:sz w:val="16"/>
                <w:szCs w:val="16"/>
              </w:rPr>
              <w:t>Artes</w:t>
            </w:r>
          </w:p>
        </w:tc>
        <w:tc>
          <w:tcPr>
            <w:tcW w:w="3969" w:type="dxa"/>
            <w:tcBorders>
              <w:bottom w:val="single" w:sz="6" w:space="0" w:color="auto"/>
            </w:tcBorders>
            <w:noWrap/>
            <w:tcMar>
              <w:top w:w="15" w:type="dxa"/>
              <w:left w:w="15" w:type="dxa"/>
              <w:bottom w:w="0" w:type="dxa"/>
              <w:right w:w="15" w:type="dxa"/>
            </w:tcMar>
            <w:vAlign w:val="center"/>
          </w:tcPr>
          <w:p w14:paraId="1BBF5E5C" w14:textId="77777777" w:rsidR="007A47C6" w:rsidRPr="003F0FF9" w:rsidRDefault="007A47C6" w:rsidP="00BF0D6D">
            <w:pPr>
              <w:rPr>
                <w:rFonts w:ascii="Arial" w:hAnsi="Arial" w:cs="Arial"/>
                <w:bCs/>
                <w:sz w:val="16"/>
                <w:szCs w:val="16"/>
              </w:rPr>
            </w:pPr>
            <w:r w:rsidRPr="003F0FF9">
              <w:rPr>
                <w:rFonts w:ascii="Arial" w:hAnsi="Arial" w:cs="Arial"/>
                <w:bCs/>
                <w:sz w:val="16"/>
                <w:szCs w:val="16"/>
              </w:rPr>
              <w:t>Diseño y Comunicación Visual</w:t>
            </w:r>
          </w:p>
        </w:tc>
        <w:tc>
          <w:tcPr>
            <w:tcW w:w="1119" w:type="dxa"/>
            <w:tcBorders>
              <w:bottom w:val="single" w:sz="6" w:space="0" w:color="auto"/>
            </w:tcBorders>
            <w:noWrap/>
            <w:tcMar>
              <w:top w:w="15" w:type="dxa"/>
              <w:left w:w="15" w:type="dxa"/>
              <w:bottom w:w="0" w:type="dxa"/>
              <w:right w:w="15" w:type="dxa"/>
            </w:tcMar>
            <w:vAlign w:val="center"/>
          </w:tcPr>
          <w:p w14:paraId="1793C06C" w14:textId="77777777" w:rsidR="007A47C6" w:rsidRPr="003F0FF9" w:rsidRDefault="007A47C6" w:rsidP="00BF0D6D">
            <w:pPr>
              <w:jc w:val="center"/>
              <w:rPr>
                <w:rFonts w:ascii="Arial" w:eastAsia="Arial Unicode MS" w:hAnsi="Arial" w:cs="Arial"/>
                <w:sz w:val="16"/>
                <w:szCs w:val="16"/>
              </w:rPr>
            </w:pPr>
            <w:r w:rsidRPr="003F0FF9">
              <w:rPr>
                <w:rFonts w:ascii="Arial" w:eastAsia="Arial Unicode MS" w:hAnsi="Arial" w:cs="Arial"/>
                <w:sz w:val="16"/>
                <w:szCs w:val="16"/>
              </w:rPr>
              <w:t>20</w:t>
            </w:r>
          </w:p>
        </w:tc>
        <w:tc>
          <w:tcPr>
            <w:tcW w:w="1119" w:type="dxa"/>
            <w:tcBorders>
              <w:bottom w:val="single" w:sz="6" w:space="0" w:color="auto"/>
            </w:tcBorders>
            <w:noWrap/>
            <w:tcMar>
              <w:top w:w="15" w:type="dxa"/>
              <w:left w:w="15" w:type="dxa"/>
              <w:bottom w:w="0" w:type="dxa"/>
              <w:right w:w="15" w:type="dxa"/>
            </w:tcMar>
            <w:vAlign w:val="center"/>
          </w:tcPr>
          <w:p w14:paraId="1A49B046" w14:textId="77777777" w:rsidR="007A47C6" w:rsidRPr="003F0FF9" w:rsidRDefault="007A47C6" w:rsidP="00BF0D6D">
            <w:pPr>
              <w:jc w:val="center"/>
              <w:rPr>
                <w:rFonts w:ascii="Arial" w:eastAsia="Arial Unicode MS" w:hAnsi="Arial" w:cs="Arial"/>
                <w:sz w:val="16"/>
                <w:szCs w:val="16"/>
              </w:rPr>
            </w:pPr>
            <w:r w:rsidRPr="003F0FF9">
              <w:rPr>
                <w:rFonts w:ascii="Arial" w:eastAsia="Arial Unicode MS" w:hAnsi="Arial" w:cs="Arial"/>
                <w:sz w:val="16"/>
                <w:szCs w:val="16"/>
              </w:rPr>
              <w:t>(b)</w:t>
            </w:r>
          </w:p>
        </w:tc>
      </w:tr>
      <w:tr w:rsidR="007A47C6" w:rsidRPr="003F0FF9" w14:paraId="2771A7FA" w14:textId="77777777" w:rsidTr="00317716">
        <w:trPr>
          <w:trHeight w:val="255"/>
          <w:jc w:val="center"/>
        </w:trPr>
        <w:tc>
          <w:tcPr>
            <w:tcW w:w="1276" w:type="dxa"/>
            <w:tcBorders>
              <w:top w:val="nil"/>
              <w:bottom w:val="nil"/>
            </w:tcBorders>
            <w:vAlign w:val="center"/>
          </w:tcPr>
          <w:p w14:paraId="425889FC" w14:textId="77777777" w:rsidR="007A47C6" w:rsidRPr="003F0FF9" w:rsidRDefault="007A47C6" w:rsidP="00BF0D6D">
            <w:pPr>
              <w:rPr>
                <w:rFonts w:ascii="Arial" w:hAnsi="Arial" w:cs="Arial"/>
                <w:b/>
                <w:sz w:val="16"/>
                <w:szCs w:val="16"/>
              </w:rPr>
            </w:pPr>
          </w:p>
        </w:tc>
        <w:tc>
          <w:tcPr>
            <w:tcW w:w="3969" w:type="dxa"/>
            <w:tcBorders>
              <w:top w:val="single" w:sz="4" w:space="0" w:color="auto"/>
              <w:bottom w:val="single" w:sz="4" w:space="0" w:color="auto"/>
            </w:tcBorders>
            <w:noWrap/>
            <w:tcMar>
              <w:top w:w="15" w:type="dxa"/>
              <w:left w:w="15" w:type="dxa"/>
              <w:bottom w:w="0" w:type="dxa"/>
              <w:right w:w="15" w:type="dxa"/>
            </w:tcMar>
            <w:vAlign w:val="center"/>
          </w:tcPr>
          <w:p w14:paraId="59B24DDB" w14:textId="77777777" w:rsidR="007A47C6" w:rsidRPr="003F0FF9" w:rsidRDefault="007A47C6" w:rsidP="00BF0D6D">
            <w:pPr>
              <w:rPr>
                <w:rFonts w:ascii="Arial" w:hAnsi="Arial" w:cs="Arial"/>
                <w:bCs/>
                <w:sz w:val="16"/>
                <w:szCs w:val="16"/>
              </w:rPr>
            </w:pPr>
            <w:r w:rsidRPr="003F0FF9">
              <w:rPr>
                <w:rFonts w:ascii="Arial" w:hAnsi="Arial" w:cs="Arial"/>
                <w:bCs/>
                <w:sz w:val="16"/>
                <w:szCs w:val="16"/>
              </w:rPr>
              <w:t>Música Popular Contemporánea</w:t>
            </w:r>
          </w:p>
        </w:tc>
        <w:tc>
          <w:tcPr>
            <w:tcW w:w="1119" w:type="dxa"/>
            <w:tcBorders>
              <w:top w:val="single" w:sz="4" w:space="0" w:color="auto"/>
              <w:bottom w:val="single" w:sz="4" w:space="0" w:color="auto"/>
            </w:tcBorders>
            <w:noWrap/>
            <w:tcMar>
              <w:top w:w="15" w:type="dxa"/>
              <w:left w:w="15" w:type="dxa"/>
              <w:bottom w:w="0" w:type="dxa"/>
              <w:right w:w="15" w:type="dxa"/>
            </w:tcMar>
            <w:vAlign w:val="center"/>
          </w:tcPr>
          <w:p w14:paraId="2861A513" w14:textId="77777777" w:rsidR="007A47C6" w:rsidRPr="003F0FF9" w:rsidRDefault="007A47C6" w:rsidP="00BF0D6D">
            <w:pPr>
              <w:jc w:val="center"/>
              <w:rPr>
                <w:rFonts w:ascii="Arial" w:eastAsia="Arial Unicode MS" w:hAnsi="Arial" w:cs="Arial"/>
                <w:sz w:val="16"/>
                <w:szCs w:val="16"/>
              </w:rPr>
            </w:pPr>
            <w:r w:rsidRPr="003F0FF9">
              <w:rPr>
                <w:rFonts w:ascii="Arial" w:eastAsia="Arial Unicode MS" w:hAnsi="Arial" w:cs="Arial"/>
                <w:sz w:val="16"/>
                <w:szCs w:val="16"/>
              </w:rPr>
              <w:t>20</w:t>
            </w:r>
          </w:p>
        </w:tc>
        <w:tc>
          <w:tcPr>
            <w:tcW w:w="1119" w:type="dxa"/>
            <w:tcBorders>
              <w:top w:val="single" w:sz="4" w:space="0" w:color="auto"/>
              <w:bottom w:val="single" w:sz="4" w:space="0" w:color="auto"/>
            </w:tcBorders>
            <w:noWrap/>
            <w:tcMar>
              <w:top w:w="15" w:type="dxa"/>
              <w:left w:w="15" w:type="dxa"/>
              <w:bottom w:w="0" w:type="dxa"/>
              <w:right w:w="15" w:type="dxa"/>
            </w:tcMar>
            <w:vAlign w:val="center"/>
          </w:tcPr>
          <w:p w14:paraId="45068D90" w14:textId="77777777" w:rsidR="007A47C6" w:rsidRPr="003F0FF9" w:rsidRDefault="007A47C6" w:rsidP="00BF0D6D">
            <w:pPr>
              <w:jc w:val="center"/>
              <w:rPr>
                <w:rFonts w:ascii="Arial" w:eastAsia="Arial Unicode MS" w:hAnsi="Arial" w:cs="Arial"/>
                <w:sz w:val="16"/>
                <w:szCs w:val="16"/>
              </w:rPr>
            </w:pPr>
            <w:r w:rsidRPr="003F0FF9">
              <w:rPr>
                <w:rFonts w:ascii="Arial" w:eastAsia="Arial Unicode MS" w:hAnsi="Arial" w:cs="Arial"/>
                <w:sz w:val="16"/>
                <w:szCs w:val="16"/>
              </w:rPr>
              <w:t>(b)</w:t>
            </w:r>
          </w:p>
        </w:tc>
      </w:tr>
      <w:tr w:rsidR="007A47C6" w:rsidRPr="007A47C6" w14:paraId="783E17F3" w14:textId="77777777" w:rsidTr="00317716">
        <w:trPr>
          <w:trHeight w:val="255"/>
          <w:jc w:val="center"/>
        </w:trPr>
        <w:tc>
          <w:tcPr>
            <w:tcW w:w="1276" w:type="dxa"/>
            <w:tcBorders>
              <w:top w:val="nil"/>
              <w:bottom w:val="single" w:sz="12" w:space="0" w:color="auto"/>
            </w:tcBorders>
            <w:vAlign w:val="center"/>
          </w:tcPr>
          <w:p w14:paraId="4E45F36B" w14:textId="77777777" w:rsidR="007A47C6" w:rsidRPr="003F0FF9" w:rsidRDefault="007A47C6" w:rsidP="00BF0D6D">
            <w:pPr>
              <w:jc w:val="center"/>
              <w:rPr>
                <w:rFonts w:ascii="Arial" w:hAnsi="Arial" w:cs="Arial"/>
                <w:b/>
                <w:sz w:val="16"/>
                <w:szCs w:val="16"/>
              </w:rPr>
            </w:pPr>
          </w:p>
        </w:tc>
        <w:tc>
          <w:tcPr>
            <w:tcW w:w="3969" w:type="dxa"/>
            <w:tcBorders>
              <w:top w:val="single" w:sz="4" w:space="0" w:color="auto"/>
              <w:bottom w:val="single" w:sz="12" w:space="0" w:color="auto"/>
            </w:tcBorders>
            <w:noWrap/>
            <w:tcMar>
              <w:top w:w="15" w:type="dxa"/>
              <w:left w:w="15" w:type="dxa"/>
              <w:bottom w:w="0" w:type="dxa"/>
              <w:right w:w="15" w:type="dxa"/>
            </w:tcMar>
            <w:vAlign w:val="center"/>
          </w:tcPr>
          <w:p w14:paraId="6C98224A" w14:textId="77777777" w:rsidR="007A47C6" w:rsidRPr="003F0FF9" w:rsidRDefault="007A47C6" w:rsidP="00BF0D6D">
            <w:pPr>
              <w:rPr>
                <w:rFonts w:ascii="Arial" w:hAnsi="Arial" w:cs="Arial"/>
                <w:bCs/>
                <w:sz w:val="16"/>
                <w:szCs w:val="16"/>
              </w:rPr>
            </w:pPr>
            <w:r w:rsidRPr="003F0FF9">
              <w:rPr>
                <w:rFonts w:ascii="Arial" w:hAnsi="Arial" w:cs="Arial"/>
                <w:bCs/>
                <w:sz w:val="16"/>
                <w:szCs w:val="16"/>
              </w:rPr>
              <w:t>Docencia de las Artes</w:t>
            </w:r>
          </w:p>
        </w:tc>
        <w:tc>
          <w:tcPr>
            <w:tcW w:w="1119" w:type="dxa"/>
            <w:tcBorders>
              <w:top w:val="single" w:sz="4" w:space="0" w:color="auto"/>
              <w:bottom w:val="single" w:sz="12" w:space="0" w:color="auto"/>
            </w:tcBorders>
            <w:noWrap/>
            <w:tcMar>
              <w:top w:w="15" w:type="dxa"/>
              <w:left w:w="15" w:type="dxa"/>
              <w:bottom w:w="0" w:type="dxa"/>
              <w:right w:w="15" w:type="dxa"/>
            </w:tcMar>
            <w:vAlign w:val="center"/>
          </w:tcPr>
          <w:p w14:paraId="23686998" w14:textId="77777777" w:rsidR="007A47C6" w:rsidRPr="003F0FF9" w:rsidRDefault="007A47C6" w:rsidP="00BF0D6D">
            <w:pPr>
              <w:jc w:val="center"/>
              <w:rPr>
                <w:rFonts w:ascii="Arial" w:eastAsia="Arial Unicode MS" w:hAnsi="Arial" w:cs="Arial"/>
                <w:sz w:val="16"/>
                <w:szCs w:val="16"/>
              </w:rPr>
            </w:pPr>
            <w:r w:rsidRPr="003F0FF9">
              <w:rPr>
                <w:rFonts w:ascii="Arial" w:eastAsia="Arial Unicode MS" w:hAnsi="Arial" w:cs="Arial"/>
                <w:sz w:val="16"/>
                <w:szCs w:val="16"/>
              </w:rPr>
              <w:t>15</w:t>
            </w:r>
          </w:p>
        </w:tc>
        <w:tc>
          <w:tcPr>
            <w:tcW w:w="1119" w:type="dxa"/>
            <w:tcBorders>
              <w:top w:val="single" w:sz="4" w:space="0" w:color="auto"/>
              <w:bottom w:val="single" w:sz="12" w:space="0" w:color="auto"/>
            </w:tcBorders>
            <w:noWrap/>
            <w:tcMar>
              <w:top w:w="15" w:type="dxa"/>
              <w:left w:w="15" w:type="dxa"/>
              <w:bottom w:w="0" w:type="dxa"/>
              <w:right w:w="15" w:type="dxa"/>
            </w:tcMar>
            <w:vAlign w:val="center"/>
          </w:tcPr>
          <w:p w14:paraId="77A7B7AB" w14:textId="77777777" w:rsidR="007A47C6" w:rsidRPr="003F0FF9" w:rsidRDefault="007A47C6" w:rsidP="00BF0D6D">
            <w:pPr>
              <w:jc w:val="center"/>
              <w:rPr>
                <w:rFonts w:ascii="Arial" w:eastAsia="Arial Unicode MS" w:hAnsi="Arial" w:cs="Arial"/>
                <w:sz w:val="16"/>
                <w:szCs w:val="16"/>
              </w:rPr>
            </w:pPr>
            <w:r w:rsidRPr="003F0FF9">
              <w:rPr>
                <w:rFonts w:ascii="Arial" w:eastAsia="Arial Unicode MS" w:hAnsi="Arial" w:cs="Arial"/>
                <w:sz w:val="16"/>
                <w:szCs w:val="16"/>
              </w:rPr>
              <w:t>(e)</w:t>
            </w:r>
          </w:p>
        </w:tc>
      </w:tr>
      <w:tr w:rsidR="007A47C6" w:rsidRPr="007A47C6" w14:paraId="48A23D35" w14:textId="77777777" w:rsidTr="00317716">
        <w:trPr>
          <w:trHeight w:val="255"/>
          <w:jc w:val="center"/>
        </w:trPr>
        <w:tc>
          <w:tcPr>
            <w:tcW w:w="1276" w:type="dxa"/>
            <w:tcBorders>
              <w:top w:val="single" w:sz="12" w:space="0" w:color="auto"/>
              <w:bottom w:val="single" w:sz="12" w:space="0" w:color="auto"/>
            </w:tcBorders>
            <w:vAlign w:val="center"/>
          </w:tcPr>
          <w:p w14:paraId="0129B6CC" w14:textId="77777777" w:rsidR="007A47C6" w:rsidRPr="00D959B3" w:rsidRDefault="007A47C6" w:rsidP="00BF0D6D">
            <w:pPr>
              <w:jc w:val="center"/>
              <w:rPr>
                <w:rFonts w:ascii="Arial" w:hAnsi="Arial" w:cs="Arial"/>
                <w:bCs/>
                <w:sz w:val="16"/>
                <w:szCs w:val="16"/>
              </w:rPr>
            </w:pPr>
            <w:r w:rsidRPr="00D959B3">
              <w:rPr>
                <w:rFonts w:ascii="Arial" w:hAnsi="Arial" w:cs="Arial"/>
                <w:b/>
                <w:bCs/>
                <w:sz w:val="16"/>
                <w:szCs w:val="16"/>
              </w:rPr>
              <w:t>Ciencias Políticas y Sociales</w:t>
            </w:r>
          </w:p>
        </w:tc>
        <w:tc>
          <w:tcPr>
            <w:tcW w:w="3969" w:type="dxa"/>
            <w:tcBorders>
              <w:top w:val="single" w:sz="12" w:space="0" w:color="auto"/>
              <w:bottom w:val="single" w:sz="12" w:space="0" w:color="auto"/>
            </w:tcBorders>
            <w:noWrap/>
            <w:tcMar>
              <w:top w:w="15" w:type="dxa"/>
              <w:left w:w="15" w:type="dxa"/>
              <w:bottom w:w="0" w:type="dxa"/>
              <w:right w:w="15" w:type="dxa"/>
            </w:tcMar>
            <w:vAlign w:val="center"/>
          </w:tcPr>
          <w:p w14:paraId="38566AC7" w14:textId="77777777" w:rsidR="007A47C6" w:rsidRPr="00D959B3" w:rsidRDefault="007A47C6" w:rsidP="00BF0D6D">
            <w:pPr>
              <w:rPr>
                <w:rFonts w:ascii="Arial" w:hAnsi="Arial" w:cs="Arial"/>
                <w:bCs/>
                <w:sz w:val="16"/>
                <w:szCs w:val="16"/>
              </w:rPr>
            </w:pPr>
            <w:r w:rsidRPr="00D959B3">
              <w:rPr>
                <w:rFonts w:ascii="Arial" w:hAnsi="Arial" w:cs="Arial"/>
                <w:bCs/>
                <w:sz w:val="16"/>
                <w:szCs w:val="16"/>
              </w:rPr>
              <w:t>Comunicación y Periodismo</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664B36BF" w14:textId="77777777" w:rsidR="007A47C6" w:rsidRPr="00D959B3" w:rsidRDefault="007A47C6" w:rsidP="00BF0D6D">
            <w:pPr>
              <w:jc w:val="center"/>
              <w:rPr>
                <w:rFonts w:ascii="Arial" w:eastAsia="Arial Unicode MS" w:hAnsi="Arial" w:cs="Arial"/>
                <w:bCs/>
                <w:sz w:val="16"/>
                <w:szCs w:val="16"/>
              </w:rPr>
            </w:pPr>
            <w:r w:rsidRPr="00D959B3">
              <w:rPr>
                <w:rFonts w:ascii="Arial" w:eastAsia="Arial Unicode MS" w:hAnsi="Arial" w:cs="Arial"/>
                <w:bCs/>
                <w:sz w:val="16"/>
                <w:szCs w:val="16"/>
              </w:rPr>
              <w:t>30</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6E803C9D" w14:textId="12A056F8" w:rsidR="007A47C6" w:rsidRPr="00D959B3" w:rsidRDefault="007A47C6" w:rsidP="00BF0D6D">
            <w:pPr>
              <w:pStyle w:val="Ttulo3"/>
              <w:rPr>
                <w:rFonts w:ascii="Arial" w:hAnsi="Arial"/>
                <w:b w:val="0"/>
                <w:sz w:val="16"/>
                <w:szCs w:val="16"/>
              </w:rPr>
            </w:pPr>
            <w:r w:rsidRPr="00D959B3">
              <w:rPr>
                <w:rFonts w:ascii="Arial" w:hAnsi="Arial"/>
                <w:b w:val="0"/>
                <w:sz w:val="16"/>
                <w:szCs w:val="16"/>
              </w:rPr>
              <w:t>(</w:t>
            </w:r>
            <w:r w:rsidR="0059645A">
              <w:rPr>
                <w:rFonts w:ascii="Arial" w:hAnsi="Arial"/>
                <w:b w:val="0"/>
                <w:sz w:val="16"/>
                <w:szCs w:val="16"/>
              </w:rPr>
              <w:t>c</w:t>
            </w:r>
            <w:r w:rsidRPr="00D959B3">
              <w:rPr>
                <w:rFonts w:ascii="Arial" w:hAnsi="Arial"/>
                <w:b w:val="0"/>
                <w:sz w:val="16"/>
                <w:szCs w:val="16"/>
              </w:rPr>
              <w:t>)</w:t>
            </w:r>
          </w:p>
        </w:tc>
      </w:tr>
      <w:tr w:rsidR="007A47C6" w:rsidRPr="007A47C6" w14:paraId="4269D15A" w14:textId="77777777" w:rsidTr="00317716">
        <w:trPr>
          <w:trHeight w:val="255"/>
          <w:jc w:val="center"/>
        </w:trPr>
        <w:tc>
          <w:tcPr>
            <w:tcW w:w="1276" w:type="dxa"/>
            <w:vMerge w:val="restart"/>
            <w:tcBorders>
              <w:top w:val="single" w:sz="12" w:space="0" w:color="auto"/>
            </w:tcBorders>
            <w:vAlign w:val="center"/>
          </w:tcPr>
          <w:p w14:paraId="131302EF" w14:textId="77777777" w:rsidR="007A47C6" w:rsidRPr="00DC38C5" w:rsidRDefault="007A47C6" w:rsidP="00BF0D6D">
            <w:pPr>
              <w:rPr>
                <w:rFonts w:ascii="Arial" w:hAnsi="Arial" w:cs="Arial"/>
                <w:bCs/>
                <w:sz w:val="16"/>
                <w:szCs w:val="16"/>
              </w:rPr>
            </w:pPr>
            <w:r w:rsidRPr="00DC38C5">
              <w:rPr>
                <w:rFonts w:ascii="Arial" w:hAnsi="Arial" w:cs="Arial"/>
                <w:b/>
                <w:sz w:val="16"/>
                <w:szCs w:val="16"/>
              </w:rPr>
              <w:t>Contaduría y Administración</w:t>
            </w:r>
          </w:p>
        </w:tc>
        <w:tc>
          <w:tcPr>
            <w:tcW w:w="3969" w:type="dxa"/>
            <w:tcBorders>
              <w:top w:val="single" w:sz="12" w:space="0" w:color="auto"/>
              <w:bottom w:val="single" w:sz="6" w:space="0" w:color="auto"/>
            </w:tcBorders>
            <w:noWrap/>
            <w:tcMar>
              <w:top w:w="15" w:type="dxa"/>
              <w:left w:w="15" w:type="dxa"/>
              <w:bottom w:w="0" w:type="dxa"/>
              <w:right w:w="15" w:type="dxa"/>
            </w:tcMar>
            <w:vAlign w:val="center"/>
          </w:tcPr>
          <w:p w14:paraId="5B6434C8" w14:textId="77777777" w:rsidR="007A47C6" w:rsidRPr="00DC38C5" w:rsidRDefault="007A47C6" w:rsidP="00BF0D6D">
            <w:pPr>
              <w:rPr>
                <w:rFonts w:ascii="Arial" w:hAnsi="Arial" w:cs="Arial"/>
                <w:bCs/>
                <w:sz w:val="16"/>
                <w:szCs w:val="16"/>
              </w:rPr>
            </w:pPr>
            <w:r w:rsidRPr="00DC38C5">
              <w:rPr>
                <w:rFonts w:ascii="Arial" w:hAnsi="Arial" w:cs="Arial"/>
                <w:bCs/>
                <w:sz w:val="16"/>
                <w:szCs w:val="16"/>
              </w:rPr>
              <w:t>Administración</w:t>
            </w:r>
          </w:p>
        </w:tc>
        <w:tc>
          <w:tcPr>
            <w:tcW w:w="1119" w:type="dxa"/>
            <w:tcBorders>
              <w:top w:val="single" w:sz="12" w:space="0" w:color="auto"/>
              <w:bottom w:val="single" w:sz="6" w:space="0" w:color="auto"/>
            </w:tcBorders>
            <w:noWrap/>
            <w:tcMar>
              <w:top w:w="15" w:type="dxa"/>
              <w:left w:w="15" w:type="dxa"/>
              <w:bottom w:w="0" w:type="dxa"/>
              <w:right w:w="15" w:type="dxa"/>
            </w:tcMar>
            <w:vAlign w:val="center"/>
          </w:tcPr>
          <w:p w14:paraId="2E49D212" w14:textId="77777777" w:rsidR="007A47C6" w:rsidRPr="00DC38C5" w:rsidRDefault="007A47C6" w:rsidP="00BF0D6D">
            <w:pPr>
              <w:jc w:val="center"/>
              <w:rPr>
                <w:rFonts w:ascii="Arial" w:eastAsia="Arial Unicode MS" w:hAnsi="Arial" w:cs="Arial"/>
                <w:bCs/>
                <w:sz w:val="16"/>
                <w:szCs w:val="16"/>
              </w:rPr>
            </w:pPr>
            <w:r w:rsidRPr="00DC38C5">
              <w:rPr>
                <w:rFonts w:ascii="Arial" w:eastAsia="Arial Unicode MS" w:hAnsi="Arial" w:cs="Arial"/>
                <w:bCs/>
                <w:sz w:val="16"/>
                <w:szCs w:val="16"/>
              </w:rPr>
              <w:t>40</w:t>
            </w:r>
          </w:p>
        </w:tc>
        <w:tc>
          <w:tcPr>
            <w:tcW w:w="1119" w:type="dxa"/>
            <w:tcBorders>
              <w:top w:val="single" w:sz="12" w:space="0" w:color="auto"/>
              <w:bottom w:val="single" w:sz="6" w:space="0" w:color="auto"/>
            </w:tcBorders>
            <w:noWrap/>
            <w:tcMar>
              <w:top w:w="15" w:type="dxa"/>
              <w:left w:w="15" w:type="dxa"/>
              <w:bottom w:w="0" w:type="dxa"/>
              <w:right w:w="15" w:type="dxa"/>
            </w:tcMar>
            <w:vAlign w:val="center"/>
          </w:tcPr>
          <w:p w14:paraId="610CC837" w14:textId="77777777" w:rsidR="007A47C6" w:rsidRPr="00DC38C5" w:rsidRDefault="007A47C6" w:rsidP="00BF0D6D">
            <w:pPr>
              <w:pStyle w:val="Ttulo3"/>
              <w:rPr>
                <w:rFonts w:ascii="Arial" w:hAnsi="Arial"/>
                <w:b w:val="0"/>
                <w:sz w:val="16"/>
                <w:szCs w:val="16"/>
              </w:rPr>
            </w:pPr>
            <w:r w:rsidRPr="00DC38C5">
              <w:rPr>
                <w:rFonts w:ascii="Arial" w:hAnsi="Arial"/>
                <w:b w:val="0"/>
                <w:sz w:val="16"/>
                <w:szCs w:val="16"/>
              </w:rPr>
              <w:t>(b)</w:t>
            </w:r>
          </w:p>
        </w:tc>
      </w:tr>
      <w:tr w:rsidR="007A47C6" w:rsidRPr="007A47C6" w14:paraId="509C546A" w14:textId="77777777" w:rsidTr="00317716">
        <w:trPr>
          <w:trHeight w:val="255"/>
          <w:jc w:val="center"/>
        </w:trPr>
        <w:tc>
          <w:tcPr>
            <w:tcW w:w="1276" w:type="dxa"/>
            <w:vMerge/>
            <w:vAlign w:val="center"/>
          </w:tcPr>
          <w:p w14:paraId="70914EB2" w14:textId="77777777" w:rsidR="007A47C6" w:rsidRPr="007A47C6" w:rsidRDefault="007A47C6" w:rsidP="00BF0D6D">
            <w:pPr>
              <w:jc w:val="center"/>
              <w:rPr>
                <w:rFonts w:ascii="Arial" w:hAnsi="Arial" w:cs="Arial"/>
                <w:b/>
                <w:sz w:val="16"/>
                <w:szCs w:val="16"/>
                <w:highlight w:val="yellow"/>
              </w:rPr>
            </w:pPr>
          </w:p>
        </w:tc>
        <w:tc>
          <w:tcPr>
            <w:tcW w:w="3969" w:type="dxa"/>
            <w:tcBorders>
              <w:top w:val="single" w:sz="6" w:space="0" w:color="auto"/>
              <w:bottom w:val="single" w:sz="6" w:space="0" w:color="auto"/>
            </w:tcBorders>
            <w:noWrap/>
            <w:tcMar>
              <w:top w:w="15" w:type="dxa"/>
              <w:left w:w="15" w:type="dxa"/>
              <w:bottom w:w="0" w:type="dxa"/>
              <w:right w:w="15" w:type="dxa"/>
            </w:tcMar>
            <w:vAlign w:val="center"/>
          </w:tcPr>
          <w:p w14:paraId="1184FD2D" w14:textId="77777777" w:rsidR="007A47C6" w:rsidRPr="00DC38C5" w:rsidRDefault="007A47C6" w:rsidP="00BF0D6D">
            <w:pPr>
              <w:rPr>
                <w:rFonts w:ascii="Arial" w:hAnsi="Arial" w:cs="Arial"/>
                <w:sz w:val="16"/>
                <w:szCs w:val="16"/>
              </w:rPr>
            </w:pPr>
            <w:r w:rsidRPr="00DC38C5">
              <w:rPr>
                <w:rFonts w:ascii="Arial" w:hAnsi="Arial" w:cs="Arial"/>
                <w:sz w:val="16"/>
                <w:szCs w:val="16"/>
              </w:rPr>
              <w:t>Administración Financiera</w:t>
            </w:r>
          </w:p>
        </w:tc>
        <w:tc>
          <w:tcPr>
            <w:tcW w:w="1119" w:type="dxa"/>
            <w:tcBorders>
              <w:top w:val="single" w:sz="6" w:space="0" w:color="auto"/>
              <w:bottom w:val="single" w:sz="6" w:space="0" w:color="auto"/>
            </w:tcBorders>
            <w:noWrap/>
            <w:tcMar>
              <w:top w:w="15" w:type="dxa"/>
              <w:left w:w="15" w:type="dxa"/>
              <w:bottom w:w="0" w:type="dxa"/>
              <w:right w:w="15" w:type="dxa"/>
            </w:tcMar>
            <w:vAlign w:val="center"/>
          </w:tcPr>
          <w:p w14:paraId="35F15A3A" w14:textId="77777777" w:rsidR="007A47C6" w:rsidRPr="00DC38C5" w:rsidRDefault="007A47C6" w:rsidP="00BF0D6D">
            <w:pPr>
              <w:jc w:val="center"/>
              <w:rPr>
                <w:rFonts w:ascii="Arial" w:eastAsia="Arial Unicode MS" w:hAnsi="Arial" w:cs="Arial"/>
                <w:sz w:val="16"/>
                <w:szCs w:val="16"/>
              </w:rPr>
            </w:pPr>
            <w:r w:rsidRPr="00DC38C5">
              <w:rPr>
                <w:rFonts w:ascii="Arial" w:eastAsia="Arial Unicode MS" w:hAnsi="Arial" w:cs="Arial"/>
                <w:sz w:val="16"/>
                <w:szCs w:val="16"/>
              </w:rPr>
              <w:t>40</w:t>
            </w:r>
          </w:p>
        </w:tc>
        <w:tc>
          <w:tcPr>
            <w:tcW w:w="1119" w:type="dxa"/>
            <w:tcBorders>
              <w:top w:val="single" w:sz="6" w:space="0" w:color="auto"/>
              <w:bottom w:val="single" w:sz="6" w:space="0" w:color="auto"/>
            </w:tcBorders>
            <w:noWrap/>
            <w:tcMar>
              <w:top w:w="15" w:type="dxa"/>
              <w:left w:w="15" w:type="dxa"/>
              <w:bottom w:w="0" w:type="dxa"/>
              <w:right w:w="15" w:type="dxa"/>
            </w:tcMar>
            <w:vAlign w:val="center"/>
          </w:tcPr>
          <w:p w14:paraId="071F235D" w14:textId="77777777" w:rsidR="007A47C6" w:rsidRPr="00DC38C5" w:rsidRDefault="007A47C6" w:rsidP="00BF0D6D">
            <w:pPr>
              <w:jc w:val="center"/>
              <w:rPr>
                <w:rFonts w:ascii="Arial" w:eastAsia="Arial Unicode MS" w:hAnsi="Arial" w:cs="Arial"/>
                <w:sz w:val="16"/>
                <w:szCs w:val="16"/>
              </w:rPr>
            </w:pPr>
            <w:r w:rsidRPr="00DC38C5">
              <w:rPr>
                <w:rFonts w:ascii="Arial" w:eastAsia="Arial Unicode MS" w:hAnsi="Arial" w:cs="Arial"/>
                <w:sz w:val="16"/>
                <w:szCs w:val="16"/>
              </w:rPr>
              <w:t>(b)</w:t>
            </w:r>
          </w:p>
        </w:tc>
      </w:tr>
      <w:tr w:rsidR="007A47C6" w:rsidRPr="007A47C6" w14:paraId="1DC65655" w14:textId="77777777" w:rsidTr="00317716">
        <w:trPr>
          <w:trHeight w:val="255"/>
          <w:jc w:val="center"/>
        </w:trPr>
        <w:tc>
          <w:tcPr>
            <w:tcW w:w="1276" w:type="dxa"/>
            <w:vMerge/>
            <w:vAlign w:val="center"/>
          </w:tcPr>
          <w:p w14:paraId="185F581A" w14:textId="77777777" w:rsidR="007A47C6" w:rsidRPr="007A47C6" w:rsidRDefault="007A47C6" w:rsidP="00BF0D6D">
            <w:pPr>
              <w:jc w:val="center"/>
              <w:rPr>
                <w:rFonts w:ascii="Arial" w:hAnsi="Arial" w:cs="Arial"/>
                <w:b/>
                <w:sz w:val="16"/>
                <w:szCs w:val="16"/>
                <w:highlight w:val="yellow"/>
              </w:rPr>
            </w:pPr>
          </w:p>
        </w:tc>
        <w:tc>
          <w:tcPr>
            <w:tcW w:w="3969" w:type="dxa"/>
            <w:tcBorders>
              <w:top w:val="single" w:sz="6" w:space="0" w:color="auto"/>
              <w:bottom w:val="single" w:sz="6" w:space="0" w:color="auto"/>
            </w:tcBorders>
            <w:noWrap/>
            <w:tcMar>
              <w:top w:w="15" w:type="dxa"/>
              <w:left w:w="15" w:type="dxa"/>
              <w:bottom w:w="0" w:type="dxa"/>
              <w:right w:w="15" w:type="dxa"/>
            </w:tcMar>
            <w:vAlign w:val="center"/>
          </w:tcPr>
          <w:p w14:paraId="1CC39F03" w14:textId="77777777" w:rsidR="007A47C6" w:rsidRPr="00DC38C5" w:rsidRDefault="007A47C6" w:rsidP="00BF0D6D">
            <w:pPr>
              <w:rPr>
                <w:rFonts w:ascii="Arial" w:hAnsi="Arial" w:cs="Arial"/>
                <w:bCs/>
                <w:sz w:val="16"/>
                <w:szCs w:val="16"/>
              </w:rPr>
            </w:pPr>
            <w:r w:rsidRPr="00DC38C5">
              <w:rPr>
                <w:rFonts w:ascii="Arial" w:hAnsi="Arial" w:cs="Arial"/>
                <w:bCs/>
                <w:sz w:val="16"/>
                <w:szCs w:val="16"/>
              </w:rPr>
              <w:t>Contador Público</w:t>
            </w:r>
          </w:p>
        </w:tc>
        <w:tc>
          <w:tcPr>
            <w:tcW w:w="1119" w:type="dxa"/>
            <w:tcBorders>
              <w:top w:val="single" w:sz="6" w:space="0" w:color="auto"/>
              <w:bottom w:val="single" w:sz="6" w:space="0" w:color="auto"/>
            </w:tcBorders>
            <w:noWrap/>
            <w:tcMar>
              <w:top w:w="15" w:type="dxa"/>
              <w:left w:w="15" w:type="dxa"/>
              <w:bottom w:w="0" w:type="dxa"/>
              <w:right w:w="15" w:type="dxa"/>
            </w:tcMar>
            <w:vAlign w:val="center"/>
          </w:tcPr>
          <w:p w14:paraId="17B7E719" w14:textId="77777777" w:rsidR="007A47C6" w:rsidRPr="00DC38C5" w:rsidRDefault="007A47C6" w:rsidP="00BF0D6D">
            <w:pPr>
              <w:jc w:val="center"/>
              <w:rPr>
                <w:rFonts w:ascii="Arial" w:eastAsia="Arial Unicode MS" w:hAnsi="Arial" w:cs="Arial"/>
                <w:bCs/>
                <w:sz w:val="16"/>
                <w:szCs w:val="16"/>
              </w:rPr>
            </w:pPr>
            <w:r w:rsidRPr="00DC38C5">
              <w:rPr>
                <w:rFonts w:ascii="Arial" w:eastAsia="Arial Unicode MS" w:hAnsi="Arial" w:cs="Arial"/>
                <w:bCs/>
                <w:sz w:val="16"/>
                <w:szCs w:val="16"/>
              </w:rPr>
              <w:t>40</w:t>
            </w:r>
          </w:p>
        </w:tc>
        <w:tc>
          <w:tcPr>
            <w:tcW w:w="1119" w:type="dxa"/>
            <w:tcBorders>
              <w:top w:val="single" w:sz="6" w:space="0" w:color="auto"/>
              <w:bottom w:val="single" w:sz="6" w:space="0" w:color="auto"/>
            </w:tcBorders>
            <w:noWrap/>
            <w:tcMar>
              <w:top w:w="15" w:type="dxa"/>
              <w:left w:w="15" w:type="dxa"/>
              <w:bottom w:w="0" w:type="dxa"/>
              <w:right w:w="15" w:type="dxa"/>
            </w:tcMar>
            <w:vAlign w:val="center"/>
          </w:tcPr>
          <w:p w14:paraId="0529559F" w14:textId="77777777" w:rsidR="007A47C6" w:rsidRPr="00DC38C5" w:rsidRDefault="007A47C6" w:rsidP="00BF0D6D">
            <w:pPr>
              <w:pStyle w:val="Ttulo3"/>
              <w:rPr>
                <w:rFonts w:ascii="Arial" w:hAnsi="Arial"/>
                <w:b w:val="0"/>
                <w:sz w:val="16"/>
                <w:szCs w:val="16"/>
              </w:rPr>
            </w:pPr>
            <w:r w:rsidRPr="00DC38C5">
              <w:rPr>
                <w:rFonts w:ascii="Arial" w:hAnsi="Arial"/>
                <w:b w:val="0"/>
                <w:sz w:val="16"/>
                <w:szCs w:val="16"/>
              </w:rPr>
              <w:t>(b)</w:t>
            </w:r>
          </w:p>
        </w:tc>
      </w:tr>
      <w:tr w:rsidR="007A47C6" w:rsidRPr="007A47C6" w14:paraId="6194CAD6" w14:textId="77777777" w:rsidTr="00317716">
        <w:trPr>
          <w:trHeight w:val="255"/>
          <w:jc w:val="center"/>
        </w:trPr>
        <w:tc>
          <w:tcPr>
            <w:tcW w:w="1276" w:type="dxa"/>
            <w:vMerge/>
            <w:tcBorders>
              <w:bottom w:val="single" w:sz="12" w:space="0" w:color="auto"/>
            </w:tcBorders>
            <w:vAlign w:val="center"/>
          </w:tcPr>
          <w:p w14:paraId="5CEABCBD" w14:textId="77777777" w:rsidR="007A47C6" w:rsidRPr="007A47C6" w:rsidRDefault="007A47C6" w:rsidP="00BF0D6D">
            <w:pPr>
              <w:jc w:val="center"/>
              <w:rPr>
                <w:rFonts w:ascii="Arial" w:hAnsi="Arial" w:cs="Arial"/>
                <w:b/>
                <w:sz w:val="16"/>
                <w:szCs w:val="16"/>
                <w:highlight w:val="yellow"/>
              </w:rPr>
            </w:pPr>
          </w:p>
        </w:tc>
        <w:tc>
          <w:tcPr>
            <w:tcW w:w="3969" w:type="dxa"/>
            <w:tcBorders>
              <w:top w:val="single" w:sz="6" w:space="0" w:color="auto"/>
              <w:bottom w:val="single" w:sz="12" w:space="0" w:color="auto"/>
            </w:tcBorders>
            <w:noWrap/>
            <w:tcMar>
              <w:top w:w="15" w:type="dxa"/>
              <w:left w:w="15" w:type="dxa"/>
              <w:bottom w:w="0" w:type="dxa"/>
              <w:right w:w="15" w:type="dxa"/>
            </w:tcMar>
            <w:vAlign w:val="center"/>
          </w:tcPr>
          <w:p w14:paraId="345791E7" w14:textId="77777777" w:rsidR="007A47C6" w:rsidRPr="00DC38C5" w:rsidRDefault="007A47C6" w:rsidP="00BF0D6D">
            <w:pPr>
              <w:rPr>
                <w:rFonts w:ascii="Arial" w:hAnsi="Arial" w:cs="Arial"/>
                <w:bCs/>
                <w:sz w:val="16"/>
                <w:szCs w:val="16"/>
              </w:rPr>
            </w:pPr>
            <w:r w:rsidRPr="00DC38C5">
              <w:rPr>
                <w:rFonts w:ascii="Arial" w:hAnsi="Arial" w:cs="Arial"/>
                <w:bCs/>
                <w:sz w:val="16"/>
                <w:szCs w:val="16"/>
              </w:rPr>
              <w:t>Negocios y Comercio Internacional</w:t>
            </w:r>
          </w:p>
        </w:tc>
        <w:tc>
          <w:tcPr>
            <w:tcW w:w="1119" w:type="dxa"/>
            <w:tcBorders>
              <w:top w:val="single" w:sz="6" w:space="0" w:color="auto"/>
              <w:bottom w:val="single" w:sz="12" w:space="0" w:color="auto"/>
            </w:tcBorders>
            <w:noWrap/>
            <w:tcMar>
              <w:top w:w="15" w:type="dxa"/>
              <w:left w:w="15" w:type="dxa"/>
              <w:bottom w:w="0" w:type="dxa"/>
              <w:right w:w="15" w:type="dxa"/>
            </w:tcMar>
            <w:vAlign w:val="center"/>
          </w:tcPr>
          <w:p w14:paraId="1E850C55" w14:textId="77777777" w:rsidR="007A47C6" w:rsidRPr="00DC38C5" w:rsidRDefault="007A47C6" w:rsidP="00BF0D6D">
            <w:pPr>
              <w:jc w:val="center"/>
              <w:rPr>
                <w:rFonts w:ascii="Arial" w:eastAsia="Arial Unicode MS" w:hAnsi="Arial" w:cs="Arial"/>
                <w:bCs/>
                <w:sz w:val="16"/>
                <w:szCs w:val="16"/>
              </w:rPr>
            </w:pPr>
            <w:r w:rsidRPr="00DC38C5">
              <w:rPr>
                <w:rFonts w:ascii="Arial" w:eastAsia="Arial Unicode MS" w:hAnsi="Arial" w:cs="Arial"/>
                <w:bCs/>
                <w:sz w:val="16"/>
                <w:szCs w:val="16"/>
              </w:rPr>
              <w:t>40</w:t>
            </w:r>
          </w:p>
        </w:tc>
        <w:tc>
          <w:tcPr>
            <w:tcW w:w="1119" w:type="dxa"/>
            <w:tcBorders>
              <w:top w:val="single" w:sz="6" w:space="0" w:color="auto"/>
              <w:bottom w:val="single" w:sz="12" w:space="0" w:color="auto"/>
            </w:tcBorders>
            <w:noWrap/>
            <w:tcMar>
              <w:top w:w="15" w:type="dxa"/>
              <w:left w:w="15" w:type="dxa"/>
              <w:bottom w:w="0" w:type="dxa"/>
              <w:right w:w="15" w:type="dxa"/>
            </w:tcMar>
            <w:vAlign w:val="center"/>
          </w:tcPr>
          <w:p w14:paraId="7136E24E" w14:textId="77777777" w:rsidR="007A47C6" w:rsidRPr="00DC38C5" w:rsidRDefault="007A47C6" w:rsidP="00BF0D6D">
            <w:pPr>
              <w:pStyle w:val="Ttulo3"/>
              <w:rPr>
                <w:rFonts w:ascii="Arial" w:hAnsi="Arial"/>
                <w:b w:val="0"/>
                <w:sz w:val="16"/>
                <w:szCs w:val="16"/>
              </w:rPr>
            </w:pPr>
            <w:r w:rsidRPr="00DC38C5">
              <w:rPr>
                <w:rFonts w:ascii="Arial" w:hAnsi="Arial"/>
                <w:b w:val="0"/>
                <w:sz w:val="16"/>
                <w:szCs w:val="16"/>
              </w:rPr>
              <w:t>(b)</w:t>
            </w:r>
          </w:p>
        </w:tc>
      </w:tr>
      <w:tr w:rsidR="007A47C6" w:rsidRPr="007A47C6" w14:paraId="54DEB1C2" w14:textId="77777777" w:rsidTr="00317716">
        <w:trPr>
          <w:trHeight w:val="255"/>
          <w:jc w:val="center"/>
        </w:trPr>
        <w:tc>
          <w:tcPr>
            <w:tcW w:w="1276" w:type="dxa"/>
            <w:tcBorders>
              <w:top w:val="single" w:sz="12" w:space="0" w:color="auto"/>
              <w:bottom w:val="nil"/>
            </w:tcBorders>
            <w:vAlign w:val="center"/>
          </w:tcPr>
          <w:p w14:paraId="2436615D" w14:textId="77777777" w:rsidR="007A47C6" w:rsidRPr="00291632" w:rsidRDefault="007A47C6" w:rsidP="00BF0D6D">
            <w:pPr>
              <w:jc w:val="center"/>
              <w:rPr>
                <w:rFonts w:ascii="Arial" w:hAnsi="Arial" w:cs="Arial"/>
                <w:bCs/>
                <w:sz w:val="16"/>
                <w:szCs w:val="16"/>
              </w:rPr>
            </w:pPr>
            <w:r w:rsidRPr="00291632">
              <w:rPr>
                <w:rFonts w:ascii="Arial" w:hAnsi="Arial" w:cs="Arial"/>
                <w:b/>
                <w:bCs/>
                <w:sz w:val="16"/>
                <w:szCs w:val="16"/>
              </w:rPr>
              <w:t>Derecho</w:t>
            </w:r>
          </w:p>
        </w:tc>
        <w:tc>
          <w:tcPr>
            <w:tcW w:w="3969" w:type="dxa"/>
            <w:tcBorders>
              <w:top w:val="single" w:sz="12" w:space="0" w:color="auto"/>
              <w:bottom w:val="single" w:sz="12" w:space="0" w:color="auto"/>
            </w:tcBorders>
            <w:noWrap/>
            <w:tcMar>
              <w:top w:w="15" w:type="dxa"/>
              <w:left w:w="15" w:type="dxa"/>
              <w:bottom w:w="0" w:type="dxa"/>
              <w:right w:w="15" w:type="dxa"/>
            </w:tcMar>
            <w:vAlign w:val="center"/>
          </w:tcPr>
          <w:p w14:paraId="5541FCA8" w14:textId="77777777" w:rsidR="007A47C6" w:rsidRPr="00291632" w:rsidRDefault="007A47C6" w:rsidP="00BF0D6D">
            <w:pPr>
              <w:rPr>
                <w:rFonts w:ascii="Arial" w:hAnsi="Arial" w:cs="Arial"/>
                <w:bCs/>
                <w:sz w:val="16"/>
                <w:szCs w:val="16"/>
              </w:rPr>
            </w:pPr>
            <w:r w:rsidRPr="00291632">
              <w:rPr>
                <w:rFonts w:ascii="Arial" w:hAnsi="Arial" w:cs="Arial"/>
                <w:bCs/>
                <w:sz w:val="16"/>
                <w:szCs w:val="16"/>
              </w:rPr>
              <w:t>Derecho</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5F86AAFF" w14:textId="77777777" w:rsidR="007A47C6" w:rsidRPr="00291632" w:rsidRDefault="007A47C6" w:rsidP="00BF0D6D">
            <w:pPr>
              <w:jc w:val="center"/>
              <w:rPr>
                <w:rFonts w:ascii="Arial" w:eastAsia="Arial Unicode MS" w:hAnsi="Arial" w:cs="Arial"/>
                <w:bCs/>
                <w:sz w:val="16"/>
                <w:szCs w:val="16"/>
              </w:rPr>
            </w:pPr>
            <w:r w:rsidRPr="00291632">
              <w:rPr>
                <w:rFonts w:ascii="Arial" w:eastAsia="Arial Unicode MS" w:hAnsi="Arial" w:cs="Arial"/>
                <w:bCs/>
                <w:sz w:val="16"/>
                <w:szCs w:val="16"/>
              </w:rPr>
              <w:t>(V)</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4C5ADD0A" w14:textId="77777777" w:rsidR="007A47C6" w:rsidRPr="00291632" w:rsidRDefault="007A47C6" w:rsidP="00BF0D6D">
            <w:pPr>
              <w:pStyle w:val="Ttulo3"/>
              <w:rPr>
                <w:rFonts w:ascii="Arial" w:hAnsi="Arial"/>
                <w:b w:val="0"/>
                <w:sz w:val="16"/>
                <w:szCs w:val="16"/>
              </w:rPr>
            </w:pPr>
            <w:r w:rsidRPr="00291632">
              <w:rPr>
                <w:rFonts w:ascii="Arial" w:hAnsi="Arial"/>
                <w:b w:val="0"/>
                <w:sz w:val="16"/>
                <w:szCs w:val="16"/>
              </w:rPr>
              <w:t>(b)</w:t>
            </w:r>
          </w:p>
        </w:tc>
      </w:tr>
      <w:tr w:rsidR="007A47C6" w:rsidRPr="007A47C6" w14:paraId="35CAF5D4" w14:textId="77777777" w:rsidTr="00317716">
        <w:trPr>
          <w:trHeight w:val="255"/>
          <w:jc w:val="center"/>
        </w:trPr>
        <w:tc>
          <w:tcPr>
            <w:tcW w:w="1276" w:type="dxa"/>
            <w:tcBorders>
              <w:top w:val="nil"/>
              <w:bottom w:val="single" w:sz="12" w:space="0" w:color="auto"/>
              <w:right w:val="single" w:sz="12" w:space="0" w:color="auto"/>
            </w:tcBorders>
            <w:vAlign w:val="center"/>
          </w:tcPr>
          <w:p w14:paraId="7E56333E" w14:textId="77777777" w:rsidR="007A47C6" w:rsidRPr="00A71392" w:rsidRDefault="007A47C6" w:rsidP="00BF0D6D">
            <w:pPr>
              <w:jc w:val="center"/>
              <w:rPr>
                <w:rFonts w:ascii="Arial" w:hAnsi="Arial" w:cs="Arial"/>
                <w:b/>
                <w:sz w:val="16"/>
                <w:szCs w:val="16"/>
              </w:rPr>
            </w:pPr>
          </w:p>
        </w:tc>
        <w:tc>
          <w:tcPr>
            <w:tcW w:w="3969"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BF8D493" w14:textId="77777777" w:rsidR="007A47C6" w:rsidRPr="00A71392" w:rsidRDefault="007A47C6" w:rsidP="00BF0D6D">
            <w:pPr>
              <w:rPr>
                <w:rFonts w:ascii="Arial" w:hAnsi="Arial" w:cs="Arial"/>
                <w:sz w:val="16"/>
                <w:szCs w:val="16"/>
              </w:rPr>
            </w:pPr>
            <w:r w:rsidRPr="00A71392">
              <w:rPr>
                <w:rFonts w:ascii="Arial" w:hAnsi="Arial" w:cs="Arial"/>
                <w:sz w:val="16"/>
                <w:szCs w:val="16"/>
              </w:rPr>
              <w:t>Criminología</w:t>
            </w:r>
          </w:p>
        </w:tc>
        <w:tc>
          <w:tcPr>
            <w:tcW w:w="1119"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23FFD968" w14:textId="77777777" w:rsidR="007A47C6" w:rsidRPr="00A71392" w:rsidRDefault="007A47C6" w:rsidP="00BF0D6D">
            <w:pPr>
              <w:jc w:val="center"/>
              <w:rPr>
                <w:rFonts w:ascii="Arial" w:eastAsia="Arial Unicode MS" w:hAnsi="Arial" w:cs="Arial"/>
                <w:sz w:val="16"/>
                <w:szCs w:val="16"/>
              </w:rPr>
            </w:pPr>
            <w:r w:rsidRPr="00A71392">
              <w:rPr>
                <w:rFonts w:ascii="Arial" w:eastAsia="Arial Unicode MS" w:hAnsi="Arial" w:cs="Arial"/>
                <w:sz w:val="16"/>
                <w:szCs w:val="16"/>
              </w:rPr>
              <w:t>30</w:t>
            </w:r>
          </w:p>
        </w:tc>
        <w:tc>
          <w:tcPr>
            <w:tcW w:w="1119"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294421A1" w14:textId="77777777" w:rsidR="007A47C6" w:rsidRPr="00A71392" w:rsidRDefault="007A47C6" w:rsidP="00BF0D6D">
            <w:pPr>
              <w:jc w:val="center"/>
              <w:rPr>
                <w:rFonts w:ascii="Arial" w:eastAsia="Arial Unicode MS" w:hAnsi="Arial" w:cs="Arial"/>
                <w:sz w:val="16"/>
                <w:szCs w:val="16"/>
              </w:rPr>
            </w:pPr>
            <w:r w:rsidRPr="00A71392">
              <w:rPr>
                <w:rFonts w:ascii="Arial" w:eastAsia="Arial Unicode MS" w:hAnsi="Arial" w:cs="Arial"/>
                <w:sz w:val="16"/>
                <w:szCs w:val="16"/>
              </w:rPr>
              <w:t>(b)</w:t>
            </w:r>
          </w:p>
        </w:tc>
      </w:tr>
      <w:tr w:rsidR="007A47C6" w:rsidRPr="007A47C6" w14:paraId="7EFF63B6" w14:textId="77777777" w:rsidTr="00317716">
        <w:trPr>
          <w:trHeight w:val="255"/>
          <w:jc w:val="center"/>
        </w:trPr>
        <w:tc>
          <w:tcPr>
            <w:tcW w:w="1276" w:type="dxa"/>
            <w:tcBorders>
              <w:top w:val="single" w:sz="12" w:space="0" w:color="auto"/>
              <w:bottom w:val="single" w:sz="12" w:space="0" w:color="auto"/>
              <w:right w:val="single" w:sz="12" w:space="0" w:color="auto"/>
            </w:tcBorders>
            <w:vAlign w:val="center"/>
          </w:tcPr>
          <w:p w14:paraId="4645A5C6" w14:textId="77777777" w:rsidR="007A47C6" w:rsidRPr="00494564" w:rsidRDefault="007A47C6" w:rsidP="00BF0D6D">
            <w:pPr>
              <w:jc w:val="center"/>
              <w:rPr>
                <w:rFonts w:ascii="Arial" w:hAnsi="Arial" w:cs="Arial"/>
                <w:b/>
                <w:sz w:val="16"/>
                <w:szCs w:val="16"/>
              </w:rPr>
            </w:pPr>
            <w:r w:rsidRPr="00494564">
              <w:rPr>
                <w:rFonts w:ascii="Arial" w:hAnsi="Arial" w:cs="Arial"/>
                <w:b/>
                <w:sz w:val="16"/>
                <w:szCs w:val="16"/>
              </w:rPr>
              <w:t>Enfermería</w:t>
            </w:r>
          </w:p>
        </w:tc>
        <w:tc>
          <w:tcPr>
            <w:tcW w:w="3969"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8F57C03" w14:textId="77777777" w:rsidR="007A47C6" w:rsidRPr="00494564" w:rsidRDefault="007A47C6" w:rsidP="00BF0D6D">
            <w:pPr>
              <w:rPr>
                <w:rFonts w:ascii="Arial" w:hAnsi="Arial" w:cs="Arial"/>
                <w:sz w:val="16"/>
                <w:szCs w:val="16"/>
              </w:rPr>
            </w:pPr>
            <w:r w:rsidRPr="00494564">
              <w:rPr>
                <w:rFonts w:ascii="Arial" w:hAnsi="Arial" w:cs="Arial"/>
                <w:sz w:val="16"/>
                <w:szCs w:val="16"/>
              </w:rPr>
              <w:t>Enfermería</w:t>
            </w:r>
          </w:p>
        </w:tc>
        <w:tc>
          <w:tcPr>
            <w:tcW w:w="1119"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CA36C2F" w14:textId="77777777" w:rsidR="007A47C6" w:rsidRPr="00494564" w:rsidRDefault="007A47C6" w:rsidP="00BF0D6D">
            <w:pPr>
              <w:jc w:val="center"/>
              <w:rPr>
                <w:rFonts w:ascii="Arial" w:eastAsia="Arial Unicode MS" w:hAnsi="Arial" w:cs="Arial"/>
                <w:sz w:val="16"/>
                <w:szCs w:val="16"/>
              </w:rPr>
            </w:pPr>
            <w:r w:rsidRPr="00494564">
              <w:rPr>
                <w:rFonts w:ascii="Arial" w:eastAsia="Arial Unicode MS" w:hAnsi="Arial" w:cs="Arial"/>
                <w:sz w:val="16"/>
                <w:szCs w:val="16"/>
              </w:rPr>
              <w:t>25</w:t>
            </w:r>
          </w:p>
        </w:tc>
        <w:tc>
          <w:tcPr>
            <w:tcW w:w="1119"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247A32E6" w14:textId="77777777" w:rsidR="007A47C6" w:rsidRPr="00494564" w:rsidRDefault="007A47C6" w:rsidP="00BF0D6D">
            <w:pPr>
              <w:jc w:val="center"/>
              <w:rPr>
                <w:rFonts w:ascii="Arial" w:eastAsia="Arial Unicode MS" w:hAnsi="Arial" w:cs="Arial"/>
                <w:sz w:val="16"/>
                <w:szCs w:val="16"/>
              </w:rPr>
            </w:pPr>
            <w:r w:rsidRPr="00494564">
              <w:rPr>
                <w:rFonts w:ascii="Arial" w:eastAsia="Arial Unicode MS" w:hAnsi="Arial" w:cs="Arial"/>
                <w:sz w:val="16"/>
                <w:szCs w:val="16"/>
              </w:rPr>
              <w:t>(d)</w:t>
            </w:r>
          </w:p>
        </w:tc>
      </w:tr>
      <w:tr w:rsidR="007A47C6" w:rsidRPr="007A47C6" w14:paraId="3A83677B" w14:textId="77777777" w:rsidTr="00317716">
        <w:trPr>
          <w:trHeight w:val="255"/>
          <w:jc w:val="center"/>
        </w:trPr>
        <w:tc>
          <w:tcPr>
            <w:tcW w:w="1276" w:type="dxa"/>
            <w:vMerge w:val="restart"/>
            <w:vAlign w:val="center"/>
          </w:tcPr>
          <w:p w14:paraId="26A14C3B" w14:textId="77777777" w:rsidR="007A47C6" w:rsidRPr="00272FF9" w:rsidRDefault="007A47C6" w:rsidP="00BF0D6D">
            <w:pPr>
              <w:jc w:val="center"/>
              <w:rPr>
                <w:rFonts w:ascii="Arial" w:hAnsi="Arial" w:cs="Arial"/>
                <w:b/>
                <w:bCs/>
                <w:sz w:val="16"/>
                <w:szCs w:val="16"/>
              </w:rPr>
            </w:pPr>
            <w:r w:rsidRPr="00272FF9">
              <w:rPr>
                <w:rFonts w:ascii="Arial" w:hAnsi="Arial" w:cs="Arial"/>
                <w:b/>
                <w:bCs/>
                <w:sz w:val="16"/>
                <w:szCs w:val="16"/>
              </w:rPr>
              <w:t>Ingeniería</w:t>
            </w:r>
          </w:p>
        </w:tc>
        <w:tc>
          <w:tcPr>
            <w:tcW w:w="3969" w:type="dxa"/>
            <w:noWrap/>
            <w:tcMar>
              <w:top w:w="15" w:type="dxa"/>
              <w:left w:w="15" w:type="dxa"/>
              <w:bottom w:w="0" w:type="dxa"/>
              <w:right w:w="15" w:type="dxa"/>
            </w:tcMar>
            <w:vAlign w:val="center"/>
          </w:tcPr>
          <w:p w14:paraId="14F64AE1" w14:textId="77777777" w:rsidR="007A47C6" w:rsidRPr="00272FF9" w:rsidRDefault="007A47C6" w:rsidP="00BF0D6D">
            <w:pPr>
              <w:rPr>
                <w:rFonts w:ascii="Arial" w:hAnsi="Arial" w:cs="Arial"/>
                <w:bCs/>
                <w:sz w:val="16"/>
                <w:szCs w:val="16"/>
              </w:rPr>
            </w:pPr>
            <w:r w:rsidRPr="00272FF9">
              <w:rPr>
                <w:rFonts w:ascii="Arial" w:hAnsi="Arial" w:cs="Arial"/>
                <w:bCs/>
                <w:sz w:val="16"/>
                <w:szCs w:val="16"/>
              </w:rPr>
              <w:t>Ingeniería Electromecánica</w:t>
            </w:r>
          </w:p>
        </w:tc>
        <w:tc>
          <w:tcPr>
            <w:tcW w:w="1119" w:type="dxa"/>
            <w:noWrap/>
            <w:tcMar>
              <w:top w:w="15" w:type="dxa"/>
              <w:left w:w="15" w:type="dxa"/>
              <w:bottom w:w="0" w:type="dxa"/>
              <w:right w:w="15" w:type="dxa"/>
            </w:tcMar>
            <w:vAlign w:val="center"/>
          </w:tcPr>
          <w:p w14:paraId="47A34C3D" w14:textId="1F9F05FB" w:rsidR="007A47C6" w:rsidRPr="00272FF9" w:rsidRDefault="00272FF9" w:rsidP="00BF0D6D">
            <w:pPr>
              <w:jc w:val="center"/>
              <w:rPr>
                <w:rFonts w:ascii="Arial" w:eastAsia="Arial Unicode MS" w:hAnsi="Arial" w:cs="Arial"/>
                <w:b/>
                <w:bCs/>
                <w:sz w:val="16"/>
                <w:szCs w:val="16"/>
              </w:rPr>
            </w:pPr>
            <w:r w:rsidRPr="00272FF9">
              <w:rPr>
                <w:rFonts w:ascii="Arial" w:eastAsia="Arial Unicode MS" w:hAnsi="Arial" w:cs="Arial"/>
                <w:sz w:val="16"/>
                <w:szCs w:val="16"/>
              </w:rPr>
              <w:t xml:space="preserve">60 puntos </w:t>
            </w:r>
            <w:r w:rsidRPr="00272FF9">
              <w:rPr>
                <w:rFonts w:ascii="Arial" w:eastAsia="Arial Unicode MS" w:hAnsi="Arial" w:cs="Arial"/>
                <w:sz w:val="16"/>
                <w:szCs w:val="16"/>
              </w:rPr>
              <w:br/>
              <w:t>limitado a 25 lugares</w:t>
            </w:r>
          </w:p>
        </w:tc>
        <w:tc>
          <w:tcPr>
            <w:tcW w:w="1119" w:type="dxa"/>
            <w:noWrap/>
            <w:tcMar>
              <w:top w:w="15" w:type="dxa"/>
              <w:left w:w="15" w:type="dxa"/>
              <w:bottom w:w="0" w:type="dxa"/>
              <w:right w:w="15" w:type="dxa"/>
            </w:tcMar>
            <w:vAlign w:val="center"/>
          </w:tcPr>
          <w:p w14:paraId="5EB0AA55" w14:textId="5B491E83" w:rsidR="007A47C6" w:rsidRPr="00272FF9" w:rsidRDefault="007A47C6" w:rsidP="00BF0D6D">
            <w:pPr>
              <w:pStyle w:val="Ttulo3"/>
              <w:rPr>
                <w:rFonts w:ascii="Arial" w:hAnsi="Arial"/>
                <w:b w:val="0"/>
                <w:sz w:val="16"/>
                <w:szCs w:val="16"/>
              </w:rPr>
            </w:pPr>
            <w:r w:rsidRPr="00272FF9">
              <w:rPr>
                <w:rFonts w:ascii="Arial" w:hAnsi="Arial"/>
                <w:b w:val="0"/>
                <w:sz w:val="16"/>
                <w:szCs w:val="16"/>
              </w:rPr>
              <w:t>(</w:t>
            </w:r>
            <w:r w:rsidR="00B41FBC">
              <w:rPr>
                <w:rFonts w:ascii="Arial" w:hAnsi="Arial"/>
                <w:b w:val="0"/>
                <w:sz w:val="16"/>
                <w:szCs w:val="16"/>
              </w:rPr>
              <w:t>l</w:t>
            </w:r>
            <w:r w:rsidRPr="00272FF9">
              <w:rPr>
                <w:rFonts w:ascii="Arial" w:hAnsi="Arial"/>
                <w:b w:val="0"/>
                <w:sz w:val="16"/>
                <w:szCs w:val="16"/>
              </w:rPr>
              <w:t>)</w:t>
            </w:r>
          </w:p>
        </w:tc>
      </w:tr>
      <w:tr w:rsidR="007A47C6" w:rsidRPr="007A47C6" w14:paraId="39DDB3EB" w14:textId="77777777" w:rsidTr="00317716">
        <w:trPr>
          <w:trHeight w:val="255"/>
          <w:jc w:val="center"/>
        </w:trPr>
        <w:tc>
          <w:tcPr>
            <w:tcW w:w="1276" w:type="dxa"/>
            <w:vMerge/>
            <w:vAlign w:val="center"/>
          </w:tcPr>
          <w:p w14:paraId="5E25A309" w14:textId="77777777" w:rsidR="007A47C6" w:rsidRPr="007A47C6" w:rsidRDefault="007A47C6" w:rsidP="00BF0D6D">
            <w:pPr>
              <w:jc w:val="center"/>
              <w:rPr>
                <w:rFonts w:ascii="Arial" w:hAnsi="Arial" w:cs="Arial"/>
                <w:b/>
                <w:bCs/>
                <w:sz w:val="16"/>
                <w:szCs w:val="16"/>
                <w:highlight w:val="yellow"/>
              </w:rPr>
            </w:pPr>
          </w:p>
        </w:tc>
        <w:tc>
          <w:tcPr>
            <w:tcW w:w="3969" w:type="dxa"/>
            <w:noWrap/>
            <w:tcMar>
              <w:top w:w="15" w:type="dxa"/>
              <w:left w:w="15" w:type="dxa"/>
              <w:bottom w:w="0" w:type="dxa"/>
              <w:right w:w="15" w:type="dxa"/>
            </w:tcMar>
            <w:vAlign w:val="center"/>
          </w:tcPr>
          <w:p w14:paraId="64EC89CD" w14:textId="77777777" w:rsidR="007A47C6" w:rsidRPr="00272FF9" w:rsidRDefault="007A47C6" w:rsidP="00BF0D6D">
            <w:pPr>
              <w:rPr>
                <w:rFonts w:ascii="Arial" w:hAnsi="Arial" w:cs="Arial"/>
                <w:bCs/>
                <w:sz w:val="16"/>
                <w:szCs w:val="16"/>
              </w:rPr>
            </w:pPr>
            <w:r w:rsidRPr="00272FF9">
              <w:rPr>
                <w:rFonts w:ascii="Arial" w:hAnsi="Arial" w:cs="Arial"/>
                <w:bCs/>
                <w:sz w:val="16"/>
                <w:szCs w:val="16"/>
              </w:rPr>
              <w:t>Ingeniería Mecánica y Automotriz</w:t>
            </w:r>
          </w:p>
        </w:tc>
        <w:tc>
          <w:tcPr>
            <w:tcW w:w="1119" w:type="dxa"/>
            <w:noWrap/>
            <w:tcMar>
              <w:top w:w="15" w:type="dxa"/>
              <w:left w:w="15" w:type="dxa"/>
              <w:bottom w:w="0" w:type="dxa"/>
              <w:right w:w="15" w:type="dxa"/>
            </w:tcMar>
            <w:vAlign w:val="center"/>
          </w:tcPr>
          <w:p w14:paraId="616F6F23" w14:textId="17D91CA4" w:rsidR="007A47C6" w:rsidRPr="00272FF9" w:rsidRDefault="00272FF9" w:rsidP="00BF0D6D">
            <w:pPr>
              <w:jc w:val="center"/>
              <w:rPr>
                <w:rFonts w:ascii="Arial" w:eastAsia="Arial Unicode MS" w:hAnsi="Arial" w:cs="Arial"/>
                <w:b/>
                <w:bCs/>
                <w:sz w:val="16"/>
                <w:szCs w:val="16"/>
              </w:rPr>
            </w:pPr>
            <w:r w:rsidRPr="00272FF9">
              <w:rPr>
                <w:rFonts w:ascii="Arial" w:eastAsia="Arial Unicode MS" w:hAnsi="Arial" w:cs="Arial"/>
                <w:sz w:val="16"/>
                <w:szCs w:val="16"/>
              </w:rPr>
              <w:t xml:space="preserve">60 puntos </w:t>
            </w:r>
            <w:r w:rsidRPr="00272FF9">
              <w:rPr>
                <w:rFonts w:ascii="Arial" w:eastAsia="Arial Unicode MS" w:hAnsi="Arial" w:cs="Arial"/>
                <w:sz w:val="16"/>
                <w:szCs w:val="16"/>
              </w:rPr>
              <w:br/>
              <w:t>limitado a 25 lugares</w:t>
            </w:r>
          </w:p>
        </w:tc>
        <w:tc>
          <w:tcPr>
            <w:tcW w:w="1119" w:type="dxa"/>
            <w:noWrap/>
            <w:tcMar>
              <w:top w:w="15" w:type="dxa"/>
              <w:left w:w="15" w:type="dxa"/>
              <w:bottom w:w="0" w:type="dxa"/>
              <w:right w:w="15" w:type="dxa"/>
            </w:tcMar>
            <w:vAlign w:val="center"/>
          </w:tcPr>
          <w:p w14:paraId="0B07809D" w14:textId="5501E4DE" w:rsidR="007A47C6" w:rsidRPr="00272FF9" w:rsidRDefault="007A47C6" w:rsidP="00BF0D6D">
            <w:pPr>
              <w:pStyle w:val="Ttulo3"/>
              <w:rPr>
                <w:rFonts w:ascii="Arial" w:hAnsi="Arial"/>
                <w:b w:val="0"/>
                <w:sz w:val="16"/>
                <w:szCs w:val="16"/>
              </w:rPr>
            </w:pPr>
            <w:r w:rsidRPr="00272FF9">
              <w:rPr>
                <w:rFonts w:ascii="Arial" w:hAnsi="Arial"/>
                <w:b w:val="0"/>
                <w:sz w:val="16"/>
                <w:szCs w:val="16"/>
              </w:rPr>
              <w:t>(</w:t>
            </w:r>
            <w:r w:rsidR="00B41FBC">
              <w:rPr>
                <w:rFonts w:ascii="Arial" w:hAnsi="Arial"/>
                <w:b w:val="0"/>
                <w:sz w:val="16"/>
                <w:szCs w:val="16"/>
              </w:rPr>
              <w:t>l</w:t>
            </w:r>
            <w:r w:rsidRPr="00272FF9">
              <w:rPr>
                <w:rFonts w:ascii="Arial" w:hAnsi="Arial"/>
                <w:b w:val="0"/>
                <w:sz w:val="16"/>
                <w:szCs w:val="16"/>
              </w:rPr>
              <w:t>)</w:t>
            </w:r>
          </w:p>
        </w:tc>
      </w:tr>
      <w:tr w:rsidR="007A47C6" w:rsidRPr="007A47C6" w14:paraId="697CD497" w14:textId="77777777" w:rsidTr="00317716">
        <w:trPr>
          <w:trHeight w:val="255"/>
          <w:jc w:val="center"/>
        </w:trPr>
        <w:tc>
          <w:tcPr>
            <w:tcW w:w="1276" w:type="dxa"/>
            <w:vMerge/>
            <w:vAlign w:val="center"/>
          </w:tcPr>
          <w:p w14:paraId="094C10A5" w14:textId="77777777" w:rsidR="007A47C6" w:rsidRPr="007A47C6" w:rsidRDefault="007A47C6" w:rsidP="00BF0D6D">
            <w:pPr>
              <w:jc w:val="center"/>
              <w:rPr>
                <w:rFonts w:ascii="Arial" w:hAnsi="Arial" w:cs="Arial"/>
                <w:b/>
                <w:bCs/>
                <w:sz w:val="16"/>
                <w:szCs w:val="16"/>
                <w:highlight w:val="yellow"/>
              </w:rPr>
            </w:pPr>
          </w:p>
        </w:tc>
        <w:tc>
          <w:tcPr>
            <w:tcW w:w="3969" w:type="dxa"/>
            <w:noWrap/>
            <w:tcMar>
              <w:top w:w="15" w:type="dxa"/>
              <w:left w:w="15" w:type="dxa"/>
              <w:bottom w:w="0" w:type="dxa"/>
              <w:right w:w="15" w:type="dxa"/>
            </w:tcMar>
            <w:vAlign w:val="center"/>
          </w:tcPr>
          <w:p w14:paraId="46274E5A" w14:textId="77777777" w:rsidR="007A47C6" w:rsidRPr="00272FF9" w:rsidRDefault="007A47C6" w:rsidP="00BF0D6D">
            <w:pPr>
              <w:rPr>
                <w:rFonts w:ascii="Arial" w:hAnsi="Arial" w:cs="Arial"/>
                <w:bCs/>
                <w:sz w:val="16"/>
                <w:szCs w:val="16"/>
              </w:rPr>
            </w:pPr>
            <w:r w:rsidRPr="00272FF9">
              <w:rPr>
                <w:rFonts w:ascii="Arial" w:hAnsi="Arial" w:cs="Arial"/>
                <w:bCs/>
                <w:sz w:val="16"/>
                <w:szCs w:val="16"/>
              </w:rPr>
              <w:t>Ingeniería en Tecnologías Inteligentes Industriales</w:t>
            </w:r>
          </w:p>
        </w:tc>
        <w:tc>
          <w:tcPr>
            <w:tcW w:w="1119" w:type="dxa"/>
            <w:noWrap/>
            <w:tcMar>
              <w:top w:w="15" w:type="dxa"/>
              <w:left w:w="15" w:type="dxa"/>
              <w:bottom w:w="0" w:type="dxa"/>
              <w:right w:w="15" w:type="dxa"/>
            </w:tcMar>
            <w:vAlign w:val="center"/>
          </w:tcPr>
          <w:p w14:paraId="6CF5A650" w14:textId="27ABE7FF" w:rsidR="007A47C6" w:rsidRPr="00272FF9" w:rsidRDefault="00272FF9" w:rsidP="00BF0D6D">
            <w:pPr>
              <w:jc w:val="center"/>
              <w:rPr>
                <w:rFonts w:ascii="Arial" w:eastAsia="Arial Unicode MS" w:hAnsi="Arial" w:cs="Arial"/>
                <w:b/>
                <w:sz w:val="16"/>
                <w:szCs w:val="16"/>
              </w:rPr>
            </w:pPr>
            <w:r w:rsidRPr="00272FF9">
              <w:rPr>
                <w:rFonts w:ascii="Arial" w:eastAsia="Arial Unicode MS" w:hAnsi="Arial" w:cs="Arial"/>
                <w:sz w:val="16"/>
                <w:szCs w:val="16"/>
              </w:rPr>
              <w:t xml:space="preserve">60 puntos </w:t>
            </w:r>
            <w:r w:rsidRPr="00272FF9">
              <w:rPr>
                <w:rFonts w:ascii="Arial" w:eastAsia="Arial Unicode MS" w:hAnsi="Arial" w:cs="Arial"/>
                <w:sz w:val="16"/>
                <w:szCs w:val="16"/>
              </w:rPr>
              <w:br/>
              <w:t>limitado a 25 lugares</w:t>
            </w:r>
          </w:p>
        </w:tc>
        <w:tc>
          <w:tcPr>
            <w:tcW w:w="1119" w:type="dxa"/>
            <w:noWrap/>
            <w:tcMar>
              <w:top w:w="15" w:type="dxa"/>
              <w:left w:w="15" w:type="dxa"/>
              <w:bottom w:w="0" w:type="dxa"/>
              <w:right w:w="15" w:type="dxa"/>
            </w:tcMar>
            <w:vAlign w:val="center"/>
          </w:tcPr>
          <w:p w14:paraId="26FA402D" w14:textId="16B68DF6" w:rsidR="007A47C6" w:rsidRPr="00272FF9" w:rsidRDefault="007A47C6" w:rsidP="00BF0D6D">
            <w:pPr>
              <w:jc w:val="center"/>
              <w:rPr>
                <w:rFonts w:ascii="Arial" w:eastAsia="Arial Unicode MS" w:hAnsi="Arial" w:cs="Arial"/>
                <w:sz w:val="16"/>
                <w:szCs w:val="16"/>
              </w:rPr>
            </w:pPr>
            <w:r w:rsidRPr="00272FF9">
              <w:rPr>
                <w:rFonts w:ascii="Arial" w:eastAsia="Arial Unicode MS" w:hAnsi="Arial" w:cs="Arial"/>
                <w:sz w:val="16"/>
                <w:szCs w:val="16"/>
              </w:rPr>
              <w:t>(</w:t>
            </w:r>
            <w:r w:rsidR="00B41FBC">
              <w:rPr>
                <w:rFonts w:ascii="Arial" w:eastAsia="Arial Unicode MS" w:hAnsi="Arial" w:cs="Arial"/>
                <w:sz w:val="16"/>
                <w:szCs w:val="16"/>
              </w:rPr>
              <w:t>l</w:t>
            </w:r>
            <w:r w:rsidRPr="00272FF9">
              <w:rPr>
                <w:rFonts w:ascii="Arial" w:eastAsia="Arial Unicode MS" w:hAnsi="Arial" w:cs="Arial"/>
                <w:sz w:val="16"/>
                <w:szCs w:val="16"/>
              </w:rPr>
              <w:t>)</w:t>
            </w:r>
          </w:p>
        </w:tc>
      </w:tr>
      <w:tr w:rsidR="007A47C6" w:rsidRPr="007A47C6" w14:paraId="306D37D3" w14:textId="77777777" w:rsidTr="00317716">
        <w:trPr>
          <w:trHeight w:val="255"/>
          <w:jc w:val="center"/>
        </w:trPr>
        <w:tc>
          <w:tcPr>
            <w:tcW w:w="1276" w:type="dxa"/>
            <w:vMerge/>
            <w:vAlign w:val="center"/>
          </w:tcPr>
          <w:p w14:paraId="74F48150" w14:textId="77777777" w:rsidR="007A47C6" w:rsidRPr="007A47C6" w:rsidRDefault="007A47C6" w:rsidP="00BF0D6D">
            <w:pPr>
              <w:jc w:val="center"/>
              <w:rPr>
                <w:rFonts w:ascii="Arial" w:hAnsi="Arial" w:cs="Arial"/>
                <w:bCs/>
                <w:sz w:val="16"/>
                <w:szCs w:val="16"/>
                <w:highlight w:val="yellow"/>
              </w:rPr>
            </w:pPr>
          </w:p>
        </w:tc>
        <w:tc>
          <w:tcPr>
            <w:tcW w:w="3969" w:type="dxa"/>
            <w:noWrap/>
            <w:tcMar>
              <w:top w:w="15" w:type="dxa"/>
              <w:left w:w="15" w:type="dxa"/>
              <w:bottom w:w="0" w:type="dxa"/>
              <w:right w:w="15" w:type="dxa"/>
            </w:tcMar>
            <w:vAlign w:val="center"/>
          </w:tcPr>
          <w:p w14:paraId="6311DFCF" w14:textId="77777777" w:rsidR="007A47C6" w:rsidRPr="00EE78DE" w:rsidRDefault="007A47C6" w:rsidP="00BF0D6D">
            <w:pPr>
              <w:rPr>
                <w:rFonts w:ascii="Arial" w:hAnsi="Arial" w:cs="Arial"/>
                <w:bCs/>
                <w:sz w:val="16"/>
                <w:szCs w:val="16"/>
              </w:rPr>
            </w:pPr>
            <w:r w:rsidRPr="00EE78DE">
              <w:rPr>
                <w:rFonts w:ascii="Arial" w:hAnsi="Arial" w:cs="Arial"/>
                <w:bCs/>
                <w:sz w:val="16"/>
                <w:szCs w:val="16"/>
              </w:rPr>
              <w:t>Ingeniería Civil (solo materias comunes)</w:t>
            </w:r>
          </w:p>
        </w:tc>
        <w:tc>
          <w:tcPr>
            <w:tcW w:w="1119" w:type="dxa"/>
            <w:noWrap/>
            <w:tcMar>
              <w:top w:w="15" w:type="dxa"/>
              <w:left w:w="15" w:type="dxa"/>
              <w:bottom w:w="0" w:type="dxa"/>
              <w:right w:w="15" w:type="dxa"/>
            </w:tcMar>
            <w:vAlign w:val="center"/>
          </w:tcPr>
          <w:p w14:paraId="3FC3EAE1" w14:textId="79839F78" w:rsidR="007A47C6" w:rsidRPr="00032914" w:rsidRDefault="00032914" w:rsidP="00BF0D6D">
            <w:pPr>
              <w:jc w:val="center"/>
              <w:rPr>
                <w:rFonts w:ascii="Arial" w:eastAsia="Arial Unicode MS" w:hAnsi="Arial" w:cs="Arial"/>
                <w:sz w:val="16"/>
                <w:szCs w:val="16"/>
              </w:rPr>
            </w:pPr>
            <w:r w:rsidRPr="00032914">
              <w:rPr>
                <w:rFonts w:ascii="Arial" w:eastAsia="Arial Unicode MS" w:hAnsi="Arial" w:cs="Arial"/>
                <w:sz w:val="16"/>
                <w:szCs w:val="16"/>
              </w:rPr>
              <w:t>67 puntos</w:t>
            </w:r>
          </w:p>
        </w:tc>
        <w:tc>
          <w:tcPr>
            <w:tcW w:w="1119" w:type="dxa"/>
            <w:noWrap/>
            <w:tcMar>
              <w:top w:w="15" w:type="dxa"/>
              <w:left w:w="15" w:type="dxa"/>
              <w:bottom w:w="0" w:type="dxa"/>
              <w:right w:w="15" w:type="dxa"/>
            </w:tcMar>
            <w:vAlign w:val="center"/>
          </w:tcPr>
          <w:p w14:paraId="5A169C0B" w14:textId="0756E23F" w:rsidR="007A47C6" w:rsidRPr="00EE78DE" w:rsidRDefault="007A47C6" w:rsidP="00BF0D6D">
            <w:pPr>
              <w:jc w:val="center"/>
              <w:rPr>
                <w:rFonts w:ascii="Arial" w:eastAsia="Arial Unicode MS" w:hAnsi="Arial" w:cs="Arial"/>
                <w:sz w:val="16"/>
                <w:szCs w:val="16"/>
              </w:rPr>
            </w:pPr>
            <w:r w:rsidRPr="00EE78DE">
              <w:rPr>
                <w:rFonts w:ascii="Arial" w:eastAsia="Arial Unicode MS" w:hAnsi="Arial" w:cs="Arial"/>
                <w:sz w:val="16"/>
                <w:szCs w:val="16"/>
              </w:rPr>
              <w:t>(</w:t>
            </w:r>
            <w:r w:rsidR="00DE1582">
              <w:rPr>
                <w:rFonts w:ascii="Arial" w:eastAsia="Arial Unicode MS" w:hAnsi="Arial" w:cs="Arial"/>
                <w:sz w:val="16"/>
                <w:szCs w:val="16"/>
              </w:rPr>
              <w:t>j</w:t>
            </w:r>
            <w:r w:rsidRPr="00EE78DE">
              <w:rPr>
                <w:rFonts w:ascii="Arial" w:eastAsia="Arial Unicode MS" w:hAnsi="Arial" w:cs="Arial"/>
                <w:sz w:val="16"/>
                <w:szCs w:val="16"/>
              </w:rPr>
              <w:t>)</w:t>
            </w:r>
          </w:p>
        </w:tc>
      </w:tr>
      <w:tr w:rsidR="001223F7" w:rsidRPr="007A47C6" w14:paraId="3FFC8327" w14:textId="77777777" w:rsidTr="00317716">
        <w:trPr>
          <w:trHeight w:val="255"/>
          <w:jc w:val="center"/>
        </w:trPr>
        <w:tc>
          <w:tcPr>
            <w:tcW w:w="1276" w:type="dxa"/>
            <w:vMerge/>
            <w:vAlign w:val="center"/>
          </w:tcPr>
          <w:p w14:paraId="69036DB8" w14:textId="77777777" w:rsidR="001223F7" w:rsidRPr="007A47C6" w:rsidRDefault="001223F7" w:rsidP="001223F7">
            <w:pPr>
              <w:jc w:val="center"/>
              <w:rPr>
                <w:rFonts w:ascii="Arial" w:hAnsi="Arial" w:cs="Arial"/>
                <w:b/>
                <w:bCs/>
                <w:sz w:val="16"/>
                <w:szCs w:val="16"/>
                <w:highlight w:val="yellow"/>
              </w:rPr>
            </w:pPr>
          </w:p>
        </w:tc>
        <w:tc>
          <w:tcPr>
            <w:tcW w:w="3969" w:type="dxa"/>
            <w:noWrap/>
            <w:tcMar>
              <w:top w:w="15" w:type="dxa"/>
              <w:left w:w="15" w:type="dxa"/>
              <w:bottom w:w="0" w:type="dxa"/>
              <w:right w:w="15" w:type="dxa"/>
            </w:tcMar>
            <w:vAlign w:val="center"/>
          </w:tcPr>
          <w:p w14:paraId="43952467" w14:textId="77777777" w:rsidR="001223F7" w:rsidRPr="007A47C6" w:rsidRDefault="001223F7" w:rsidP="001223F7">
            <w:pPr>
              <w:rPr>
                <w:rFonts w:ascii="Arial" w:hAnsi="Arial" w:cs="Arial"/>
                <w:bCs/>
                <w:sz w:val="16"/>
                <w:szCs w:val="16"/>
                <w:highlight w:val="yellow"/>
              </w:rPr>
            </w:pPr>
            <w:r w:rsidRPr="001223F7">
              <w:rPr>
                <w:rFonts w:ascii="Arial" w:hAnsi="Arial" w:cs="Arial"/>
                <w:bCs/>
                <w:sz w:val="16"/>
                <w:szCs w:val="16"/>
              </w:rPr>
              <w:t>Ingeniería Industrial y de Manufactura (solo materias comunes)</w:t>
            </w:r>
          </w:p>
        </w:tc>
        <w:tc>
          <w:tcPr>
            <w:tcW w:w="1119" w:type="dxa"/>
            <w:noWrap/>
            <w:tcMar>
              <w:top w:w="15" w:type="dxa"/>
              <w:left w:w="15" w:type="dxa"/>
              <w:bottom w:w="0" w:type="dxa"/>
              <w:right w:w="15" w:type="dxa"/>
            </w:tcMar>
            <w:vAlign w:val="center"/>
          </w:tcPr>
          <w:p w14:paraId="4BA26739" w14:textId="0504FC65" w:rsidR="001223F7" w:rsidRPr="007A47C6" w:rsidRDefault="001223F7" w:rsidP="001223F7">
            <w:pPr>
              <w:jc w:val="center"/>
              <w:rPr>
                <w:rFonts w:ascii="Arial" w:eastAsia="Arial Unicode MS" w:hAnsi="Arial" w:cs="Arial"/>
                <w:b/>
                <w:sz w:val="16"/>
                <w:szCs w:val="16"/>
                <w:highlight w:val="yellow"/>
              </w:rPr>
            </w:pPr>
            <w:r w:rsidRPr="00032914">
              <w:rPr>
                <w:rFonts w:ascii="Arial" w:eastAsia="Arial Unicode MS" w:hAnsi="Arial" w:cs="Arial"/>
                <w:sz w:val="16"/>
                <w:szCs w:val="16"/>
              </w:rPr>
              <w:t>6</w:t>
            </w:r>
            <w:r>
              <w:rPr>
                <w:rFonts w:ascii="Arial" w:eastAsia="Arial Unicode MS" w:hAnsi="Arial" w:cs="Arial"/>
                <w:sz w:val="16"/>
                <w:szCs w:val="16"/>
              </w:rPr>
              <w:t>5</w:t>
            </w:r>
            <w:r w:rsidRPr="00032914">
              <w:rPr>
                <w:rFonts w:ascii="Arial" w:eastAsia="Arial Unicode MS" w:hAnsi="Arial" w:cs="Arial"/>
                <w:sz w:val="16"/>
                <w:szCs w:val="16"/>
              </w:rPr>
              <w:t xml:space="preserve"> puntos</w:t>
            </w:r>
          </w:p>
        </w:tc>
        <w:tc>
          <w:tcPr>
            <w:tcW w:w="1119" w:type="dxa"/>
            <w:noWrap/>
            <w:tcMar>
              <w:top w:w="15" w:type="dxa"/>
              <w:left w:w="15" w:type="dxa"/>
              <w:bottom w:w="0" w:type="dxa"/>
              <w:right w:w="15" w:type="dxa"/>
            </w:tcMar>
            <w:vAlign w:val="center"/>
          </w:tcPr>
          <w:p w14:paraId="305ECD73" w14:textId="2B8FB2EC" w:rsidR="001223F7" w:rsidRPr="007A47C6" w:rsidRDefault="001223F7" w:rsidP="001223F7">
            <w:pPr>
              <w:jc w:val="center"/>
              <w:rPr>
                <w:rFonts w:ascii="Arial" w:eastAsia="Arial Unicode MS" w:hAnsi="Arial" w:cs="Arial"/>
                <w:sz w:val="16"/>
                <w:szCs w:val="16"/>
                <w:highlight w:val="yellow"/>
              </w:rPr>
            </w:pPr>
            <w:r w:rsidRPr="00EE78DE">
              <w:rPr>
                <w:rFonts w:ascii="Arial" w:eastAsia="Arial Unicode MS" w:hAnsi="Arial" w:cs="Arial"/>
                <w:sz w:val="16"/>
                <w:szCs w:val="16"/>
              </w:rPr>
              <w:t>(</w:t>
            </w:r>
            <w:r w:rsidR="00DE1582">
              <w:rPr>
                <w:rFonts w:ascii="Arial" w:eastAsia="Arial Unicode MS" w:hAnsi="Arial" w:cs="Arial"/>
                <w:sz w:val="16"/>
                <w:szCs w:val="16"/>
              </w:rPr>
              <w:t>k</w:t>
            </w:r>
            <w:r w:rsidRPr="00EE78DE">
              <w:rPr>
                <w:rFonts w:ascii="Arial" w:eastAsia="Arial Unicode MS" w:hAnsi="Arial" w:cs="Arial"/>
                <w:sz w:val="16"/>
                <w:szCs w:val="16"/>
              </w:rPr>
              <w:t>)</w:t>
            </w:r>
          </w:p>
        </w:tc>
      </w:tr>
      <w:tr w:rsidR="009D1A42" w:rsidRPr="007A47C6" w14:paraId="5B2E0897" w14:textId="77777777" w:rsidTr="00317716">
        <w:trPr>
          <w:trHeight w:val="255"/>
          <w:jc w:val="center"/>
        </w:trPr>
        <w:tc>
          <w:tcPr>
            <w:tcW w:w="1276" w:type="dxa"/>
            <w:vMerge/>
            <w:tcBorders>
              <w:bottom w:val="nil"/>
            </w:tcBorders>
            <w:vAlign w:val="center"/>
          </w:tcPr>
          <w:p w14:paraId="554048DB" w14:textId="77777777" w:rsidR="009D1A42" w:rsidRPr="007A47C6" w:rsidRDefault="009D1A42" w:rsidP="009D1A42">
            <w:pPr>
              <w:rPr>
                <w:rFonts w:ascii="Arial" w:hAnsi="Arial" w:cs="Arial"/>
                <w:bCs/>
                <w:sz w:val="16"/>
                <w:szCs w:val="16"/>
                <w:highlight w:val="yellow"/>
              </w:rPr>
            </w:pPr>
          </w:p>
        </w:tc>
        <w:tc>
          <w:tcPr>
            <w:tcW w:w="3969" w:type="dxa"/>
            <w:noWrap/>
            <w:tcMar>
              <w:top w:w="15" w:type="dxa"/>
              <w:left w:w="15" w:type="dxa"/>
              <w:bottom w:w="0" w:type="dxa"/>
              <w:right w:w="15" w:type="dxa"/>
            </w:tcMar>
            <w:vAlign w:val="center"/>
          </w:tcPr>
          <w:p w14:paraId="1E37E3A9" w14:textId="77777777" w:rsidR="009D1A42" w:rsidRPr="009D1A42" w:rsidRDefault="009D1A42" w:rsidP="009D1A42">
            <w:pPr>
              <w:rPr>
                <w:rFonts w:ascii="Arial" w:hAnsi="Arial" w:cs="Arial"/>
                <w:bCs/>
                <w:sz w:val="16"/>
                <w:szCs w:val="16"/>
              </w:rPr>
            </w:pPr>
            <w:r w:rsidRPr="009D1A42">
              <w:rPr>
                <w:rFonts w:ascii="Arial" w:hAnsi="Arial" w:cs="Arial"/>
                <w:bCs/>
                <w:sz w:val="16"/>
                <w:szCs w:val="16"/>
              </w:rPr>
              <w:t>Ingeniería en Automatización (solo materias comunes)</w:t>
            </w:r>
          </w:p>
        </w:tc>
        <w:tc>
          <w:tcPr>
            <w:tcW w:w="1119" w:type="dxa"/>
            <w:noWrap/>
            <w:tcMar>
              <w:top w:w="15" w:type="dxa"/>
              <w:left w:w="15" w:type="dxa"/>
              <w:bottom w:w="0" w:type="dxa"/>
              <w:right w:w="15" w:type="dxa"/>
            </w:tcMar>
            <w:vAlign w:val="center"/>
          </w:tcPr>
          <w:p w14:paraId="612585A9" w14:textId="716367FD" w:rsidR="009D1A42" w:rsidRPr="007A47C6" w:rsidRDefault="009D1A42" w:rsidP="009D1A42">
            <w:pPr>
              <w:jc w:val="center"/>
              <w:rPr>
                <w:rFonts w:ascii="Arial" w:eastAsia="Arial Unicode MS" w:hAnsi="Arial" w:cs="Arial"/>
                <w:b/>
                <w:sz w:val="16"/>
                <w:szCs w:val="16"/>
                <w:highlight w:val="yellow"/>
              </w:rPr>
            </w:pPr>
            <w:r w:rsidRPr="00032914">
              <w:rPr>
                <w:rFonts w:ascii="Arial" w:eastAsia="Arial Unicode MS" w:hAnsi="Arial" w:cs="Arial"/>
                <w:sz w:val="16"/>
                <w:szCs w:val="16"/>
              </w:rPr>
              <w:t>67 puntos</w:t>
            </w:r>
          </w:p>
        </w:tc>
        <w:tc>
          <w:tcPr>
            <w:tcW w:w="1119" w:type="dxa"/>
            <w:noWrap/>
            <w:tcMar>
              <w:top w:w="15" w:type="dxa"/>
              <w:left w:w="15" w:type="dxa"/>
              <w:bottom w:w="0" w:type="dxa"/>
              <w:right w:w="15" w:type="dxa"/>
            </w:tcMar>
            <w:vAlign w:val="center"/>
          </w:tcPr>
          <w:p w14:paraId="7785983B" w14:textId="41F9A2AC" w:rsidR="009D1A42" w:rsidRPr="007A47C6" w:rsidRDefault="009D1A42" w:rsidP="009D1A42">
            <w:pPr>
              <w:jc w:val="center"/>
              <w:rPr>
                <w:rFonts w:ascii="Arial" w:eastAsia="Arial Unicode MS" w:hAnsi="Arial" w:cs="Arial"/>
                <w:sz w:val="16"/>
                <w:szCs w:val="16"/>
                <w:highlight w:val="yellow"/>
              </w:rPr>
            </w:pPr>
            <w:r w:rsidRPr="00EE78DE">
              <w:rPr>
                <w:rFonts w:ascii="Arial" w:eastAsia="Arial Unicode MS" w:hAnsi="Arial" w:cs="Arial"/>
                <w:sz w:val="16"/>
                <w:szCs w:val="16"/>
              </w:rPr>
              <w:t>(</w:t>
            </w:r>
            <w:r w:rsidR="00DE1582">
              <w:rPr>
                <w:rFonts w:ascii="Arial" w:eastAsia="Arial Unicode MS" w:hAnsi="Arial" w:cs="Arial"/>
                <w:sz w:val="16"/>
                <w:szCs w:val="16"/>
              </w:rPr>
              <w:t>j</w:t>
            </w:r>
            <w:r w:rsidRPr="00EE78DE">
              <w:rPr>
                <w:rFonts w:ascii="Arial" w:eastAsia="Arial Unicode MS" w:hAnsi="Arial" w:cs="Arial"/>
                <w:sz w:val="16"/>
                <w:szCs w:val="16"/>
              </w:rPr>
              <w:t>)</w:t>
            </w:r>
          </w:p>
        </w:tc>
      </w:tr>
      <w:tr w:rsidR="007A47C6" w:rsidRPr="007A47C6" w14:paraId="0F5A6913" w14:textId="77777777" w:rsidTr="00317716">
        <w:trPr>
          <w:trHeight w:val="255"/>
          <w:jc w:val="center"/>
        </w:trPr>
        <w:tc>
          <w:tcPr>
            <w:tcW w:w="1276" w:type="dxa"/>
            <w:tcBorders>
              <w:top w:val="single" w:sz="12" w:space="0" w:color="auto"/>
              <w:bottom w:val="single" w:sz="12" w:space="0" w:color="auto"/>
            </w:tcBorders>
            <w:vAlign w:val="center"/>
          </w:tcPr>
          <w:p w14:paraId="100C7E1F" w14:textId="77777777" w:rsidR="007A47C6" w:rsidRPr="008A3202" w:rsidRDefault="007A47C6" w:rsidP="00BF0D6D">
            <w:pPr>
              <w:jc w:val="center"/>
              <w:rPr>
                <w:rFonts w:ascii="Arial" w:hAnsi="Arial" w:cs="Arial"/>
                <w:bCs/>
                <w:sz w:val="16"/>
                <w:szCs w:val="16"/>
              </w:rPr>
            </w:pPr>
            <w:r w:rsidRPr="008A3202">
              <w:rPr>
                <w:rFonts w:ascii="Arial" w:hAnsi="Arial" w:cs="Arial"/>
                <w:b/>
                <w:bCs/>
                <w:sz w:val="16"/>
                <w:szCs w:val="16"/>
              </w:rPr>
              <w:t>Psicología y Educación</w:t>
            </w:r>
          </w:p>
        </w:tc>
        <w:tc>
          <w:tcPr>
            <w:tcW w:w="3969" w:type="dxa"/>
            <w:tcBorders>
              <w:top w:val="single" w:sz="12" w:space="0" w:color="auto"/>
              <w:bottom w:val="single" w:sz="12" w:space="0" w:color="auto"/>
            </w:tcBorders>
            <w:noWrap/>
            <w:tcMar>
              <w:top w:w="15" w:type="dxa"/>
              <w:left w:w="15" w:type="dxa"/>
              <w:bottom w:w="0" w:type="dxa"/>
              <w:right w:w="15" w:type="dxa"/>
            </w:tcMar>
            <w:vAlign w:val="center"/>
          </w:tcPr>
          <w:p w14:paraId="4A4F2901" w14:textId="77777777" w:rsidR="007A47C6" w:rsidRPr="008A3202" w:rsidRDefault="007A47C6" w:rsidP="00BF0D6D">
            <w:pPr>
              <w:rPr>
                <w:rFonts w:ascii="Arial" w:hAnsi="Arial" w:cs="Arial"/>
                <w:bCs/>
                <w:sz w:val="16"/>
                <w:szCs w:val="16"/>
              </w:rPr>
            </w:pPr>
            <w:r w:rsidRPr="008A3202">
              <w:rPr>
                <w:rFonts w:ascii="Arial" w:hAnsi="Arial" w:cs="Arial"/>
                <w:bCs/>
                <w:sz w:val="16"/>
                <w:szCs w:val="16"/>
              </w:rPr>
              <w:t>Psicología</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59E4D89D" w14:textId="77777777" w:rsidR="007A47C6" w:rsidRPr="008A3202" w:rsidRDefault="007A47C6" w:rsidP="00BF0D6D">
            <w:pPr>
              <w:jc w:val="center"/>
              <w:rPr>
                <w:rFonts w:ascii="Arial" w:eastAsia="Arial Unicode MS" w:hAnsi="Arial" w:cs="Arial"/>
                <w:bCs/>
                <w:sz w:val="16"/>
                <w:szCs w:val="16"/>
              </w:rPr>
            </w:pPr>
            <w:r w:rsidRPr="008A3202">
              <w:rPr>
                <w:rFonts w:ascii="Arial" w:eastAsia="Arial Unicode MS" w:hAnsi="Arial" w:cs="Arial"/>
                <w:bCs/>
                <w:sz w:val="16"/>
                <w:szCs w:val="16"/>
              </w:rPr>
              <w:t>90</w:t>
            </w:r>
          </w:p>
        </w:tc>
        <w:tc>
          <w:tcPr>
            <w:tcW w:w="1119" w:type="dxa"/>
            <w:tcBorders>
              <w:top w:val="single" w:sz="12" w:space="0" w:color="auto"/>
              <w:bottom w:val="single" w:sz="12" w:space="0" w:color="auto"/>
            </w:tcBorders>
            <w:noWrap/>
            <w:tcMar>
              <w:top w:w="15" w:type="dxa"/>
              <w:left w:w="15" w:type="dxa"/>
              <w:bottom w:w="0" w:type="dxa"/>
              <w:right w:w="15" w:type="dxa"/>
            </w:tcMar>
            <w:vAlign w:val="center"/>
          </w:tcPr>
          <w:p w14:paraId="3B56E34A" w14:textId="77777777" w:rsidR="007A47C6" w:rsidRPr="008A3202" w:rsidRDefault="007A47C6" w:rsidP="00BF0D6D">
            <w:pPr>
              <w:pStyle w:val="Ttulo3"/>
              <w:rPr>
                <w:rFonts w:ascii="Arial" w:hAnsi="Arial"/>
                <w:b w:val="0"/>
                <w:sz w:val="16"/>
                <w:szCs w:val="16"/>
              </w:rPr>
            </w:pPr>
            <w:r w:rsidRPr="008A3202">
              <w:rPr>
                <w:rFonts w:ascii="Arial" w:hAnsi="Arial"/>
                <w:b w:val="0"/>
                <w:sz w:val="16"/>
                <w:szCs w:val="16"/>
              </w:rPr>
              <w:t>(h)</w:t>
            </w:r>
          </w:p>
        </w:tc>
      </w:tr>
    </w:tbl>
    <w:p w14:paraId="1A7DB38E" w14:textId="77777777" w:rsidR="007A47C6" w:rsidRPr="007A47C6" w:rsidRDefault="007A47C6" w:rsidP="007A47C6">
      <w:pPr>
        <w:jc w:val="both"/>
        <w:rPr>
          <w:rFonts w:ascii="Arial" w:hAnsi="Arial" w:cs="Arial"/>
          <w:color w:val="FF0000"/>
          <w:highlight w:val="yellow"/>
        </w:rPr>
      </w:pPr>
    </w:p>
    <w:p w14:paraId="28D26DDD" w14:textId="77777777" w:rsidR="007A47C6" w:rsidRPr="007A47C6" w:rsidRDefault="007A47C6" w:rsidP="007A47C6">
      <w:pPr>
        <w:jc w:val="both"/>
        <w:rPr>
          <w:rFonts w:ascii="Arial" w:hAnsi="Arial" w:cs="Arial"/>
          <w:color w:val="FF0000"/>
          <w:highlight w:val="yellow"/>
        </w:rPr>
      </w:pPr>
    </w:p>
    <w:p w14:paraId="2BCD9060" w14:textId="77777777" w:rsidR="007A47C6" w:rsidRPr="00DC38C5" w:rsidRDefault="007A47C6" w:rsidP="007A47C6">
      <w:pPr>
        <w:pStyle w:val="Textoindependiente2"/>
        <w:rPr>
          <w:rFonts w:ascii="Arial" w:hAnsi="Arial" w:cs="Arial"/>
          <w:b/>
          <w:sz w:val="22"/>
          <w:szCs w:val="22"/>
        </w:rPr>
      </w:pPr>
      <w:r w:rsidRPr="00DC38C5">
        <w:rPr>
          <w:rFonts w:ascii="Arial" w:hAnsi="Arial" w:cs="Arial"/>
          <w:b/>
          <w:sz w:val="22"/>
          <w:szCs w:val="22"/>
        </w:rPr>
        <w:t>Campus Tequisquiapan</w:t>
      </w:r>
    </w:p>
    <w:p w14:paraId="08288B98" w14:textId="77777777" w:rsidR="007A47C6" w:rsidRPr="00DC38C5" w:rsidRDefault="007A47C6" w:rsidP="007A47C6">
      <w:pPr>
        <w:pStyle w:val="Textoindependiente2"/>
        <w:rPr>
          <w:rFonts w:ascii="Arial" w:hAnsi="Arial" w:cs="Arial"/>
          <w:sz w:val="20"/>
          <w:szCs w:val="20"/>
          <w:lang w:val="es-MX"/>
        </w:rPr>
      </w:pPr>
      <w:r w:rsidRPr="00DC38C5">
        <w:rPr>
          <w:rFonts w:ascii="Arial" w:hAnsi="Arial" w:cs="Arial"/>
          <w:sz w:val="20"/>
          <w:szCs w:val="20"/>
          <w:lang w:val="es-MX"/>
        </w:rPr>
        <w:t xml:space="preserve">Carretera No. 120 San Juan del Río-Xilitla, Km. 19-500 </w:t>
      </w:r>
    </w:p>
    <w:p w14:paraId="167FFC18" w14:textId="77777777" w:rsidR="007A47C6" w:rsidRPr="00DC38C5" w:rsidRDefault="007A47C6" w:rsidP="007A47C6">
      <w:pPr>
        <w:pStyle w:val="Textoindependiente2"/>
        <w:rPr>
          <w:rFonts w:ascii="Arial" w:hAnsi="Arial" w:cs="Arial"/>
          <w:b/>
          <w:sz w:val="20"/>
          <w:szCs w:val="20"/>
        </w:rPr>
      </w:pPr>
      <w:r w:rsidRPr="00DC38C5">
        <w:rPr>
          <w:rFonts w:ascii="Arial" w:hAnsi="Arial" w:cs="Arial"/>
          <w:sz w:val="20"/>
          <w:szCs w:val="20"/>
          <w:lang w:val="es-MX"/>
        </w:rPr>
        <w:t>(frente a la central camionera), Tequisquiapan.</w:t>
      </w:r>
    </w:p>
    <w:tbl>
      <w:tblPr>
        <w:tblW w:w="74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76"/>
        <w:gridCol w:w="3969"/>
        <w:gridCol w:w="1119"/>
        <w:gridCol w:w="1119"/>
      </w:tblGrid>
      <w:tr w:rsidR="007A47C6" w:rsidRPr="00DC38C5" w14:paraId="22F933CD" w14:textId="77777777" w:rsidTr="00317716">
        <w:trPr>
          <w:trHeight w:val="255"/>
          <w:jc w:val="center"/>
        </w:trPr>
        <w:tc>
          <w:tcPr>
            <w:tcW w:w="1276" w:type="dxa"/>
            <w:tcBorders>
              <w:top w:val="single" w:sz="12" w:space="0" w:color="auto"/>
              <w:bottom w:val="single" w:sz="12" w:space="0" w:color="auto"/>
              <w:right w:val="single" w:sz="12" w:space="0" w:color="auto"/>
            </w:tcBorders>
            <w:vAlign w:val="center"/>
          </w:tcPr>
          <w:p w14:paraId="46F6EF33" w14:textId="77777777" w:rsidR="007A47C6" w:rsidRPr="00DC38C5" w:rsidRDefault="007A47C6" w:rsidP="00BF0D6D">
            <w:pPr>
              <w:jc w:val="center"/>
              <w:rPr>
                <w:rFonts w:ascii="Arial" w:hAnsi="Arial" w:cs="Arial"/>
                <w:b/>
                <w:bCs/>
                <w:sz w:val="16"/>
                <w:szCs w:val="16"/>
              </w:rPr>
            </w:pPr>
            <w:r w:rsidRPr="00DC38C5">
              <w:rPr>
                <w:rFonts w:ascii="Arial" w:hAnsi="Arial" w:cs="Arial"/>
                <w:b/>
                <w:bCs/>
                <w:sz w:val="16"/>
                <w:szCs w:val="16"/>
              </w:rPr>
              <w:t>FACULTAD</w:t>
            </w:r>
          </w:p>
        </w:tc>
        <w:tc>
          <w:tcPr>
            <w:tcW w:w="3969"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0A434023" w14:textId="77777777" w:rsidR="007A47C6" w:rsidRPr="00DC38C5" w:rsidRDefault="007A47C6" w:rsidP="00BF0D6D">
            <w:pPr>
              <w:jc w:val="center"/>
              <w:rPr>
                <w:rFonts w:ascii="Arial" w:hAnsi="Arial" w:cs="Arial"/>
                <w:b/>
                <w:bCs/>
                <w:sz w:val="16"/>
                <w:szCs w:val="16"/>
              </w:rPr>
            </w:pPr>
            <w:r w:rsidRPr="00DC38C5">
              <w:rPr>
                <w:rFonts w:ascii="Arial" w:hAnsi="Arial" w:cs="Arial"/>
                <w:b/>
                <w:bCs/>
                <w:sz w:val="16"/>
                <w:szCs w:val="16"/>
              </w:rPr>
              <w:t>CARRERA</w:t>
            </w:r>
          </w:p>
        </w:tc>
        <w:tc>
          <w:tcPr>
            <w:tcW w:w="1119"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51003291" w14:textId="77777777" w:rsidR="007A47C6" w:rsidRPr="00DC38C5" w:rsidRDefault="007A47C6" w:rsidP="00BF0D6D">
            <w:pPr>
              <w:jc w:val="center"/>
              <w:rPr>
                <w:rFonts w:ascii="Arial" w:eastAsia="Arial Unicode MS" w:hAnsi="Arial" w:cs="Arial"/>
                <w:b/>
                <w:bCs/>
                <w:sz w:val="16"/>
                <w:szCs w:val="16"/>
              </w:rPr>
            </w:pPr>
            <w:r w:rsidRPr="00DC38C5">
              <w:rPr>
                <w:rFonts w:ascii="Arial" w:eastAsia="Arial Unicode MS" w:hAnsi="Arial" w:cs="Arial"/>
                <w:b/>
                <w:bCs/>
                <w:sz w:val="16"/>
                <w:szCs w:val="16"/>
              </w:rPr>
              <w:t>Lugares Disponibles</w:t>
            </w:r>
          </w:p>
        </w:tc>
        <w:tc>
          <w:tcPr>
            <w:tcW w:w="1119" w:type="dxa"/>
            <w:tcBorders>
              <w:top w:val="single" w:sz="12" w:space="0" w:color="auto"/>
              <w:left w:val="single" w:sz="12" w:space="0" w:color="auto"/>
              <w:bottom w:val="single" w:sz="12" w:space="0" w:color="auto"/>
            </w:tcBorders>
            <w:noWrap/>
            <w:tcMar>
              <w:top w:w="15" w:type="dxa"/>
              <w:left w:w="15" w:type="dxa"/>
              <w:bottom w:w="0" w:type="dxa"/>
              <w:right w:w="15" w:type="dxa"/>
            </w:tcMar>
            <w:vAlign w:val="center"/>
          </w:tcPr>
          <w:p w14:paraId="0FA0B2D4" w14:textId="512A4495" w:rsidR="007A47C6" w:rsidRPr="00DC38C5" w:rsidRDefault="007A47C6" w:rsidP="00BF0D6D">
            <w:pPr>
              <w:pStyle w:val="Ttulo3"/>
              <w:rPr>
                <w:rFonts w:ascii="Arial" w:hAnsi="Arial"/>
                <w:sz w:val="16"/>
                <w:szCs w:val="16"/>
              </w:rPr>
            </w:pPr>
            <w:r w:rsidRPr="00DC38C5">
              <w:rPr>
                <w:rFonts w:ascii="Arial" w:hAnsi="Arial"/>
                <w:sz w:val="16"/>
                <w:szCs w:val="16"/>
              </w:rPr>
              <w:t>Pre</w:t>
            </w:r>
            <w:r w:rsidR="000743D0">
              <w:rPr>
                <w:rFonts w:ascii="Arial" w:hAnsi="Arial"/>
                <w:sz w:val="16"/>
                <w:szCs w:val="16"/>
              </w:rPr>
              <w:t>r</w:t>
            </w:r>
            <w:r w:rsidRPr="00DC38C5">
              <w:rPr>
                <w:rFonts w:ascii="Arial" w:hAnsi="Arial"/>
                <w:sz w:val="16"/>
                <w:szCs w:val="16"/>
              </w:rPr>
              <w:t>requisitos</w:t>
            </w:r>
          </w:p>
        </w:tc>
      </w:tr>
      <w:tr w:rsidR="007A47C6" w:rsidRPr="007A47C6" w14:paraId="7742AAFC" w14:textId="77777777" w:rsidTr="00317716">
        <w:trPr>
          <w:trHeight w:val="255"/>
          <w:jc w:val="center"/>
        </w:trPr>
        <w:tc>
          <w:tcPr>
            <w:tcW w:w="1276" w:type="dxa"/>
            <w:tcBorders>
              <w:top w:val="single" w:sz="12" w:space="0" w:color="auto"/>
              <w:bottom w:val="nil"/>
              <w:right w:val="single" w:sz="12" w:space="0" w:color="auto"/>
            </w:tcBorders>
            <w:vAlign w:val="center"/>
          </w:tcPr>
          <w:p w14:paraId="4D450F92" w14:textId="77777777" w:rsidR="007A47C6" w:rsidRPr="00DC38C5" w:rsidRDefault="007A47C6" w:rsidP="00BF0D6D">
            <w:pPr>
              <w:jc w:val="center"/>
              <w:rPr>
                <w:rFonts w:ascii="Arial" w:hAnsi="Arial" w:cs="Arial"/>
                <w:b/>
                <w:bCs/>
                <w:sz w:val="16"/>
                <w:szCs w:val="16"/>
              </w:rPr>
            </w:pPr>
            <w:r w:rsidRPr="00DC38C5">
              <w:rPr>
                <w:rFonts w:ascii="Arial" w:hAnsi="Arial" w:cs="Arial"/>
                <w:b/>
                <w:bCs/>
                <w:sz w:val="16"/>
                <w:szCs w:val="16"/>
              </w:rPr>
              <w:t>Contaduría y</w:t>
            </w:r>
          </w:p>
        </w:tc>
        <w:tc>
          <w:tcPr>
            <w:tcW w:w="3969"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6D73348B" w14:textId="77777777" w:rsidR="007A47C6" w:rsidRPr="00DC38C5" w:rsidRDefault="007A47C6" w:rsidP="00BF0D6D">
            <w:pPr>
              <w:rPr>
                <w:rFonts w:ascii="Arial" w:hAnsi="Arial" w:cs="Arial"/>
                <w:bCs/>
                <w:sz w:val="16"/>
                <w:szCs w:val="16"/>
              </w:rPr>
            </w:pPr>
            <w:r w:rsidRPr="00DC38C5">
              <w:rPr>
                <w:rFonts w:ascii="Arial" w:hAnsi="Arial" w:cs="Arial"/>
                <w:bCs/>
                <w:sz w:val="16"/>
                <w:szCs w:val="16"/>
              </w:rPr>
              <w:t>Gestión del Turismo Cultural y Natural</w:t>
            </w:r>
          </w:p>
        </w:tc>
        <w:tc>
          <w:tcPr>
            <w:tcW w:w="1119"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77B3B6E6" w14:textId="77777777" w:rsidR="007A47C6" w:rsidRPr="00DC38C5" w:rsidRDefault="007A47C6" w:rsidP="00BF0D6D">
            <w:pPr>
              <w:jc w:val="center"/>
              <w:rPr>
                <w:rFonts w:ascii="Arial" w:eastAsia="Arial Unicode MS" w:hAnsi="Arial" w:cs="Arial"/>
                <w:bCs/>
                <w:sz w:val="16"/>
                <w:szCs w:val="16"/>
              </w:rPr>
            </w:pPr>
            <w:r w:rsidRPr="00DC38C5">
              <w:rPr>
                <w:rFonts w:ascii="Arial" w:eastAsia="Arial Unicode MS" w:hAnsi="Arial" w:cs="Arial"/>
                <w:bCs/>
                <w:sz w:val="16"/>
                <w:szCs w:val="16"/>
              </w:rPr>
              <w:t>45</w:t>
            </w:r>
          </w:p>
        </w:tc>
        <w:tc>
          <w:tcPr>
            <w:tcW w:w="1119" w:type="dxa"/>
            <w:tcBorders>
              <w:top w:val="single" w:sz="12" w:space="0" w:color="auto"/>
              <w:left w:val="single" w:sz="12" w:space="0" w:color="auto"/>
            </w:tcBorders>
            <w:noWrap/>
            <w:tcMar>
              <w:top w:w="15" w:type="dxa"/>
              <w:left w:w="15" w:type="dxa"/>
              <w:bottom w:w="0" w:type="dxa"/>
              <w:right w:w="15" w:type="dxa"/>
            </w:tcMar>
            <w:vAlign w:val="center"/>
          </w:tcPr>
          <w:p w14:paraId="447C7FE1" w14:textId="77777777" w:rsidR="007A47C6" w:rsidRPr="00DC38C5" w:rsidRDefault="007A47C6" w:rsidP="00BF0D6D">
            <w:pPr>
              <w:pStyle w:val="Ttulo3"/>
              <w:rPr>
                <w:rFonts w:ascii="Arial" w:hAnsi="Arial"/>
                <w:b w:val="0"/>
                <w:sz w:val="16"/>
                <w:szCs w:val="16"/>
              </w:rPr>
            </w:pPr>
            <w:r w:rsidRPr="00DC38C5">
              <w:rPr>
                <w:rFonts w:ascii="Arial" w:hAnsi="Arial"/>
                <w:b w:val="0"/>
                <w:sz w:val="16"/>
                <w:szCs w:val="16"/>
              </w:rPr>
              <w:t>(b)</w:t>
            </w:r>
          </w:p>
        </w:tc>
      </w:tr>
      <w:tr w:rsidR="007A47C6" w:rsidRPr="007A47C6" w14:paraId="66C8FE66" w14:textId="77777777" w:rsidTr="00317716">
        <w:trPr>
          <w:trHeight w:val="255"/>
          <w:jc w:val="center"/>
        </w:trPr>
        <w:tc>
          <w:tcPr>
            <w:tcW w:w="1276" w:type="dxa"/>
            <w:tcBorders>
              <w:top w:val="nil"/>
              <w:bottom w:val="single" w:sz="12" w:space="0" w:color="auto"/>
              <w:right w:val="single" w:sz="12" w:space="0" w:color="auto"/>
            </w:tcBorders>
            <w:vAlign w:val="center"/>
          </w:tcPr>
          <w:p w14:paraId="53A673FE" w14:textId="77777777" w:rsidR="007A47C6" w:rsidRPr="00DC38C5" w:rsidRDefault="007A47C6" w:rsidP="00BF0D6D">
            <w:pPr>
              <w:jc w:val="center"/>
              <w:rPr>
                <w:rFonts w:ascii="Arial" w:hAnsi="Arial" w:cs="Arial"/>
                <w:b/>
                <w:bCs/>
                <w:sz w:val="16"/>
                <w:szCs w:val="16"/>
              </w:rPr>
            </w:pPr>
            <w:r w:rsidRPr="00DC38C5">
              <w:rPr>
                <w:rFonts w:ascii="Arial" w:hAnsi="Arial" w:cs="Arial"/>
                <w:b/>
                <w:bCs/>
                <w:sz w:val="16"/>
                <w:szCs w:val="16"/>
              </w:rPr>
              <w:t>Administración</w:t>
            </w:r>
          </w:p>
        </w:tc>
        <w:tc>
          <w:tcPr>
            <w:tcW w:w="3969" w:type="dxa"/>
            <w:tcBorders>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3BCA739" w14:textId="77777777" w:rsidR="007A47C6" w:rsidRPr="00DC38C5" w:rsidRDefault="007A47C6" w:rsidP="00BF0D6D">
            <w:pPr>
              <w:rPr>
                <w:rFonts w:ascii="Arial" w:hAnsi="Arial" w:cs="Arial"/>
                <w:bCs/>
                <w:sz w:val="16"/>
                <w:szCs w:val="16"/>
              </w:rPr>
            </w:pPr>
            <w:r w:rsidRPr="00DC38C5">
              <w:rPr>
                <w:rFonts w:ascii="Arial" w:hAnsi="Arial" w:cs="Arial"/>
                <w:bCs/>
                <w:sz w:val="16"/>
                <w:szCs w:val="16"/>
              </w:rPr>
              <w:t>Negocios Turísticos</w:t>
            </w:r>
          </w:p>
        </w:tc>
        <w:tc>
          <w:tcPr>
            <w:tcW w:w="1119" w:type="dxa"/>
            <w:tcBorders>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67680847" w14:textId="77777777" w:rsidR="007A47C6" w:rsidRPr="00DC38C5" w:rsidRDefault="007A47C6" w:rsidP="00BF0D6D">
            <w:pPr>
              <w:jc w:val="center"/>
              <w:rPr>
                <w:rFonts w:ascii="Arial" w:eastAsia="Arial Unicode MS" w:hAnsi="Arial" w:cs="Arial"/>
                <w:bCs/>
                <w:sz w:val="16"/>
                <w:szCs w:val="16"/>
              </w:rPr>
            </w:pPr>
            <w:r w:rsidRPr="00DC38C5">
              <w:rPr>
                <w:rFonts w:ascii="Arial" w:eastAsia="Arial Unicode MS" w:hAnsi="Arial" w:cs="Arial"/>
                <w:bCs/>
                <w:sz w:val="16"/>
                <w:szCs w:val="16"/>
              </w:rPr>
              <w:t>45</w:t>
            </w:r>
          </w:p>
        </w:tc>
        <w:tc>
          <w:tcPr>
            <w:tcW w:w="1119" w:type="dxa"/>
            <w:tcBorders>
              <w:left w:val="single" w:sz="12" w:space="0" w:color="auto"/>
              <w:bottom w:val="single" w:sz="12" w:space="0" w:color="auto"/>
            </w:tcBorders>
            <w:noWrap/>
            <w:tcMar>
              <w:top w:w="15" w:type="dxa"/>
              <w:left w:w="15" w:type="dxa"/>
              <w:bottom w:w="0" w:type="dxa"/>
              <w:right w:w="15" w:type="dxa"/>
            </w:tcMar>
            <w:vAlign w:val="center"/>
          </w:tcPr>
          <w:p w14:paraId="1D126C14" w14:textId="77777777" w:rsidR="007A47C6" w:rsidRPr="00DC38C5" w:rsidRDefault="007A47C6" w:rsidP="00BF0D6D">
            <w:pPr>
              <w:pStyle w:val="Ttulo3"/>
              <w:rPr>
                <w:rFonts w:ascii="Arial" w:hAnsi="Arial"/>
                <w:b w:val="0"/>
                <w:sz w:val="16"/>
                <w:szCs w:val="16"/>
              </w:rPr>
            </w:pPr>
            <w:r w:rsidRPr="00DC38C5">
              <w:rPr>
                <w:rFonts w:ascii="Arial" w:hAnsi="Arial"/>
                <w:b w:val="0"/>
                <w:sz w:val="16"/>
                <w:szCs w:val="16"/>
              </w:rPr>
              <w:t>(b)</w:t>
            </w:r>
          </w:p>
        </w:tc>
      </w:tr>
      <w:tr w:rsidR="00883876" w:rsidRPr="007A47C6" w14:paraId="3355225A" w14:textId="77777777" w:rsidTr="00317716">
        <w:tblPrEx>
          <w:tblBorders>
            <w:insideV w:val="single" w:sz="12" w:space="0" w:color="auto"/>
          </w:tblBorders>
        </w:tblPrEx>
        <w:trPr>
          <w:trHeight w:val="255"/>
          <w:jc w:val="center"/>
        </w:trPr>
        <w:tc>
          <w:tcPr>
            <w:tcW w:w="1276" w:type="dxa"/>
            <w:tcBorders>
              <w:top w:val="single" w:sz="12" w:space="0" w:color="auto"/>
              <w:bottom w:val="nil"/>
              <w:right w:val="single" w:sz="12" w:space="0" w:color="auto"/>
            </w:tcBorders>
            <w:vAlign w:val="center"/>
          </w:tcPr>
          <w:p w14:paraId="47D485AB" w14:textId="77777777" w:rsidR="00883876" w:rsidRPr="00C21036" w:rsidRDefault="00883876" w:rsidP="00883876">
            <w:pPr>
              <w:jc w:val="center"/>
              <w:rPr>
                <w:rFonts w:ascii="Arial" w:hAnsi="Arial" w:cs="Arial"/>
                <w:b/>
                <w:sz w:val="16"/>
                <w:szCs w:val="16"/>
              </w:rPr>
            </w:pPr>
            <w:r w:rsidRPr="00C21036">
              <w:rPr>
                <w:rFonts w:ascii="Arial" w:hAnsi="Arial" w:cs="Arial"/>
                <w:b/>
                <w:sz w:val="16"/>
                <w:szCs w:val="16"/>
              </w:rPr>
              <w:t>Ingeniería</w:t>
            </w:r>
          </w:p>
        </w:tc>
        <w:tc>
          <w:tcPr>
            <w:tcW w:w="3969" w:type="dxa"/>
            <w:tcBorders>
              <w:top w:val="single" w:sz="12" w:space="0" w:color="auto"/>
              <w:left w:val="single" w:sz="12" w:space="0" w:color="auto"/>
              <w:bottom w:val="single" w:sz="2" w:space="0" w:color="auto"/>
              <w:right w:val="single" w:sz="2" w:space="0" w:color="auto"/>
            </w:tcBorders>
            <w:noWrap/>
            <w:tcMar>
              <w:top w:w="15" w:type="dxa"/>
              <w:left w:w="15" w:type="dxa"/>
              <w:bottom w:w="0" w:type="dxa"/>
              <w:right w:w="15" w:type="dxa"/>
            </w:tcMar>
            <w:vAlign w:val="center"/>
          </w:tcPr>
          <w:p w14:paraId="3F18B934" w14:textId="77777777" w:rsidR="00883876" w:rsidRPr="00C21036" w:rsidRDefault="00883876" w:rsidP="00883876">
            <w:pPr>
              <w:rPr>
                <w:rFonts w:ascii="Arial" w:hAnsi="Arial" w:cs="Arial"/>
                <w:sz w:val="16"/>
                <w:szCs w:val="16"/>
              </w:rPr>
            </w:pPr>
            <w:r w:rsidRPr="00C21036">
              <w:rPr>
                <w:rFonts w:ascii="Arial" w:hAnsi="Arial" w:cs="Arial"/>
                <w:sz w:val="16"/>
                <w:szCs w:val="16"/>
              </w:rPr>
              <w:t>Arquitectura</w:t>
            </w:r>
          </w:p>
        </w:tc>
        <w:tc>
          <w:tcPr>
            <w:tcW w:w="1119" w:type="dxa"/>
            <w:tcBorders>
              <w:top w:val="single" w:sz="1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tcPr>
          <w:p w14:paraId="3285CFB1" w14:textId="498E74DA" w:rsidR="00883876" w:rsidRPr="00C21036" w:rsidRDefault="00883876" w:rsidP="00883876">
            <w:pPr>
              <w:jc w:val="center"/>
              <w:rPr>
                <w:rFonts w:ascii="Arial" w:eastAsia="Arial Unicode MS" w:hAnsi="Arial" w:cs="Arial"/>
                <w:b/>
                <w:bCs/>
                <w:sz w:val="16"/>
                <w:szCs w:val="16"/>
              </w:rPr>
            </w:pPr>
            <w:r w:rsidRPr="00C21036">
              <w:rPr>
                <w:rFonts w:ascii="Arial" w:eastAsia="Arial Unicode MS" w:hAnsi="Arial" w:cs="Arial"/>
                <w:sz w:val="16"/>
                <w:szCs w:val="16"/>
              </w:rPr>
              <w:t>6</w:t>
            </w:r>
            <w:r w:rsidR="00C21036" w:rsidRPr="00C21036">
              <w:rPr>
                <w:rFonts w:ascii="Arial" w:eastAsia="Arial Unicode MS" w:hAnsi="Arial" w:cs="Arial"/>
                <w:sz w:val="16"/>
                <w:szCs w:val="16"/>
              </w:rPr>
              <w:t>7</w:t>
            </w:r>
            <w:r w:rsidRPr="00C21036">
              <w:rPr>
                <w:rFonts w:ascii="Arial" w:eastAsia="Arial Unicode MS" w:hAnsi="Arial" w:cs="Arial"/>
                <w:sz w:val="16"/>
                <w:szCs w:val="16"/>
              </w:rPr>
              <w:t xml:space="preserve"> puntos </w:t>
            </w:r>
            <w:r w:rsidRPr="00C21036">
              <w:rPr>
                <w:rFonts w:ascii="Arial" w:eastAsia="Arial Unicode MS" w:hAnsi="Arial" w:cs="Arial"/>
                <w:sz w:val="16"/>
                <w:szCs w:val="16"/>
              </w:rPr>
              <w:br/>
              <w:t xml:space="preserve">limitado a </w:t>
            </w:r>
            <w:r w:rsidR="00C21036" w:rsidRPr="00C21036">
              <w:rPr>
                <w:rFonts w:ascii="Arial" w:eastAsia="Arial Unicode MS" w:hAnsi="Arial" w:cs="Arial"/>
                <w:sz w:val="16"/>
                <w:szCs w:val="16"/>
              </w:rPr>
              <w:t>1</w:t>
            </w:r>
            <w:r w:rsidRPr="00C21036">
              <w:rPr>
                <w:rFonts w:ascii="Arial" w:eastAsia="Arial Unicode MS" w:hAnsi="Arial" w:cs="Arial"/>
                <w:sz w:val="16"/>
                <w:szCs w:val="16"/>
              </w:rPr>
              <w:t>5 lugares</w:t>
            </w:r>
          </w:p>
        </w:tc>
        <w:tc>
          <w:tcPr>
            <w:tcW w:w="1119" w:type="dxa"/>
            <w:tcBorders>
              <w:top w:val="single" w:sz="12" w:space="0" w:color="auto"/>
              <w:left w:val="single" w:sz="2" w:space="0" w:color="auto"/>
              <w:bottom w:val="single" w:sz="2" w:space="0" w:color="auto"/>
            </w:tcBorders>
            <w:noWrap/>
            <w:tcMar>
              <w:top w:w="15" w:type="dxa"/>
              <w:left w:w="15" w:type="dxa"/>
              <w:bottom w:w="0" w:type="dxa"/>
              <w:right w:w="15" w:type="dxa"/>
            </w:tcMar>
            <w:vAlign w:val="center"/>
          </w:tcPr>
          <w:p w14:paraId="527D7DEF" w14:textId="19A23CA6" w:rsidR="00883876" w:rsidRPr="00C21036" w:rsidRDefault="00883876" w:rsidP="00883876">
            <w:pPr>
              <w:pStyle w:val="Ttulo3"/>
              <w:rPr>
                <w:rFonts w:ascii="Arial" w:hAnsi="Arial"/>
                <w:b w:val="0"/>
                <w:sz w:val="16"/>
                <w:szCs w:val="16"/>
              </w:rPr>
            </w:pPr>
            <w:r w:rsidRPr="00C21036">
              <w:rPr>
                <w:rFonts w:ascii="Arial" w:hAnsi="Arial"/>
                <w:b w:val="0"/>
                <w:sz w:val="16"/>
                <w:szCs w:val="16"/>
              </w:rPr>
              <w:t>(</w:t>
            </w:r>
            <w:r w:rsidR="00B80CFA">
              <w:rPr>
                <w:rFonts w:ascii="Arial" w:hAnsi="Arial"/>
                <w:b w:val="0"/>
                <w:sz w:val="16"/>
                <w:szCs w:val="16"/>
              </w:rPr>
              <w:t>j</w:t>
            </w:r>
            <w:r w:rsidRPr="00C21036">
              <w:rPr>
                <w:rFonts w:ascii="Arial" w:hAnsi="Arial"/>
                <w:b w:val="0"/>
                <w:sz w:val="16"/>
                <w:szCs w:val="16"/>
              </w:rPr>
              <w:t>)</w:t>
            </w:r>
          </w:p>
        </w:tc>
      </w:tr>
      <w:tr w:rsidR="007A47C6" w:rsidRPr="007A47C6" w14:paraId="53673B0D" w14:textId="77777777" w:rsidTr="00317716">
        <w:tblPrEx>
          <w:tblBorders>
            <w:insideV w:val="single" w:sz="12" w:space="0" w:color="auto"/>
          </w:tblBorders>
        </w:tblPrEx>
        <w:trPr>
          <w:trHeight w:val="255"/>
          <w:jc w:val="center"/>
        </w:trPr>
        <w:tc>
          <w:tcPr>
            <w:tcW w:w="1276" w:type="dxa"/>
            <w:tcBorders>
              <w:top w:val="nil"/>
              <w:bottom w:val="single" w:sz="12" w:space="0" w:color="auto"/>
              <w:right w:val="single" w:sz="12" w:space="0" w:color="auto"/>
            </w:tcBorders>
            <w:vAlign w:val="center"/>
          </w:tcPr>
          <w:p w14:paraId="64139914" w14:textId="77777777" w:rsidR="007A47C6" w:rsidRPr="007A47C6" w:rsidRDefault="007A47C6" w:rsidP="00BF0D6D">
            <w:pPr>
              <w:rPr>
                <w:rFonts w:ascii="Arial" w:hAnsi="Arial" w:cs="Arial"/>
                <w:b/>
                <w:sz w:val="16"/>
                <w:szCs w:val="16"/>
                <w:highlight w:val="yellow"/>
              </w:rPr>
            </w:pPr>
          </w:p>
        </w:tc>
        <w:tc>
          <w:tcPr>
            <w:tcW w:w="3969" w:type="dxa"/>
            <w:tcBorders>
              <w:top w:val="single" w:sz="2" w:space="0" w:color="auto"/>
              <w:left w:val="single" w:sz="12" w:space="0" w:color="auto"/>
              <w:bottom w:val="single" w:sz="12" w:space="0" w:color="auto"/>
              <w:right w:val="single" w:sz="2" w:space="0" w:color="auto"/>
            </w:tcBorders>
            <w:noWrap/>
            <w:tcMar>
              <w:top w:w="15" w:type="dxa"/>
              <w:left w:w="15" w:type="dxa"/>
              <w:bottom w:w="0" w:type="dxa"/>
              <w:right w:w="15" w:type="dxa"/>
            </w:tcMar>
            <w:vAlign w:val="center"/>
          </w:tcPr>
          <w:p w14:paraId="5EE491EB" w14:textId="77777777" w:rsidR="007A47C6" w:rsidRPr="00C21036" w:rsidRDefault="007A47C6" w:rsidP="00BF0D6D">
            <w:pPr>
              <w:rPr>
                <w:rFonts w:ascii="Arial" w:hAnsi="Arial" w:cs="Arial"/>
                <w:sz w:val="16"/>
                <w:szCs w:val="16"/>
              </w:rPr>
            </w:pPr>
            <w:r w:rsidRPr="00C21036">
              <w:rPr>
                <w:rFonts w:ascii="Arial" w:hAnsi="Arial" w:cs="Arial"/>
                <w:sz w:val="16"/>
                <w:szCs w:val="16"/>
              </w:rPr>
              <w:t>Diseño Industrial</w:t>
            </w:r>
          </w:p>
        </w:tc>
        <w:tc>
          <w:tcPr>
            <w:tcW w:w="1119" w:type="dxa"/>
            <w:tcBorders>
              <w:top w:val="single" w:sz="2" w:space="0" w:color="auto"/>
              <w:left w:val="single" w:sz="2" w:space="0" w:color="auto"/>
              <w:bottom w:val="single" w:sz="12" w:space="0" w:color="auto"/>
              <w:right w:val="single" w:sz="2" w:space="0" w:color="auto"/>
            </w:tcBorders>
            <w:noWrap/>
            <w:tcMar>
              <w:top w:w="15" w:type="dxa"/>
              <w:left w:w="15" w:type="dxa"/>
              <w:bottom w:w="0" w:type="dxa"/>
              <w:right w:w="15" w:type="dxa"/>
            </w:tcMar>
            <w:vAlign w:val="center"/>
          </w:tcPr>
          <w:p w14:paraId="01BED5AB" w14:textId="44D8B263" w:rsidR="007A47C6" w:rsidRPr="00C21036" w:rsidRDefault="00C21036" w:rsidP="00BF0D6D">
            <w:pPr>
              <w:jc w:val="center"/>
              <w:rPr>
                <w:rFonts w:ascii="Arial" w:eastAsia="Arial Unicode MS" w:hAnsi="Arial" w:cs="Arial"/>
                <w:b/>
                <w:bCs/>
                <w:sz w:val="16"/>
                <w:szCs w:val="16"/>
              </w:rPr>
            </w:pPr>
            <w:r w:rsidRPr="00C21036">
              <w:rPr>
                <w:rFonts w:ascii="Arial" w:eastAsia="Arial Unicode MS" w:hAnsi="Arial" w:cs="Arial"/>
                <w:sz w:val="16"/>
                <w:szCs w:val="16"/>
              </w:rPr>
              <w:t>6</w:t>
            </w:r>
            <w:r w:rsidR="007A7966">
              <w:rPr>
                <w:rFonts w:ascii="Arial" w:eastAsia="Arial Unicode MS" w:hAnsi="Arial" w:cs="Arial"/>
                <w:sz w:val="16"/>
                <w:szCs w:val="16"/>
              </w:rPr>
              <w:t>0</w:t>
            </w:r>
            <w:r w:rsidRPr="00C21036">
              <w:rPr>
                <w:rFonts w:ascii="Arial" w:eastAsia="Arial Unicode MS" w:hAnsi="Arial" w:cs="Arial"/>
                <w:sz w:val="16"/>
                <w:szCs w:val="16"/>
              </w:rPr>
              <w:t xml:space="preserve"> puntos </w:t>
            </w:r>
            <w:r w:rsidRPr="00C21036">
              <w:rPr>
                <w:rFonts w:ascii="Arial" w:eastAsia="Arial Unicode MS" w:hAnsi="Arial" w:cs="Arial"/>
                <w:sz w:val="16"/>
                <w:szCs w:val="16"/>
              </w:rPr>
              <w:br/>
              <w:t>limitado a 15 lugares</w:t>
            </w:r>
          </w:p>
        </w:tc>
        <w:tc>
          <w:tcPr>
            <w:tcW w:w="1119" w:type="dxa"/>
            <w:tcBorders>
              <w:top w:val="single" w:sz="2" w:space="0" w:color="auto"/>
              <w:left w:val="single" w:sz="2" w:space="0" w:color="auto"/>
              <w:bottom w:val="single" w:sz="12" w:space="0" w:color="auto"/>
            </w:tcBorders>
            <w:noWrap/>
            <w:tcMar>
              <w:top w:w="15" w:type="dxa"/>
              <w:left w:w="15" w:type="dxa"/>
              <w:bottom w:w="0" w:type="dxa"/>
              <w:right w:w="15" w:type="dxa"/>
            </w:tcMar>
            <w:vAlign w:val="center"/>
          </w:tcPr>
          <w:p w14:paraId="1117A6D0" w14:textId="5875786D" w:rsidR="007A47C6" w:rsidRPr="00C21036" w:rsidRDefault="007A47C6" w:rsidP="00BF0D6D">
            <w:pPr>
              <w:pStyle w:val="Ttulo3"/>
              <w:rPr>
                <w:rFonts w:ascii="Arial" w:hAnsi="Arial"/>
                <w:b w:val="0"/>
                <w:sz w:val="16"/>
                <w:szCs w:val="16"/>
              </w:rPr>
            </w:pPr>
            <w:r w:rsidRPr="00C21036">
              <w:rPr>
                <w:rFonts w:ascii="Arial" w:hAnsi="Arial"/>
                <w:b w:val="0"/>
                <w:sz w:val="16"/>
                <w:szCs w:val="16"/>
              </w:rPr>
              <w:t>(</w:t>
            </w:r>
            <w:r w:rsidR="00186F14">
              <w:rPr>
                <w:rFonts w:ascii="Arial" w:hAnsi="Arial"/>
                <w:b w:val="0"/>
                <w:sz w:val="16"/>
                <w:szCs w:val="16"/>
              </w:rPr>
              <w:t>l</w:t>
            </w:r>
            <w:r w:rsidRPr="00C21036">
              <w:rPr>
                <w:rFonts w:ascii="Arial" w:hAnsi="Arial"/>
                <w:b w:val="0"/>
                <w:sz w:val="16"/>
                <w:szCs w:val="16"/>
              </w:rPr>
              <w:t>)</w:t>
            </w:r>
          </w:p>
        </w:tc>
      </w:tr>
    </w:tbl>
    <w:p w14:paraId="3A514920" w14:textId="77777777" w:rsidR="007A47C6" w:rsidRPr="00C21036" w:rsidRDefault="007A47C6" w:rsidP="007A47C6">
      <w:pPr>
        <w:jc w:val="both"/>
        <w:rPr>
          <w:rFonts w:ascii="Arial" w:hAnsi="Arial" w:cs="Arial"/>
          <w:color w:val="FF0000"/>
        </w:rPr>
      </w:pPr>
      <w:r w:rsidRPr="00C21036">
        <w:rPr>
          <w:rFonts w:ascii="Arial" w:hAnsi="Arial" w:cs="Arial"/>
          <w:color w:val="FF0000"/>
        </w:rPr>
        <w:tab/>
      </w:r>
    </w:p>
    <w:p w14:paraId="5B6F1D93" w14:textId="77777777" w:rsidR="007A47C6" w:rsidRPr="00C21036" w:rsidRDefault="007A47C6" w:rsidP="007A47C6">
      <w:pPr>
        <w:jc w:val="both"/>
        <w:rPr>
          <w:rFonts w:ascii="Arial" w:hAnsi="Arial" w:cs="Arial"/>
          <w:color w:val="FF0000"/>
        </w:rPr>
      </w:pPr>
      <w:r w:rsidRPr="00C21036">
        <w:rPr>
          <w:rFonts w:ascii="Arial" w:hAnsi="Arial" w:cs="Arial"/>
          <w:color w:val="FF0000"/>
        </w:rPr>
        <w:tab/>
      </w:r>
    </w:p>
    <w:p w14:paraId="50CE7F25" w14:textId="77777777" w:rsidR="007A47C6" w:rsidRPr="007A47C6" w:rsidRDefault="007A47C6" w:rsidP="007A47C6">
      <w:pPr>
        <w:jc w:val="both"/>
        <w:rPr>
          <w:rFonts w:ascii="Arial" w:hAnsi="Arial" w:cs="Arial"/>
          <w:color w:val="FF0000"/>
          <w:highlight w:val="yellow"/>
        </w:rPr>
      </w:pPr>
    </w:p>
    <w:p w14:paraId="1CF09A1E" w14:textId="3A41E48F" w:rsidR="007A47C6" w:rsidRPr="0085571E" w:rsidRDefault="007A47C6" w:rsidP="007A47C6">
      <w:pPr>
        <w:pStyle w:val="Prrafodelista"/>
        <w:numPr>
          <w:ilvl w:val="0"/>
          <w:numId w:val="43"/>
        </w:numPr>
        <w:ind w:left="1134" w:hanging="426"/>
        <w:jc w:val="both"/>
        <w:rPr>
          <w:rFonts w:ascii="Arial" w:hAnsi="Arial" w:cs="Arial"/>
          <w:bCs/>
          <w:sz w:val="16"/>
          <w:szCs w:val="16"/>
          <w:lang w:val="es-MX"/>
        </w:rPr>
      </w:pPr>
      <w:r w:rsidRPr="0085571E">
        <w:rPr>
          <w:rFonts w:ascii="Arial" w:hAnsi="Arial" w:cs="Arial"/>
          <w:bCs/>
          <w:sz w:val="16"/>
          <w:szCs w:val="16"/>
          <w:lang w:val="es-MX"/>
        </w:rPr>
        <w:t xml:space="preserve">Los aspirantes de la Licenciatura en Biología que no obtengan el puntaje de aceptación podrán ser aceptados en la Licenciatura en Geografía Ambiental, previa </w:t>
      </w:r>
      <w:r w:rsidR="0085571E" w:rsidRPr="0085571E">
        <w:rPr>
          <w:rFonts w:ascii="Arial" w:hAnsi="Arial" w:cs="Arial"/>
          <w:bCs/>
          <w:sz w:val="16"/>
          <w:szCs w:val="16"/>
          <w:lang w:val="es-MX"/>
        </w:rPr>
        <w:t>entrevista. Los aspirantes ace</w:t>
      </w:r>
      <w:r w:rsidR="00F04EAC">
        <w:rPr>
          <w:rFonts w:ascii="Arial" w:hAnsi="Arial" w:cs="Arial"/>
          <w:bCs/>
          <w:sz w:val="16"/>
          <w:szCs w:val="16"/>
          <w:lang w:val="es-MX"/>
        </w:rPr>
        <w:t>p</w:t>
      </w:r>
      <w:r w:rsidR="0085571E" w:rsidRPr="0085571E">
        <w:rPr>
          <w:rFonts w:ascii="Arial" w:hAnsi="Arial" w:cs="Arial"/>
          <w:bCs/>
          <w:sz w:val="16"/>
          <w:szCs w:val="16"/>
          <w:lang w:val="es-MX"/>
        </w:rPr>
        <w:t>tados de esta manera, no podrán realizar convalidación en un futuro a la Licenciatura en Biología.</w:t>
      </w:r>
    </w:p>
    <w:p w14:paraId="5555250C" w14:textId="77777777" w:rsidR="007A47C6" w:rsidRPr="00A71392" w:rsidRDefault="007A47C6" w:rsidP="007A47C6">
      <w:pPr>
        <w:pStyle w:val="Prrafodelista"/>
        <w:numPr>
          <w:ilvl w:val="0"/>
          <w:numId w:val="43"/>
        </w:numPr>
        <w:ind w:left="1134" w:hanging="426"/>
        <w:jc w:val="both"/>
        <w:rPr>
          <w:rFonts w:ascii="Arial" w:hAnsi="Arial" w:cs="Arial"/>
          <w:bCs/>
          <w:sz w:val="16"/>
          <w:szCs w:val="16"/>
          <w:lang w:val="es-MX"/>
        </w:rPr>
      </w:pPr>
      <w:r w:rsidRPr="00A71392">
        <w:rPr>
          <w:rFonts w:ascii="Arial" w:hAnsi="Arial" w:cs="Arial"/>
          <w:bCs/>
          <w:sz w:val="16"/>
          <w:szCs w:val="16"/>
          <w:lang w:val="es-MX"/>
        </w:rPr>
        <w:t>Se aceptará a todos los que tengan un puntaje final mayor o igual de 60.00 puntos, si esa condición no rebasa la oferta se ajustará a que se ocupen 50 lugares.</w:t>
      </w:r>
    </w:p>
    <w:p w14:paraId="3E7B2762" w14:textId="77777777" w:rsidR="007A47C6" w:rsidRPr="00BA4A10" w:rsidRDefault="007A47C6" w:rsidP="007A47C6">
      <w:pPr>
        <w:pStyle w:val="Prrafodelista"/>
        <w:numPr>
          <w:ilvl w:val="0"/>
          <w:numId w:val="43"/>
        </w:numPr>
        <w:ind w:left="1134" w:hanging="426"/>
        <w:jc w:val="both"/>
        <w:rPr>
          <w:rFonts w:ascii="Arial" w:hAnsi="Arial" w:cs="Arial"/>
          <w:bCs/>
          <w:color w:val="FF0000"/>
          <w:sz w:val="16"/>
          <w:szCs w:val="16"/>
          <w:lang w:val="es-MX"/>
        </w:rPr>
      </w:pPr>
      <w:r w:rsidRPr="00BA4A10">
        <w:rPr>
          <w:rFonts w:ascii="Arial" w:hAnsi="Arial" w:cs="Arial"/>
          <w:bCs/>
          <w:sz w:val="16"/>
          <w:szCs w:val="16"/>
          <w:lang w:val="es-MX"/>
        </w:rPr>
        <w:lastRenderedPageBreak/>
        <w:t xml:space="preserve">Se aceptará a todos los que tengan un puntaje final mayor o igual de 65.00 puntos, si esa condición no rebasa la oferta se ajustará a que se ocupen 240 lugares </w:t>
      </w:r>
    </w:p>
    <w:p w14:paraId="15A2B545" w14:textId="1E87157C" w:rsidR="007A47C6" w:rsidRPr="00A71392" w:rsidRDefault="007A47C6" w:rsidP="007A47C6">
      <w:pPr>
        <w:pStyle w:val="Prrafodelista"/>
        <w:numPr>
          <w:ilvl w:val="0"/>
          <w:numId w:val="43"/>
        </w:numPr>
        <w:ind w:left="1134" w:hanging="426"/>
        <w:jc w:val="both"/>
        <w:rPr>
          <w:rFonts w:ascii="Arial" w:hAnsi="Arial" w:cs="Arial"/>
          <w:bCs/>
          <w:sz w:val="16"/>
          <w:szCs w:val="16"/>
          <w:lang w:val="es-MX"/>
        </w:rPr>
      </w:pPr>
      <w:r w:rsidRPr="00A71392">
        <w:rPr>
          <w:rFonts w:ascii="Arial" w:hAnsi="Arial" w:cs="Arial"/>
          <w:sz w:val="16"/>
          <w:szCs w:val="16"/>
        </w:rPr>
        <w:t>Los aspirantes de la Licenciatura en Derecho y Criminología campus Querétaro con puntaje determinado después del corte con resultados finales podrán ser candidatos a un espacio en la Licenciatura en Ciencias de la Seguridad previa entrevista con el comité de evaluación compuesto por la Dirección</w:t>
      </w:r>
      <w:r w:rsidR="007A19DC">
        <w:rPr>
          <w:rFonts w:ascii="Arial" w:hAnsi="Arial" w:cs="Arial"/>
          <w:sz w:val="16"/>
          <w:szCs w:val="16"/>
        </w:rPr>
        <w:t>,</w:t>
      </w:r>
      <w:r w:rsidRPr="00A71392">
        <w:rPr>
          <w:rFonts w:ascii="Arial" w:hAnsi="Arial" w:cs="Arial"/>
          <w:sz w:val="16"/>
          <w:szCs w:val="16"/>
        </w:rPr>
        <w:t xml:space="preserve"> la Secretaría Académica de la Facultad de Derecho</w:t>
      </w:r>
      <w:r w:rsidR="00107710">
        <w:rPr>
          <w:rFonts w:ascii="Arial" w:hAnsi="Arial" w:cs="Arial"/>
          <w:sz w:val="16"/>
          <w:szCs w:val="16"/>
        </w:rPr>
        <w:t xml:space="preserve"> y la Coordinación de la </w:t>
      </w:r>
      <w:r w:rsidR="00FB0574">
        <w:rPr>
          <w:rFonts w:ascii="Arial" w:hAnsi="Arial" w:cs="Arial"/>
          <w:sz w:val="16"/>
          <w:szCs w:val="16"/>
        </w:rPr>
        <w:t>Licenciatura</w:t>
      </w:r>
      <w:r w:rsidR="00107710">
        <w:rPr>
          <w:rFonts w:ascii="Arial" w:hAnsi="Arial" w:cs="Arial"/>
          <w:sz w:val="16"/>
          <w:szCs w:val="16"/>
        </w:rPr>
        <w:t>.</w:t>
      </w:r>
    </w:p>
    <w:p w14:paraId="1E10C34D" w14:textId="77777777" w:rsidR="007A47C6" w:rsidRPr="00291632" w:rsidRDefault="007A47C6" w:rsidP="007A47C6">
      <w:pPr>
        <w:pStyle w:val="Prrafodelista"/>
        <w:numPr>
          <w:ilvl w:val="0"/>
          <w:numId w:val="43"/>
        </w:numPr>
        <w:ind w:left="1134" w:hanging="426"/>
        <w:jc w:val="both"/>
        <w:rPr>
          <w:rFonts w:ascii="Arial" w:hAnsi="Arial" w:cs="Arial"/>
          <w:bCs/>
          <w:sz w:val="16"/>
          <w:szCs w:val="16"/>
          <w:lang w:val="es-MX"/>
        </w:rPr>
      </w:pPr>
      <w:r w:rsidRPr="00291632">
        <w:rPr>
          <w:rFonts w:ascii="Arial" w:hAnsi="Arial" w:cs="Arial"/>
          <w:bCs/>
          <w:sz w:val="16"/>
          <w:szCs w:val="16"/>
          <w:lang w:val="es-MX"/>
        </w:rPr>
        <w:t>Se aceptará a todos los que tengan un puntaje final mayor o igual de 60.00 puntos, si esa condición no rebasa la oferta se ajustará a que se ocupen 80 lugares.</w:t>
      </w:r>
      <w:bookmarkStart w:id="0" w:name="_GoBack"/>
      <w:bookmarkEnd w:id="0"/>
    </w:p>
    <w:p w14:paraId="22C05115" w14:textId="77777777" w:rsidR="007A47C6" w:rsidRPr="007A47C6" w:rsidRDefault="007A47C6" w:rsidP="007A47C6">
      <w:pPr>
        <w:pStyle w:val="Prrafodelista"/>
        <w:ind w:left="1134" w:hanging="426"/>
        <w:jc w:val="both"/>
        <w:rPr>
          <w:rFonts w:ascii="Arial" w:hAnsi="Arial" w:cs="Arial"/>
          <w:bCs/>
          <w:sz w:val="16"/>
          <w:szCs w:val="16"/>
          <w:highlight w:val="yellow"/>
          <w:lang w:val="es-MX"/>
        </w:rPr>
      </w:pPr>
    </w:p>
    <w:p w14:paraId="46F36340" w14:textId="77777777" w:rsidR="007A47C6" w:rsidRPr="007A47C6" w:rsidRDefault="007A47C6" w:rsidP="007A47C6">
      <w:pPr>
        <w:ind w:left="708"/>
        <w:jc w:val="both"/>
        <w:rPr>
          <w:rFonts w:ascii="Arial" w:hAnsi="Arial" w:cs="Arial"/>
          <w:b/>
          <w:sz w:val="22"/>
          <w:szCs w:val="22"/>
          <w:highlight w:val="yellow"/>
          <w:lang w:val="es-MX"/>
        </w:rPr>
      </w:pPr>
    </w:p>
    <w:p w14:paraId="0233792D" w14:textId="6DE3F12B" w:rsidR="007A47C6" w:rsidRPr="00C03197" w:rsidRDefault="007A47C6" w:rsidP="007A47C6">
      <w:pPr>
        <w:ind w:left="708"/>
        <w:jc w:val="both"/>
        <w:rPr>
          <w:rFonts w:ascii="Arial" w:hAnsi="Arial" w:cs="Arial"/>
          <w:b/>
          <w:sz w:val="22"/>
          <w:szCs w:val="22"/>
          <w:lang w:val="es-MX"/>
        </w:rPr>
      </w:pPr>
      <w:r w:rsidRPr="00C03197">
        <w:rPr>
          <w:rFonts w:ascii="Arial" w:hAnsi="Arial" w:cs="Arial"/>
          <w:b/>
          <w:sz w:val="22"/>
          <w:szCs w:val="22"/>
          <w:lang w:val="es-MX"/>
        </w:rPr>
        <w:t>PRE</w:t>
      </w:r>
      <w:r w:rsidR="00B531C8" w:rsidRPr="00C03197">
        <w:rPr>
          <w:rFonts w:ascii="Arial" w:hAnsi="Arial" w:cs="Arial"/>
          <w:b/>
          <w:sz w:val="22"/>
          <w:szCs w:val="22"/>
          <w:lang w:val="es-MX"/>
        </w:rPr>
        <w:t>R</w:t>
      </w:r>
      <w:r w:rsidRPr="00C03197">
        <w:rPr>
          <w:rFonts w:ascii="Arial" w:hAnsi="Arial" w:cs="Arial"/>
          <w:b/>
          <w:sz w:val="22"/>
          <w:szCs w:val="22"/>
          <w:lang w:val="es-MX"/>
        </w:rPr>
        <w:t>REQUISITOS:</w:t>
      </w:r>
    </w:p>
    <w:p w14:paraId="0BBC6E8B" w14:textId="77777777" w:rsidR="007A47C6" w:rsidRPr="007A47C6" w:rsidRDefault="007A47C6" w:rsidP="007A47C6">
      <w:pPr>
        <w:ind w:left="708"/>
        <w:jc w:val="both"/>
        <w:rPr>
          <w:rFonts w:ascii="Arial" w:hAnsi="Arial" w:cs="Arial"/>
          <w:b/>
          <w:sz w:val="22"/>
          <w:szCs w:val="22"/>
          <w:highlight w:val="yellow"/>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
        <w:gridCol w:w="8214"/>
      </w:tblGrid>
      <w:tr w:rsidR="007A47C6" w:rsidRPr="007A47C6" w14:paraId="3C3F76E4" w14:textId="77777777" w:rsidTr="00BF0D6D">
        <w:trPr>
          <w:jc w:val="center"/>
        </w:trPr>
        <w:tc>
          <w:tcPr>
            <w:tcW w:w="291" w:type="dxa"/>
          </w:tcPr>
          <w:p w14:paraId="56E99101" w14:textId="77777777" w:rsidR="007A47C6" w:rsidRPr="0002436C" w:rsidRDefault="007A47C6" w:rsidP="00BF0D6D">
            <w:pPr>
              <w:jc w:val="both"/>
              <w:rPr>
                <w:rFonts w:ascii="Arial" w:hAnsi="Arial" w:cs="Arial"/>
                <w:sz w:val="16"/>
                <w:szCs w:val="16"/>
              </w:rPr>
            </w:pPr>
            <w:r w:rsidRPr="0002436C">
              <w:rPr>
                <w:rFonts w:ascii="Arial" w:hAnsi="Arial" w:cs="Arial"/>
                <w:sz w:val="16"/>
                <w:szCs w:val="16"/>
              </w:rPr>
              <w:t xml:space="preserve">a. </w:t>
            </w:r>
          </w:p>
        </w:tc>
        <w:tc>
          <w:tcPr>
            <w:tcW w:w="8214" w:type="dxa"/>
          </w:tcPr>
          <w:p w14:paraId="596CC146" w14:textId="77777777" w:rsidR="007A47C6" w:rsidRPr="0002436C" w:rsidRDefault="007A47C6" w:rsidP="00BF0D6D">
            <w:pPr>
              <w:jc w:val="both"/>
              <w:rPr>
                <w:rFonts w:ascii="Arial" w:hAnsi="Arial" w:cs="Arial"/>
                <w:sz w:val="16"/>
                <w:szCs w:val="16"/>
              </w:rPr>
            </w:pPr>
            <w:r w:rsidRPr="0002436C">
              <w:rPr>
                <w:rFonts w:ascii="Arial" w:hAnsi="Arial" w:cs="Arial"/>
                <w:sz w:val="16"/>
                <w:szCs w:val="16"/>
              </w:rPr>
              <w:t>Acreditar el curso propedéutico con calificación de 8 o más.</w:t>
            </w:r>
          </w:p>
        </w:tc>
      </w:tr>
      <w:tr w:rsidR="007A47C6" w:rsidRPr="007A47C6" w14:paraId="1A8E600C" w14:textId="77777777" w:rsidTr="00BF0D6D">
        <w:trPr>
          <w:jc w:val="center"/>
        </w:trPr>
        <w:tc>
          <w:tcPr>
            <w:tcW w:w="291" w:type="dxa"/>
          </w:tcPr>
          <w:p w14:paraId="69C0E836" w14:textId="77777777" w:rsidR="007A47C6" w:rsidRPr="00881A54" w:rsidRDefault="007A47C6" w:rsidP="00BF0D6D">
            <w:pPr>
              <w:jc w:val="both"/>
              <w:rPr>
                <w:rFonts w:ascii="Arial" w:hAnsi="Arial" w:cs="Arial"/>
                <w:sz w:val="16"/>
                <w:szCs w:val="16"/>
              </w:rPr>
            </w:pPr>
            <w:r w:rsidRPr="00881A54">
              <w:rPr>
                <w:rFonts w:ascii="Arial" w:hAnsi="Arial" w:cs="Arial"/>
                <w:sz w:val="16"/>
                <w:szCs w:val="16"/>
              </w:rPr>
              <w:t>b.</w:t>
            </w:r>
          </w:p>
        </w:tc>
        <w:tc>
          <w:tcPr>
            <w:tcW w:w="8214" w:type="dxa"/>
          </w:tcPr>
          <w:p w14:paraId="28994239" w14:textId="347A66CF" w:rsidR="007A47C6" w:rsidRPr="00881A54" w:rsidRDefault="007A47C6" w:rsidP="00BF0D6D">
            <w:pPr>
              <w:jc w:val="both"/>
              <w:rPr>
                <w:rFonts w:ascii="Arial" w:hAnsi="Arial" w:cs="Arial"/>
                <w:sz w:val="16"/>
                <w:szCs w:val="16"/>
              </w:rPr>
            </w:pPr>
            <w:r w:rsidRPr="00881A54">
              <w:rPr>
                <w:rFonts w:ascii="Arial" w:hAnsi="Arial" w:cs="Arial"/>
                <w:sz w:val="16"/>
                <w:szCs w:val="16"/>
              </w:rPr>
              <w:t xml:space="preserve">Haber realizado el curso propedéutico o de </w:t>
            </w:r>
            <w:r w:rsidR="00B531C8" w:rsidRPr="00881A54">
              <w:rPr>
                <w:rFonts w:ascii="Arial" w:hAnsi="Arial" w:cs="Arial"/>
                <w:sz w:val="16"/>
                <w:szCs w:val="16"/>
              </w:rPr>
              <w:t>preselección</w:t>
            </w:r>
            <w:r w:rsidRPr="00881A54">
              <w:rPr>
                <w:rFonts w:ascii="Arial" w:hAnsi="Arial" w:cs="Arial"/>
                <w:sz w:val="16"/>
                <w:szCs w:val="16"/>
              </w:rPr>
              <w:t xml:space="preserve"> correspondiente.</w:t>
            </w:r>
          </w:p>
        </w:tc>
      </w:tr>
      <w:tr w:rsidR="0059645A" w:rsidRPr="00621C51" w14:paraId="55D7F9E0" w14:textId="77777777" w:rsidTr="00DE5F5F">
        <w:trPr>
          <w:jc w:val="center"/>
        </w:trPr>
        <w:tc>
          <w:tcPr>
            <w:tcW w:w="291" w:type="dxa"/>
          </w:tcPr>
          <w:p w14:paraId="50EEE641" w14:textId="011E59EE" w:rsidR="0059645A" w:rsidRPr="00BA348A" w:rsidRDefault="0059645A" w:rsidP="00DE5F5F">
            <w:pPr>
              <w:jc w:val="both"/>
              <w:rPr>
                <w:rFonts w:ascii="Arial" w:hAnsi="Arial" w:cs="Arial"/>
                <w:sz w:val="16"/>
                <w:szCs w:val="16"/>
              </w:rPr>
            </w:pPr>
            <w:r>
              <w:rPr>
                <w:rFonts w:ascii="Arial" w:hAnsi="Arial" w:cs="Arial"/>
                <w:sz w:val="16"/>
                <w:szCs w:val="16"/>
              </w:rPr>
              <w:t>c</w:t>
            </w:r>
            <w:r w:rsidRPr="00BA348A">
              <w:rPr>
                <w:rFonts w:ascii="Arial" w:hAnsi="Arial" w:cs="Arial"/>
                <w:sz w:val="16"/>
                <w:szCs w:val="16"/>
              </w:rPr>
              <w:t>.</w:t>
            </w:r>
          </w:p>
        </w:tc>
        <w:tc>
          <w:tcPr>
            <w:tcW w:w="8214" w:type="dxa"/>
          </w:tcPr>
          <w:p w14:paraId="78043E53" w14:textId="77777777" w:rsidR="0059645A" w:rsidRPr="00621C51" w:rsidRDefault="0059645A" w:rsidP="00DE5F5F">
            <w:pPr>
              <w:jc w:val="both"/>
              <w:rPr>
                <w:rFonts w:ascii="Arial" w:hAnsi="Arial" w:cs="Arial"/>
                <w:sz w:val="16"/>
                <w:szCs w:val="16"/>
              </w:rPr>
            </w:pPr>
            <w:r w:rsidRPr="00BA348A">
              <w:rPr>
                <w:rFonts w:ascii="Arial" w:hAnsi="Arial" w:cs="Arial"/>
                <w:sz w:val="16"/>
                <w:szCs w:val="16"/>
              </w:rPr>
              <w:t>Aprobar el curso propedéutico o el examen equivalente al mismo</w:t>
            </w:r>
            <w:r>
              <w:rPr>
                <w:rFonts w:ascii="Arial" w:hAnsi="Arial" w:cs="Arial"/>
                <w:sz w:val="16"/>
                <w:szCs w:val="16"/>
              </w:rPr>
              <w:t xml:space="preserve"> y entrevista de perfil profesional</w:t>
            </w:r>
          </w:p>
        </w:tc>
      </w:tr>
      <w:tr w:rsidR="007A47C6" w:rsidRPr="007A47C6" w14:paraId="542CB864" w14:textId="77777777" w:rsidTr="00BF0D6D">
        <w:trPr>
          <w:jc w:val="center"/>
        </w:trPr>
        <w:tc>
          <w:tcPr>
            <w:tcW w:w="291" w:type="dxa"/>
            <w:vAlign w:val="center"/>
          </w:tcPr>
          <w:p w14:paraId="63076FF1" w14:textId="77777777" w:rsidR="007A47C6" w:rsidRPr="00EB1D94" w:rsidRDefault="007A47C6" w:rsidP="00BF0D6D">
            <w:pPr>
              <w:jc w:val="both"/>
              <w:rPr>
                <w:rFonts w:ascii="Arial" w:hAnsi="Arial" w:cs="Arial"/>
                <w:sz w:val="16"/>
                <w:szCs w:val="16"/>
              </w:rPr>
            </w:pPr>
            <w:r w:rsidRPr="00EB1D94">
              <w:rPr>
                <w:rFonts w:ascii="Arial" w:hAnsi="Arial" w:cs="Arial"/>
                <w:sz w:val="16"/>
                <w:szCs w:val="16"/>
              </w:rPr>
              <w:t xml:space="preserve">c. </w:t>
            </w:r>
          </w:p>
        </w:tc>
        <w:tc>
          <w:tcPr>
            <w:tcW w:w="8214" w:type="dxa"/>
          </w:tcPr>
          <w:p w14:paraId="2F5E6A9C" w14:textId="21211438" w:rsidR="007A47C6" w:rsidRPr="00EB1D94" w:rsidRDefault="007A47C6" w:rsidP="00BF0D6D">
            <w:pPr>
              <w:jc w:val="both"/>
              <w:rPr>
                <w:rFonts w:ascii="Arial" w:hAnsi="Arial" w:cs="Arial"/>
                <w:sz w:val="16"/>
                <w:szCs w:val="16"/>
              </w:rPr>
            </w:pPr>
            <w:r w:rsidRPr="00EB1D94">
              <w:rPr>
                <w:rFonts w:ascii="Arial" w:hAnsi="Arial" w:cs="Arial"/>
                <w:sz w:val="16"/>
                <w:szCs w:val="16"/>
              </w:rPr>
              <w:t>Haber asistido al curso propedéutico o realizar el examen equivalente al curso propedéutico.</w:t>
            </w:r>
            <w:r w:rsidR="003F0352" w:rsidRPr="00EB1D94">
              <w:rPr>
                <w:rFonts w:ascii="Arial" w:hAnsi="Arial" w:cs="Arial"/>
                <w:sz w:val="16"/>
                <w:szCs w:val="16"/>
              </w:rPr>
              <w:t xml:space="preserve"> Si los aspirantes con puntaje mayor o igual a 60.00 exceden el cupo</w:t>
            </w:r>
            <w:r w:rsidR="00E072A6" w:rsidRPr="00EB1D94">
              <w:rPr>
                <w:rFonts w:ascii="Arial" w:hAnsi="Arial" w:cs="Arial"/>
                <w:sz w:val="16"/>
                <w:szCs w:val="16"/>
              </w:rPr>
              <w:t xml:space="preserve"> </w:t>
            </w:r>
            <w:r w:rsidR="003F0352" w:rsidRPr="00EB1D94">
              <w:rPr>
                <w:rFonts w:ascii="Arial" w:hAnsi="Arial" w:cs="Arial"/>
                <w:sz w:val="16"/>
                <w:szCs w:val="16"/>
              </w:rPr>
              <w:t>establecido, el puntaje se ajustará al cupo máximo.</w:t>
            </w:r>
          </w:p>
        </w:tc>
      </w:tr>
      <w:tr w:rsidR="007A47C6" w:rsidRPr="007A47C6" w14:paraId="3CE70702" w14:textId="77777777" w:rsidTr="00BF0D6D">
        <w:trPr>
          <w:jc w:val="center"/>
        </w:trPr>
        <w:tc>
          <w:tcPr>
            <w:tcW w:w="291" w:type="dxa"/>
          </w:tcPr>
          <w:p w14:paraId="52AAA660" w14:textId="77777777" w:rsidR="007A47C6" w:rsidRPr="00494564" w:rsidRDefault="007A47C6" w:rsidP="00BF0D6D">
            <w:pPr>
              <w:jc w:val="both"/>
              <w:rPr>
                <w:rFonts w:ascii="Arial" w:hAnsi="Arial" w:cs="Arial"/>
                <w:sz w:val="16"/>
                <w:szCs w:val="16"/>
              </w:rPr>
            </w:pPr>
            <w:r w:rsidRPr="00494564">
              <w:rPr>
                <w:rFonts w:ascii="Arial" w:hAnsi="Arial" w:cs="Arial"/>
                <w:sz w:val="16"/>
                <w:szCs w:val="16"/>
              </w:rPr>
              <w:t>d.</w:t>
            </w:r>
          </w:p>
        </w:tc>
        <w:tc>
          <w:tcPr>
            <w:tcW w:w="8214" w:type="dxa"/>
          </w:tcPr>
          <w:p w14:paraId="77BD86BD" w14:textId="77777777" w:rsidR="007A47C6" w:rsidRPr="00494564" w:rsidRDefault="007A47C6" w:rsidP="00BF0D6D">
            <w:pPr>
              <w:jc w:val="both"/>
              <w:rPr>
                <w:rFonts w:ascii="Arial" w:hAnsi="Arial" w:cs="Arial"/>
                <w:sz w:val="16"/>
                <w:szCs w:val="16"/>
              </w:rPr>
            </w:pPr>
            <w:r w:rsidRPr="00494564">
              <w:rPr>
                <w:rFonts w:ascii="Arial" w:hAnsi="Arial" w:cs="Arial"/>
                <w:sz w:val="16"/>
                <w:szCs w:val="16"/>
              </w:rPr>
              <w:t>Haber presentado el curso propedéutico y examen psicométrico.</w:t>
            </w:r>
          </w:p>
        </w:tc>
      </w:tr>
      <w:tr w:rsidR="007A47C6" w:rsidRPr="007A47C6" w14:paraId="0E3C0270" w14:textId="77777777" w:rsidTr="00BF0D6D">
        <w:trPr>
          <w:jc w:val="center"/>
        </w:trPr>
        <w:tc>
          <w:tcPr>
            <w:tcW w:w="291" w:type="dxa"/>
          </w:tcPr>
          <w:p w14:paraId="0604A56E" w14:textId="77777777" w:rsidR="007A47C6" w:rsidRPr="00881A54" w:rsidRDefault="007A47C6" w:rsidP="00BF0D6D">
            <w:pPr>
              <w:jc w:val="both"/>
              <w:rPr>
                <w:rFonts w:ascii="Arial" w:hAnsi="Arial" w:cs="Arial"/>
                <w:sz w:val="16"/>
                <w:szCs w:val="16"/>
              </w:rPr>
            </w:pPr>
            <w:r w:rsidRPr="00881A54">
              <w:rPr>
                <w:rFonts w:ascii="Arial" w:hAnsi="Arial" w:cs="Arial"/>
                <w:sz w:val="16"/>
                <w:szCs w:val="16"/>
              </w:rPr>
              <w:t>e.</w:t>
            </w:r>
          </w:p>
        </w:tc>
        <w:tc>
          <w:tcPr>
            <w:tcW w:w="8214" w:type="dxa"/>
          </w:tcPr>
          <w:p w14:paraId="7B4B2E4C" w14:textId="77777777" w:rsidR="007A47C6" w:rsidRPr="00881A54" w:rsidRDefault="007A47C6" w:rsidP="00BF0D6D">
            <w:pPr>
              <w:jc w:val="both"/>
              <w:rPr>
                <w:rFonts w:ascii="Arial" w:hAnsi="Arial" w:cs="Arial"/>
                <w:sz w:val="16"/>
                <w:szCs w:val="16"/>
              </w:rPr>
            </w:pPr>
            <w:r w:rsidRPr="00881A54">
              <w:rPr>
                <w:rFonts w:ascii="Arial" w:hAnsi="Arial" w:cs="Arial"/>
                <w:sz w:val="16"/>
                <w:szCs w:val="16"/>
              </w:rPr>
              <w:t>Presentar comprobante de análisis de convalidación de trayectoria académica.</w:t>
            </w:r>
          </w:p>
        </w:tc>
      </w:tr>
      <w:tr w:rsidR="007A47C6" w:rsidRPr="007A47C6" w14:paraId="0138E74B" w14:textId="77777777" w:rsidTr="00BF0D6D">
        <w:trPr>
          <w:jc w:val="center"/>
        </w:trPr>
        <w:tc>
          <w:tcPr>
            <w:tcW w:w="291" w:type="dxa"/>
          </w:tcPr>
          <w:p w14:paraId="2F363AA9" w14:textId="77777777" w:rsidR="007A47C6" w:rsidRPr="0002436C" w:rsidRDefault="007A47C6" w:rsidP="00BF0D6D">
            <w:pPr>
              <w:jc w:val="both"/>
              <w:rPr>
                <w:rFonts w:ascii="Arial" w:hAnsi="Arial" w:cs="Arial"/>
                <w:sz w:val="16"/>
                <w:szCs w:val="16"/>
              </w:rPr>
            </w:pPr>
            <w:r w:rsidRPr="0002436C">
              <w:rPr>
                <w:rFonts w:ascii="Arial" w:hAnsi="Arial" w:cs="Arial"/>
                <w:sz w:val="16"/>
                <w:szCs w:val="16"/>
              </w:rPr>
              <w:t xml:space="preserve">f. </w:t>
            </w:r>
          </w:p>
        </w:tc>
        <w:tc>
          <w:tcPr>
            <w:tcW w:w="8214" w:type="dxa"/>
          </w:tcPr>
          <w:p w14:paraId="4E75332B" w14:textId="77777777" w:rsidR="007A47C6" w:rsidRPr="0002436C" w:rsidRDefault="007A47C6" w:rsidP="00BF0D6D">
            <w:pPr>
              <w:jc w:val="both"/>
              <w:rPr>
                <w:rFonts w:ascii="Arial" w:hAnsi="Arial" w:cs="Arial"/>
                <w:sz w:val="16"/>
                <w:szCs w:val="16"/>
              </w:rPr>
            </w:pPr>
            <w:r w:rsidRPr="0002436C">
              <w:rPr>
                <w:rFonts w:ascii="Arial" w:hAnsi="Arial" w:cs="Arial"/>
                <w:sz w:val="16"/>
                <w:szCs w:val="16"/>
              </w:rPr>
              <w:t>Haber acreditado el curso propedéutico con 6 o más.</w:t>
            </w:r>
          </w:p>
        </w:tc>
      </w:tr>
      <w:tr w:rsidR="007A47C6" w:rsidRPr="007A47C6" w14:paraId="54D6ABE3" w14:textId="77777777" w:rsidTr="00BF0D6D">
        <w:trPr>
          <w:jc w:val="center"/>
        </w:trPr>
        <w:tc>
          <w:tcPr>
            <w:tcW w:w="291" w:type="dxa"/>
          </w:tcPr>
          <w:p w14:paraId="7F0DE695" w14:textId="77777777" w:rsidR="007A47C6" w:rsidRPr="00960F9A" w:rsidRDefault="007A47C6" w:rsidP="00BF0D6D">
            <w:pPr>
              <w:jc w:val="both"/>
              <w:rPr>
                <w:rFonts w:ascii="Arial" w:hAnsi="Arial" w:cs="Arial"/>
                <w:sz w:val="16"/>
                <w:szCs w:val="16"/>
              </w:rPr>
            </w:pPr>
            <w:r w:rsidRPr="00960F9A">
              <w:rPr>
                <w:rFonts w:ascii="Arial" w:hAnsi="Arial" w:cs="Arial"/>
                <w:sz w:val="16"/>
                <w:szCs w:val="16"/>
              </w:rPr>
              <w:t xml:space="preserve">g. </w:t>
            </w:r>
          </w:p>
        </w:tc>
        <w:tc>
          <w:tcPr>
            <w:tcW w:w="8214" w:type="dxa"/>
          </w:tcPr>
          <w:p w14:paraId="5353E720" w14:textId="77777777" w:rsidR="007A47C6" w:rsidRPr="00960F9A" w:rsidRDefault="007A47C6" w:rsidP="00BF0D6D">
            <w:pPr>
              <w:jc w:val="both"/>
              <w:rPr>
                <w:rFonts w:ascii="Arial" w:hAnsi="Arial" w:cs="Arial"/>
                <w:sz w:val="16"/>
                <w:szCs w:val="16"/>
              </w:rPr>
            </w:pPr>
            <w:r w:rsidRPr="00960F9A">
              <w:rPr>
                <w:rFonts w:ascii="Arial" w:hAnsi="Arial" w:cs="Arial"/>
                <w:sz w:val="16"/>
                <w:szCs w:val="16"/>
              </w:rPr>
              <w:t>Cumplir con el curso y presentar el examen del curso propedéutico.</w:t>
            </w:r>
          </w:p>
        </w:tc>
      </w:tr>
      <w:tr w:rsidR="007A47C6" w:rsidRPr="00621C51" w14:paraId="7C6AB022" w14:textId="77777777" w:rsidTr="00BF0D6D">
        <w:trPr>
          <w:jc w:val="center"/>
        </w:trPr>
        <w:tc>
          <w:tcPr>
            <w:tcW w:w="291" w:type="dxa"/>
          </w:tcPr>
          <w:p w14:paraId="4A8D0792" w14:textId="77777777" w:rsidR="007A47C6" w:rsidRPr="00BA348A" w:rsidRDefault="007A47C6" w:rsidP="00BF0D6D">
            <w:pPr>
              <w:jc w:val="both"/>
              <w:rPr>
                <w:rFonts w:ascii="Arial" w:hAnsi="Arial" w:cs="Arial"/>
                <w:sz w:val="16"/>
                <w:szCs w:val="16"/>
              </w:rPr>
            </w:pPr>
            <w:r w:rsidRPr="00BA348A">
              <w:rPr>
                <w:rFonts w:ascii="Arial" w:hAnsi="Arial" w:cs="Arial"/>
                <w:sz w:val="16"/>
                <w:szCs w:val="16"/>
              </w:rPr>
              <w:t>h.</w:t>
            </w:r>
          </w:p>
        </w:tc>
        <w:tc>
          <w:tcPr>
            <w:tcW w:w="8214" w:type="dxa"/>
          </w:tcPr>
          <w:p w14:paraId="1F68394B" w14:textId="77777777" w:rsidR="007A47C6" w:rsidRPr="00621C51" w:rsidRDefault="007A47C6" w:rsidP="00BF0D6D">
            <w:pPr>
              <w:jc w:val="both"/>
              <w:rPr>
                <w:rFonts w:ascii="Arial" w:hAnsi="Arial" w:cs="Arial"/>
                <w:sz w:val="16"/>
                <w:szCs w:val="16"/>
              </w:rPr>
            </w:pPr>
            <w:r w:rsidRPr="00BA348A">
              <w:rPr>
                <w:rFonts w:ascii="Arial" w:hAnsi="Arial" w:cs="Arial"/>
                <w:sz w:val="16"/>
                <w:szCs w:val="16"/>
              </w:rPr>
              <w:t>Aprobar el curso propedéutico o el examen equivalente al mismo.</w:t>
            </w:r>
          </w:p>
        </w:tc>
      </w:tr>
      <w:tr w:rsidR="003C73ED" w:rsidRPr="00621C51" w14:paraId="2D1FBBF7" w14:textId="77777777" w:rsidTr="00E41B33">
        <w:trPr>
          <w:jc w:val="center"/>
        </w:trPr>
        <w:tc>
          <w:tcPr>
            <w:tcW w:w="291" w:type="dxa"/>
          </w:tcPr>
          <w:p w14:paraId="7A572594" w14:textId="4249173F" w:rsidR="003C73ED" w:rsidRPr="00BA348A" w:rsidRDefault="003C73ED" w:rsidP="00E41B33">
            <w:pPr>
              <w:jc w:val="both"/>
              <w:rPr>
                <w:rFonts w:ascii="Arial" w:hAnsi="Arial" w:cs="Arial"/>
                <w:sz w:val="16"/>
                <w:szCs w:val="16"/>
              </w:rPr>
            </w:pPr>
            <w:r>
              <w:rPr>
                <w:rFonts w:ascii="Arial" w:hAnsi="Arial" w:cs="Arial"/>
                <w:sz w:val="16"/>
                <w:szCs w:val="16"/>
              </w:rPr>
              <w:t>i</w:t>
            </w:r>
            <w:r w:rsidRPr="00BA348A">
              <w:rPr>
                <w:rFonts w:ascii="Arial" w:hAnsi="Arial" w:cs="Arial"/>
                <w:sz w:val="16"/>
                <w:szCs w:val="16"/>
              </w:rPr>
              <w:t>.</w:t>
            </w:r>
          </w:p>
        </w:tc>
        <w:tc>
          <w:tcPr>
            <w:tcW w:w="8214" w:type="dxa"/>
          </w:tcPr>
          <w:p w14:paraId="7C498FD4" w14:textId="213845D9" w:rsidR="003C73ED" w:rsidRPr="00621C51" w:rsidRDefault="003C73ED" w:rsidP="00E41B33">
            <w:pPr>
              <w:jc w:val="both"/>
              <w:rPr>
                <w:rFonts w:ascii="Arial" w:hAnsi="Arial" w:cs="Arial"/>
                <w:sz w:val="16"/>
                <w:szCs w:val="16"/>
              </w:rPr>
            </w:pPr>
            <w:r w:rsidRPr="00EB1D94">
              <w:rPr>
                <w:rFonts w:ascii="Arial" w:hAnsi="Arial" w:cs="Arial"/>
                <w:sz w:val="16"/>
                <w:szCs w:val="16"/>
              </w:rPr>
              <w:t>Haber asistido al curso propedéutico o realizar el examen equivalente al curso propedéutico</w:t>
            </w:r>
            <w:r>
              <w:rPr>
                <w:rFonts w:ascii="Arial" w:hAnsi="Arial" w:cs="Arial"/>
                <w:sz w:val="16"/>
                <w:szCs w:val="16"/>
              </w:rPr>
              <w:t>. Cupo ilimitado, siempre y cuando se cumpla con el puntaje.</w:t>
            </w:r>
          </w:p>
        </w:tc>
      </w:tr>
      <w:tr w:rsidR="0059645A" w:rsidRPr="007A47C6" w14:paraId="7D0A245E" w14:textId="77777777" w:rsidTr="00DE5F5F">
        <w:trPr>
          <w:jc w:val="center"/>
        </w:trPr>
        <w:tc>
          <w:tcPr>
            <w:tcW w:w="291" w:type="dxa"/>
            <w:vAlign w:val="center"/>
          </w:tcPr>
          <w:p w14:paraId="231D0199" w14:textId="6ED3CDB3" w:rsidR="0059645A" w:rsidRPr="00EB1D94" w:rsidRDefault="002477EF" w:rsidP="00DE5F5F">
            <w:pPr>
              <w:jc w:val="both"/>
              <w:rPr>
                <w:rFonts w:ascii="Arial" w:hAnsi="Arial" w:cs="Arial"/>
                <w:sz w:val="16"/>
                <w:szCs w:val="16"/>
              </w:rPr>
            </w:pPr>
            <w:r>
              <w:rPr>
                <w:rFonts w:ascii="Arial" w:hAnsi="Arial" w:cs="Arial"/>
                <w:sz w:val="16"/>
                <w:szCs w:val="16"/>
              </w:rPr>
              <w:t>j</w:t>
            </w:r>
            <w:r w:rsidR="0059645A" w:rsidRPr="00EB1D94">
              <w:rPr>
                <w:rFonts w:ascii="Arial" w:hAnsi="Arial" w:cs="Arial"/>
                <w:sz w:val="16"/>
                <w:szCs w:val="16"/>
              </w:rPr>
              <w:t xml:space="preserve">. </w:t>
            </w:r>
          </w:p>
        </w:tc>
        <w:tc>
          <w:tcPr>
            <w:tcW w:w="8214" w:type="dxa"/>
          </w:tcPr>
          <w:p w14:paraId="2AD308ED" w14:textId="37AC835F" w:rsidR="0059645A" w:rsidRPr="00EB1D94" w:rsidRDefault="0059645A" w:rsidP="00DE5F5F">
            <w:pPr>
              <w:jc w:val="both"/>
              <w:rPr>
                <w:rFonts w:ascii="Arial" w:hAnsi="Arial" w:cs="Arial"/>
                <w:sz w:val="16"/>
                <w:szCs w:val="16"/>
              </w:rPr>
            </w:pPr>
            <w:r w:rsidRPr="00EB1D94">
              <w:rPr>
                <w:rFonts w:ascii="Arial" w:hAnsi="Arial" w:cs="Arial"/>
                <w:sz w:val="16"/>
                <w:szCs w:val="16"/>
              </w:rPr>
              <w:t>Haber asistido al curso propedéutico o realizar el examen equivalente al curso propedéutico. Si los aspirantes con puntaje mayor o igual a 6</w:t>
            </w:r>
            <w:r w:rsidR="002477EF">
              <w:rPr>
                <w:rFonts w:ascii="Arial" w:hAnsi="Arial" w:cs="Arial"/>
                <w:sz w:val="16"/>
                <w:szCs w:val="16"/>
              </w:rPr>
              <w:t>7</w:t>
            </w:r>
            <w:r w:rsidRPr="00EB1D94">
              <w:rPr>
                <w:rFonts w:ascii="Arial" w:hAnsi="Arial" w:cs="Arial"/>
                <w:sz w:val="16"/>
                <w:szCs w:val="16"/>
              </w:rPr>
              <w:t>.00 exceden el cupo establecido, el puntaje se ajustará al cupo máximo.</w:t>
            </w:r>
          </w:p>
        </w:tc>
      </w:tr>
      <w:tr w:rsidR="006B444F" w:rsidRPr="007A47C6" w14:paraId="7A5F6070" w14:textId="77777777" w:rsidTr="00DE5F5F">
        <w:trPr>
          <w:jc w:val="center"/>
        </w:trPr>
        <w:tc>
          <w:tcPr>
            <w:tcW w:w="291" w:type="dxa"/>
            <w:vAlign w:val="center"/>
          </w:tcPr>
          <w:p w14:paraId="610CBA91" w14:textId="7C3A099D" w:rsidR="006B444F" w:rsidRPr="00EB1D94" w:rsidRDefault="006B444F" w:rsidP="00DE5F5F">
            <w:pPr>
              <w:jc w:val="both"/>
              <w:rPr>
                <w:rFonts w:ascii="Arial" w:hAnsi="Arial" w:cs="Arial"/>
                <w:sz w:val="16"/>
                <w:szCs w:val="16"/>
              </w:rPr>
            </w:pPr>
            <w:r>
              <w:rPr>
                <w:rFonts w:ascii="Arial" w:hAnsi="Arial" w:cs="Arial"/>
                <w:sz w:val="16"/>
                <w:szCs w:val="16"/>
              </w:rPr>
              <w:t>k</w:t>
            </w:r>
            <w:r w:rsidRPr="00EB1D94">
              <w:rPr>
                <w:rFonts w:ascii="Arial" w:hAnsi="Arial" w:cs="Arial"/>
                <w:sz w:val="16"/>
                <w:szCs w:val="16"/>
              </w:rPr>
              <w:t xml:space="preserve">. </w:t>
            </w:r>
          </w:p>
        </w:tc>
        <w:tc>
          <w:tcPr>
            <w:tcW w:w="8214" w:type="dxa"/>
          </w:tcPr>
          <w:p w14:paraId="405E3D38" w14:textId="7B8FBE01" w:rsidR="006B444F" w:rsidRPr="00EB1D94" w:rsidRDefault="006B444F" w:rsidP="00DE5F5F">
            <w:pPr>
              <w:jc w:val="both"/>
              <w:rPr>
                <w:rFonts w:ascii="Arial" w:hAnsi="Arial" w:cs="Arial"/>
                <w:sz w:val="16"/>
                <w:szCs w:val="16"/>
              </w:rPr>
            </w:pPr>
            <w:r w:rsidRPr="00EB1D94">
              <w:rPr>
                <w:rFonts w:ascii="Arial" w:hAnsi="Arial" w:cs="Arial"/>
                <w:sz w:val="16"/>
                <w:szCs w:val="16"/>
              </w:rPr>
              <w:t>Haber asistido al curso propedéutico o realizar el examen equivalente al curso propedéutico. Si los aspirantes con puntaje mayor o igual a 6</w:t>
            </w:r>
            <w:r>
              <w:rPr>
                <w:rFonts w:ascii="Arial" w:hAnsi="Arial" w:cs="Arial"/>
                <w:sz w:val="16"/>
                <w:szCs w:val="16"/>
              </w:rPr>
              <w:t>5</w:t>
            </w:r>
            <w:r w:rsidRPr="00EB1D94">
              <w:rPr>
                <w:rFonts w:ascii="Arial" w:hAnsi="Arial" w:cs="Arial"/>
                <w:sz w:val="16"/>
                <w:szCs w:val="16"/>
              </w:rPr>
              <w:t>.00 exceden el cupo establecido, el puntaje se ajustará al cupo máximo.</w:t>
            </w:r>
          </w:p>
        </w:tc>
      </w:tr>
      <w:tr w:rsidR="007F486C" w:rsidRPr="007A47C6" w14:paraId="0282265D" w14:textId="77777777" w:rsidTr="00DE5F5F">
        <w:trPr>
          <w:jc w:val="center"/>
        </w:trPr>
        <w:tc>
          <w:tcPr>
            <w:tcW w:w="291" w:type="dxa"/>
            <w:vAlign w:val="center"/>
          </w:tcPr>
          <w:p w14:paraId="3BDC3EAA" w14:textId="505C2734" w:rsidR="007F486C" w:rsidRPr="00EB1D94" w:rsidRDefault="007F486C" w:rsidP="00DE5F5F">
            <w:pPr>
              <w:jc w:val="both"/>
              <w:rPr>
                <w:rFonts w:ascii="Arial" w:hAnsi="Arial" w:cs="Arial"/>
                <w:sz w:val="16"/>
                <w:szCs w:val="16"/>
              </w:rPr>
            </w:pPr>
            <w:r>
              <w:rPr>
                <w:rFonts w:ascii="Arial" w:hAnsi="Arial" w:cs="Arial"/>
                <w:sz w:val="16"/>
                <w:szCs w:val="16"/>
              </w:rPr>
              <w:t>l</w:t>
            </w:r>
            <w:r w:rsidRPr="00EB1D94">
              <w:rPr>
                <w:rFonts w:ascii="Arial" w:hAnsi="Arial" w:cs="Arial"/>
                <w:sz w:val="16"/>
                <w:szCs w:val="16"/>
              </w:rPr>
              <w:t xml:space="preserve">. </w:t>
            </w:r>
          </w:p>
        </w:tc>
        <w:tc>
          <w:tcPr>
            <w:tcW w:w="8214" w:type="dxa"/>
          </w:tcPr>
          <w:p w14:paraId="0B5CCF1C" w14:textId="3CA1A50C" w:rsidR="007F486C" w:rsidRPr="00EB1D94" w:rsidRDefault="007F486C" w:rsidP="00DE5F5F">
            <w:pPr>
              <w:jc w:val="both"/>
              <w:rPr>
                <w:rFonts w:ascii="Arial" w:hAnsi="Arial" w:cs="Arial"/>
                <w:sz w:val="16"/>
                <w:szCs w:val="16"/>
              </w:rPr>
            </w:pPr>
            <w:r w:rsidRPr="00EB1D94">
              <w:rPr>
                <w:rFonts w:ascii="Arial" w:hAnsi="Arial" w:cs="Arial"/>
                <w:sz w:val="16"/>
                <w:szCs w:val="16"/>
              </w:rPr>
              <w:t>Haber asistido al curso propedéutico o realizar el examen equivalente al curso propedéutico. Si los aspirantes con puntaje mayor o igual a 6</w:t>
            </w:r>
            <w:r>
              <w:rPr>
                <w:rFonts w:ascii="Arial" w:hAnsi="Arial" w:cs="Arial"/>
                <w:sz w:val="16"/>
                <w:szCs w:val="16"/>
              </w:rPr>
              <w:t>0</w:t>
            </w:r>
            <w:r w:rsidRPr="00EB1D94">
              <w:rPr>
                <w:rFonts w:ascii="Arial" w:hAnsi="Arial" w:cs="Arial"/>
                <w:sz w:val="16"/>
                <w:szCs w:val="16"/>
              </w:rPr>
              <w:t>.00 exceden el cupo establecido, el puntaje se ajustará al cupo máximo.</w:t>
            </w:r>
          </w:p>
        </w:tc>
      </w:tr>
      <w:tr w:rsidR="00A37582" w:rsidRPr="00621C51" w14:paraId="47571951" w14:textId="77777777" w:rsidTr="00E41B33">
        <w:trPr>
          <w:jc w:val="center"/>
        </w:trPr>
        <w:tc>
          <w:tcPr>
            <w:tcW w:w="291" w:type="dxa"/>
          </w:tcPr>
          <w:p w14:paraId="75C35646" w14:textId="77777777" w:rsidR="00A37582" w:rsidRDefault="00A37582" w:rsidP="00E41B33">
            <w:pPr>
              <w:jc w:val="both"/>
              <w:rPr>
                <w:rFonts w:ascii="Arial" w:hAnsi="Arial" w:cs="Arial"/>
                <w:sz w:val="16"/>
                <w:szCs w:val="16"/>
              </w:rPr>
            </w:pPr>
          </w:p>
        </w:tc>
        <w:tc>
          <w:tcPr>
            <w:tcW w:w="8214" w:type="dxa"/>
          </w:tcPr>
          <w:p w14:paraId="61D1C3F3" w14:textId="77777777" w:rsidR="00A37582" w:rsidRPr="00EB1D94" w:rsidRDefault="00A37582" w:rsidP="00E41B33">
            <w:pPr>
              <w:jc w:val="both"/>
              <w:rPr>
                <w:rFonts w:ascii="Arial" w:hAnsi="Arial" w:cs="Arial"/>
                <w:sz w:val="16"/>
                <w:szCs w:val="16"/>
              </w:rPr>
            </w:pPr>
          </w:p>
        </w:tc>
      </w:tr>
    </w:tbl>
    <w:p w14:paraId="23F409E8" w14:textId="77777777" w:rsidR="007A47C6" w:rsidRPr="00847FD9" w:rsidRDefault="007A47C6" w:rsidP="007A47C6">
      <w:pPr>
        <w:jc w:val="both"/>
        <w:rPr>
          <w:rFonts w:ascii="Arial" w:hAnsi="Arial" w:cs="Arial"/>
          <w:color w:val="FF0000"/>
        </w:rPr>
      </w:pPr>
    </w:p>
    <w:p w14:paraId="642CBF01" w14:textId="77777777" w:rsidR="007A47C6" w:rsidRPr="00B00A93" w:rsidRDefault="007A47C6" w:rsidP="007A47C6">
      <w:pPr>
        <w:ind w:left="708"/>
        <w:jc w:val="both"/>
        <w:rPr>
          <w:rFonts w:ascii="Arial" w:hAnsi="Arial" w:cs="Arial"/>
          <w:b/>
          <w:sz w:val="22"/>
          <w:szCs w:val="22"/>
          <w:lang w:val="es-MX"/>
        </w:rPr>
      </w:pPr>
    </w:p>
    <w:p w14:paraId="3F115EDD" w14:textId="77777777" w:rsidR="00633A13" w:rsidRPr="00B00A93" w:rsidRDefault="00633A13" w:rsidP="008939D9">
      <w:pPr>
        <w:ind w:left="708"/>
        <w:jc w:val="both"/>
        <w:rPr>
          <w:rFonts w:ascii="Arial" w:hAnsi="Arial" w:cs="Arial"/>
          <w:b/>
          <w:sz w:val="22"/>
          <w:szCs w:val="22"/>
          <w:lang w:val="es-MX"/>
        </w:rPr>
      </w:pPr>
    </w:p>
    <w:p w14:paraId="49D40F4D" w14:textId="77777777" w:rsidR="00510CA2" w:rsidRDefault="00510CA2" w:rsidP="0082327F">
      <w:pPr>
        <w:pStyle w:val="Textoindependiente2"/>
        <w:rPr>
          <w:rFonts w:ascii="Arial" w:hAnsi="Arial" w:cs="Arial"/>
          <w:b/>
        </w:rPr>
      </w:pPr>
    </w:p>
    <w:p w14:paraId="0CB629C9" w14:textId="1D7BF74B" w:rsidR="00947E91" w:rsidRPr="003F77A6" w:rsidRDefault="00947E91" w:rsidP="00947E91">
      <w:pPr>
        <w:jc w:val="both"/>
        <w:rPr>
          <w:rFonts w:ascii="Arial" w:hAnsi="Arial" w:cs="Arial"/>
          <w:b/>
        </w:rPr>
      </w:pPr>
      <w:r w:rsidRPr="003F77A6">
        <w:rPr>
          <w:rFonts w:ascii="Arial" w:hAnsi="Arial" w:cs="Arial"/>
          <w:b/>
        </w:rPr>
        <w:t xml:space="preserve">INFORMACIÓN GENERAL: </w:t>
      </w:r>
    </w:p>
    <w:p w14:paraId="436DC668" w14:textId="77777777" w:rsidR="00947E91" w:rsidRPr="003F77A6" w:rsidRDefault="00947E91" w:rsidP="00947E91">
      <w:pPr>
        <w:jc w:val="both"/>
        <w:rPr>
          <w:rFonts w:ascii="Arial" w:hAnsi="Arial" w:cs="Arial"/>
          <w:b/>
        </w:rPr>
      </w:pPr>
    </w:p>
    <w:p w14:paraId="65615B12" w14:textId="77777777" w:rsidR="00947E91" w:rsidRPr="003F77A6" w:rsidRDefault="00947E91" w:rsidP="00947E91">
      <w:pPr>
        <w:jc w:val="both"/>
        <w:rPr>
          <w:rFonts w:ascii="Arial" w:hAnsi="Arial" w:cs="Arial"/>
          <w:b/>
        </w:rPr>
      </w:pPr>
      <w:r w:rsidRPr="003F77A6">
        <w:rPr>
          <w:rFonts w:ascii="Arial" w:hAnsi="Arial" w:cs="Arial"/>
          <w:b/>
          <w:u w:val="single"/>
        </w:rPr>
        <w:t>1.-  Pon</w:t>
      </w:r>
      <w:r w:rsidR="00D715B6">
        <w:rPr>
          <w:rFonts w:ascii="Arial" w:hAnsi="Arial" w:cs="Arial"/>
          <w:b/>
          <w:u w:val="single"/>
        </w:rPr>
        <w:t xml:space="preserve">deración del Curso Propedéutico o examen equivalente </w:t>
      </w:r>
      <w:r w:rsidR="002E544E">
        <w:rPr>
          <w:rFonts w:ascii="Arial" w:hAnsi="Arial" w:cs="Arial"/>
          <w:b/>
          <w:u w:val="single"/>
        </w:rPr>
        <w:t>y del Examen EX</w:t>
      </w:r>
      <w:r w:rsidRPr="003F77A6">
        <w:rPr>
          <w:rFonts w:ascii="Arial" w:hAnsi="Arial" w:cs="Arial"/>
          <w:b/>
          <w:u w:val="single"/>
        </w:rPr>
        <w:t>COBA</w:t>
      </w:r>
      <w:r w:rsidRPr="003F77A6">
        <w:rPr>
          <w:rFonts w:ascii="Arial" w:hAnsi="Arial" w:cs="Arial"/>
          <w:b/>
        </w:rPr>
        <w:t>:</w:t>
      </w:r>
    </w:p>
    <w:p w14:paraId="62EFB2D4" w14:textId="77777777" w:rsidR="006F0395" w:rsidRDefault="006F0395" w:rsidP="00947E91">
      <w:pPr>
        <w:jc w:val="both"/>
        <w:rPr>
          <w:rFonts w:ascii="Arial" w:hAnsi="Arial" w:cs="Arial"/>
        </w:rPr>
      </w:pPr>
    </w:p>
    <w:p w14:paraId="20AC616F" w14:textId="58A2DC83" w:rsidR="00947E91" w:rsidRPr="003F77A6" w:rsidRDefault="006B49CA" w:rsidP="00947E91">
      <w:pPr>
        <w:jc w:val="both"/>
        <w:rPr>
          <w:rFonts w:ascii="Arial" w:hAnsi="Arial" w:cs="Arial"/>
        </w:rPr>
      </w:pPr>
      <w:r>
        <w:rPr>
          <w:rFonts w:ascii="Arial" w:hAnsi="Arial" w:cs="Arial"/>
        </w:rPr>
        <w:t>Al seleccionar</w:t>
      </w:r>
      <w:r w:rsidR="00947E91" w:rsidRPr="003F77A6">
        <w:rPr>
          <w:rFonts w:ascii="Arial" w:hAnsi="Arial" w:cs="Arial"/>
        </w:rPr>
        <w:t xml:space="preserve"> </w:t>
      </w:r>
      <w:r w:rsidR="006F0395">
        <w:rPr>
          <w:rFonts w:ascii="Arial" w:hAnsi="Arial" w:cs="Arial"/>
        </w:rPr>
        <w:t xml:space="preserve">una opción educativa que tiene como </w:t>
      </w:r>
      <w:r w:rsidR="00E730BA">
        <w:rPr>
          <w:rFonts w:ascii="Arial" w:hAnsi="Arial" w:cs="Arial"/>
        </w:rPr>
        <w:t>prerrequisito</w:t>
      </w:r>
      <w:r w:rsidR="006F0395">
        <w:rPr>
          <w:rFonts w:ascii="Arial" w:hAnsi="Arial" w:cs="Arial"/>
        </w:rPr>
        <w:t xml:space="preserve"> el curso propedéutico</w:t>
      </w:r>
      <w:r w:rsidR="00D715B6">
        <w:rPr>
          <w:rFonts w:ascii="Arial" w:hAnsi="Arial" w:cs="Arial"/>
        </w:rPr>
        <w:t xml:space="preserve"> o examen equivalente</w:t>
      </w:r>
      <w:r w:rsidR="006F0395">
        <w:rPr>
          <w:rFonts w:ascii="Arial" w:hAnsi="Arial" w:cs="Arial"/>
        </w:rPr>
        <w:t>, é</w:t>
      </w:r>
      <w:r w:rsidR="00947E91" w:rsidRPr="003F77A6">
        <w:rPr>
          <w:rFonts w:ascii="Arial" w:hAnsi="Arial" w:cs="Arial"/>
        </w:rPr>
        <w:t>ste tendrá una ponderación final del 30% y el 70% restante será la calificación de</w:t>
      </w:r>
      <w:r w:rsidR="007E33D4">
        <w:rPr>
          <w:rFonts w:ascii="Arial" w:hAnsi="Arial" w:cs="Arial"/>
        </w:rPr>
        <w:t>l examen EX</w:t>
      </w:r>
      <w:r w:rsidR="00D3749E">
        <w:rPr>
          <w:rFonts w:ascii="Arial" w:hAnsi="Arial" w:cs="Arial"/>
        </w:rPr>
        <w:t>COBA.</w:t>
      </w:r>
    </w:p>
    <w:p w14:paraId="1022A0D1" w14:textId="1FB5276B" w:rsidR="00947E91" w:rsidRDefault="00947E91" w:rsidP="00947E91">
      <w:pPr>
        <w:jc w:val="both"/>
        <w:rPr>
          <w:rFonts w:ascii="Arial" w:hAnsi="Arial" w:cs="Arial"/>
          <w:b/>
          <w:u w:val="single"/>
        </w:rPr>
      </w:pPr>
      <w:r w:rsidRPr="003F77A6">
        <w:rPr>
          <w:rFonts w:ascii="Arial" w:hAnsi="Arial" w:cs="Arial"/>
          <w:b/>
          <w:u w:val="single"/>
        </w:rPr>
        <w:t xml:space="preserve"> </w:t>
      </w:r>
    </w:p>
    <w:p w14:paraId="03B5FD14" w14:textId="1A54C400" w:rsidR="004F64B1" w:rsidRDefault="004F64B1" w:rsidP="00947E91">
      <w:pPr>
        <w:jc w:val="both"/>
        <w:rPr>
          <w:rFonts w:ascii="Arial" w:hAnsi="Arial" w:cs="Arial"/>
          <w:b/>
          <w:u w:val="single"/>
        </w:rPr>
      </w:pPr>
    </w:p>
    <w:p w14:paraId="1B801BF7" w14:textId="77777777" w:rsidR="00947E91" w:rsidRPr="004279D7" w:rsidRDefault="002E544E" w:rsidP="00947E91">
      <w:pPr>
        <w:jc w:val="both"/>
        <w:rPr>
          <w:rFonts w:ascii="Arial" w:hAnsi="Arial" w:cs="Arial"/>
          <w:b/>
        </w:rPr>
      </w:pPr>
      <w:r w:rsidRPr="004279D7">
        <w:rPr>
          <w:rFonts w:ascii="Arial" w:hAnsi="Arial" w:cs="Arial"/>
          <w:b/>
          <w:u w:val="single"/>
        </w:rPr>
        <w:t>2.- Examen EX</w:t>
      </w:r>
      <w:r w:rsidR="00947E91" w:rsidRPr="004279D7">
        <w:rPr>
          <w:rFonts w:ascii="Arial" w:hAnsi="Arial" w:cs="Arial"/>
          <w:b/>
          <w:u w:val="single"/>
        </w:rPr>
        <w:t>COBA</w:t>
      </w:r>
      <w:r w:rsidR="00947E91" w:rsidRPr="004279D7">
        <w:rPr>
          <w:rFonts w:ascii="Arial" w:hAnsi="Arial" w:cs="Arial"/>
          <w:b/>
        </w:rPr>
        <w:t>:</w:t>
      </w:r>
    </w:p>
    <w:p w14:paraId="1CBD8263" w14:textId="77777777" w:rsidR="00E946FC" w:rsidRPr="00A93613" w:rsidRDefault="00E946FC" w:rsidP="00E946FC">
      <w:pPr>
        <w:rPr>
          <w:rFonts w:ascii="Arial Narrow" w:hAnsi="Arial Narrow"/>
          <w:b/>
          <w:bCs/>
        </w:rPr>
      </w:pPr>
    </w:p>
    <w:p w14:paraId="2D3FD786" w14:textId="77777777" w:rsidR="00E946FC" w:rsidRPr="004279D7" w:rsidRDefault="00E946FC" w:rsidP="00E946FC">
      <w:pPr>
        <w:jc w:val="both"/>
        <w:rPr>
          <w:rFonts w:ascii="Arial" w:hAnsi="Arial" w:cs="Arial"/>
          <w:bCs/>
          <w:iCs/>
        </w:rPr>
      </w:pPr>
      <w:r w:rsidRPr="004279D7">
        <w:rPr>
          <w:rFonts w:ascii="Arial" w:hAnsi="Arial" w:cs="Arial"/>
          <w:bCs/>
          <w:iCs/>
        </w:rPr>
        <w:t>El</w:t>
      </w:r>
      <w:r w:rsidRPr="004279D7">
        <w:rPr>
          <w:rFonts w:ascii="Arial" w:hAnsi="Arial" w:cs="Arial"/>
          <w:bCs/>
          <w:i/>
          <w:iCs/>
        </w:rPr>
        <w:t xml:space="preserve"> </w:t>
      </w:r>
      <w:r w:rsidRPr="004279D7">
        <w:rPr>
          <w:rFonts w:ascii="Arial" w:hAnsi="Arial" w:cs="Arial"/>
          <w:bCs/>
          <w:iCs/>
        </w:rPr>
        <w:t>examen de admisión que se aplica es el convenido entre la Universidad Autónoma de Querétaro y Métrica Educativa A.C</w:t>
      </w:r>
      <w:r w:rsidR="00757605">
        <w:rPr>
          <w:rFonts w:ascii="Arial" w:hAnsi="Arial" w:cs="Arial"/>
          <w:bCs/>
          <w:iCs/>
        </w:rPr>
        <w:t>,</w:t>
      </w:r>
      <w:r w:rsidRPr="004279D7">
        <w:rPr>
          <w:rFonts w:ascii="Arial" w:hAnsi="Arial" w:cs="Arial"/>
          <w:bCs/>
          <w:iCs/>
        </w:rPr>
        <w:t xml:space="preserve"> conocido como EXCOBA (Examen de Competencias Básicas), el cual tiene los siguientes elementos:</w:t>
      </w:r>
    </w:p>
    <w:p w14:paraId="053BF511" w14:textId="77777777" w:rsidR="00E946FC" w:rsidRPr="004279D7" w:rsidRDefault="00E946FC" w:rsidP="00E946FC">
      <w:pPr>
        <w:jc w:val="both"/>
        <w:rPr>
          <w:rFonts w:ascii="Arial" w:hAnsi="Arial" w:cs="Arial"/>
          <w:b/>
          <w:bCs/>
          <w:iCs/>
        </w:rPr>
      </w:pPr>
    </w:p>
    <w:p w14:paraId="52681F53" w14:textId="77777777" w:rsidR="004D44AC" w:rsidRDefault="004D44AC" w:rsidP="00E946FC">
      <w:pPr>
        <w:jc w:val="both"/>
        <w:rPr>
          <w:rFonts w:ascii="Arial" w:hAnsi="Arial" w:cs="Arial"/>
          <w:b/>
          <w:bCs/>
          <w:iCs/>
        </w:rPr>
      </w:pPr>
    </w:p>
    <w:p w14:paraId="6835484B" w14:textId="6EEE98C8" w:rsidR="00E946FC" w:rsidRPr="004279D7" w:rsidRDefault="00E946FC" w:rsidP="00E946FC">
      <w:pPr>
        <w:jc w:val="both"/>
        <w:rPr>
          <w:rFonts w:ascii="Arial" w:hAnsi="Arial" w:cs="Arial"/>
          <w:b/>
          <w:bCs/>
          <w:iCs/>
        </w:rPr>
      </w:pPr>
      <w:r w:rsidRPr="004279D7">
        <w:rPr>
          <w:rFonts w:ascii="Arial" w:hAnsi="Arial" w:cs="Arial"/>
          <w:b/>
          <w:bCs/>
          <w:iCs/>
        </w:rPr>
        <w:t>Misión</w:t>
      </w:r>
    </w:p>
    <w:p w14:paraId="5F234B26" w14:textId="77777777" w:rsidR="00E946FC" w:rsidRPr="004279D7" w:rsidRDefault="00E946FC" w:rsidP="00E946FC">
      <w:pPr>
        <w:jc w:val="both"/>
        <w:rPr>
          <w:rFonts w:ascii="Arial" w:hAnsi="Arial" w:cs="Arial"/>
          <w:bCs/>
          <w:i/>
          <w:iCs/>
        </w:rPr>
      </w:pPr>
      <w:r w:rsidRPr="004279D7">
        <w:rPr>
          <w:rFonts w:ascii="Arial" w:hAnsi="Arial" w:cs="Arial"/>
          <w:bCs/>
          <w:iCs/>
        </w:rPr>
        <w:t>Su propósito está centrado en contribuir al desarrollo de la calidad de la educación a partir de la investigación e innovación de procesos de evaluación educativa.</w:t>
      </w:r>
    </w:p>
    <w:p w14:paraId="6806CBD7" w14:textId="77777777" w:rsidR="00E946FC" w:rsidRPr="004279D7" w:rsidRDefault="00E946FC" w:rsidP="00E946FC">
      <w:pPr>
        <w:jc w:val="both"/>
        <w:rPr>
          <w:rFonts w:ascii="Arial" w:hAnsi="Arial" w:cs="Arial"/>
          <w:bCs/>
          <w:i/>
          <w:iCs/>
        </w:rPr>
      </w:pPr>
    </w:p>
    <w:p w14:paraId="5E99F5BF" w14:textId="77777777" w:rsidR="00AE05F3" w:rsidRDefault="00AE05F3" w:rsidP="00E946FC">
      <w:pPr>
        <w:jc w:val="both"/>
        <w:rPr>
          <w:rFonts w:ascii="Arial" w:hAnsi="Arial" w:cs="Arial"/>
          <w:b/>
          <w:bCs/>
          <w:iCs/>
        </w:rPr>
      </w:pPr>
    </w:p>
    <w:p w14:paraId="67C6EB8B" w14:textId="57AB3841" w:rsidR="00E946FC" w:rsidRPr="004279D7" w:rsidRDefault="00E946FC" w:rsidP="00E946FC">
      <w:pPr>
        <w:jc w:val="both"/>
        <w:rPr>
          <w:rFonts w:ascii="Arial" w:hAnsi="Arial" w:cs="Arial"/>
          <w:b/>
          <w:bCs/>
          <w:iCs/>
        </w:rPr>
      </w:pPr>
      <w:r w:rsidRPr="004279D7">
        <w:rPr>
          <w:rFonts w:ascii="Arial" w:hAnsi="Arial" w:cs="Arial"/>
          <w:b/>
          <w:bCs/>
          <w:iCs/>
        </w:rPr>
        <w:t xml:space="preserve">Modelo </w:t>
      </w:r>
    </w:p>
    <w:p w14:paraId="554717AD" w14:textId="77777777" w:rsidR="00E946FC" w:rsidRPr="004279D7" w:rsidRDefault="00E946FC" w:rsidP="00E946FC">
      <w:pPr>
        <w:jc w:val="both"/>
        <w:rPr>
          <w:rFonts w:ascii="Arial" w:hAnsi="Arial" w:cs="Arial"/>
          <w:bCs/>
          <w:iCs/>
        </w:rPr>
      </w:pPr>
      <w:r w:rsidRPr="004279D7">
        <w:rPr>
          <w:rFonts w:ascii="Arial" w:hAnsi="Arial" w:cs="Arial"/>
          <w:bCs/>
          <w:iCs/>
        </w:rPr>
        <w:t xml:space="preserve">El </w:t>
      </w:r>
      <w:r w:rsidRPr="004279D7">
        <w:rPr>
          <w:rFonts w:ascii="Arial" w:hAnsi="Arial" w:cs="Arial"/>
          <w:bCs/>
          <w:i/>
          <w:iCs/>
        </w:rPr>
        <w:t>Examen de Competencias Básicas</w:t>
      </w:r>
      <w:r w:rsidRPr="004279D7">
        <w:rPr>
          <w:rFonts w:ascii="Arial" w:hAnsi="Arial" w:cs="Arial"/>
          <w:bCs/>
          <w:iCs/>
        </w:rPr>
        <w:t xml:space="preserve"> (</w:t>
      </w:r>
      <w:r w:rsidRPr="004279D7">
        <w:rPr>
          <w:rFonts w:ascii="Arial" w:hAnsi="Arial" w:cs="Arial"/>
          <w:bCs/>
          <w:i/>
          <w:iCs/>
        </w:rPr>
        <w:t>E</w:t>
      </w:r>
      <w:r w:rsidR="00AA5DCD">
        <w:rPr>
          <w:rFonts w:ascii="Arial" w:hAnsi="Arial" w:cs="Arial"/>
          <w:bCs/>
          <w:i/>
          <w:iCs/>
        </w:rPr>
        <w:t>XCOBA</w:t>
      </w:r>
      <w:r w:rsidRPr="004279D7">
        <w:rPr>
          <w:rFonts w:ascii="Arial" w:hAnsi="Arial" w:cs="Arial"/>
          <w:bCs/>
          <w:iCs/>
        </w:rPr>
        <w:t>) está</w:t>
      </w:r>
      <w:r w:rsidR="00AA5DCD">
        <w:rPr>
          <w:rFonts w:ascii="Arial" w:hAnsi="Arial" w:cs="Arial"/>
          <w:bCs/>
          <w:iCs/>
        </w:rPr>
        <w:t xml:space="preserve"> sustentado en las teorías de</w:t>
      </w:r>
      <w:r w:rsidRPr="004279D7">
        <w:rPr>
          <w:rFonts w:ascii="Arial" w:hAnsi="Arial" w:cs="Arial"/>
          <w:bCs/>
          <w:iCs/>
        </w:rPr>
        <w:t xml:space="preserve"> cognición, psicométricas y de la ingeniería de procesos. En su desarrollo se han </w:t>
      </w:r>
      <w:r w:rsidRPr="004279D7">
        <w:rPr>
          <w:rFonts w:ascii="Arial" w:hAnsi="Arial" w:cs="Arial"/>
          <w:bCs/>
          <w:iCs/>
        </w:rPr>
        <w:lastRenderedPageBreak/>
        <w:t xml:space="preserve">aprovechado las potencialidades y bondades de la tecnología digital, para obtener un proceso más eficiente y dinámico de evaluación en versión computarizada.  El </w:t>
      </w:r>
      <w:r w:rsidRPr="004279D7">
        <w:rPr>
          <w:rFonts w:ascii="Arial" w:hAnsi="Arial" w:cs="Arial"/>
          <w:bCs/>
          <w:i/>
          <w:iCs/>
        </w:rPr>
        <w:t>E</w:t>
      </w:r>
      <w:r w:rsidR="00AA5DCD">
        <w:rPr>
          <w:rFonts w:ascii="Arial" w:hAnsi="Arial" w:cs="Arial"/>
          <w:bCs/>
          <w:i/>
          <w:iCs/>
        </w:rPr>
        <w:t>XCOBA</w:t>
      </w:r>
      <w:r w:rsidRPr="004279D7">
        <w:rPr>
          <w:rFonts w:ascii="Arial" w:hAnsi="Arial" w:cs="Arial"/>
          <w:bCs/>
          <w:iCs/>
        </w:rPr>
        <w:t xml:space="preserve"> parte de los paradigmas de </w:t>
      </w:r>
      <w:r w:rsidRPr="004279D7">
        <w:rPr>
          <w:rFonts w:ascii="Arial" w:hAnsi="Arial" w:cs="Arial"/>
          <w:bCs/>
          <w:i/>
          <w:iCs/>
        </w:rPr>
        <w:t>operatividad cognitiva y evaluación auténtica</w:t>
      </w:r>
      <w:r w:rsidRPr="004279D7">
        <w:rPr>
          <w:rFonts w:ascii="Arial" w:hAnsi="Arial" w:cs="Arial"/>
          <w:bCs/>
          <w:iCs/>
        </w:rPr>
        <w:t>, con énfasis en las actividades de construcción de respuestas reales y específicas. En él se trata de evitar que se evalúe el aprendizaje de manera artificial, por medio de respuestas aisladas en las que sólo se seleccionan opciones que en mucho se basan en la memorización, como suele ocurrir en reactivos de opción múltiple. El énfasis está en producir o construir respuestas.</w:t>
      </w:r>
    </w:p>
    <w:p w14:paraId="23641C12" w14:textId="77777777" w:rsidR="00E946FC" w:rsidRPr="004279D7" w:rsidRDefault="00E946FC" w:rsidP="00E946FC">
      <w:pPr>
        <w:jc w:val="both"/>
        <w:rPr>
          <w:rFonts w:ascii="Arial" w:hAnsi="Arial" w:cs="Arial"/>
          <w:bCs/>
          <w:iCs/>
        </w:rPr>
      </w:pPr>
    </w:p>
    <w:p w14:paraId="5295984F" w14:textId="77777777" w:rsidR="00E946FC" w:rsidRPr="004279D7" w:rsidRDefault="00E946FC" w:rsidP="00E946FC">
      <w:pPr>
        <w:jc w:val="both"/>
        <w:rPr>
          <w:rFonts w:ascii="Arial" w:hAnsi="Arial" w:cs="Arial"/>
          <w:bCs/>
          <w:iCs/>
        </w:rPr>
      </w:pPr>
      <w:r w:rsidRPr="004279D7">
        <w:rPr>
          <w:rFonts w:ascii="Arial" w:hAnsi="Arial" w:cs="Arial"/>
          <w:bCs/>
          <w:iCs/>
        </w:rPr>
        <w:t xml:space="preserve">El modelo de </w:t>
      </w:r>
      <w:r w:rsidRPr="004279D7">
        <w:rPr>
          <w:rFonts w:ascii="Arial" w:hAnsi="Arial" w:cs="Arial"/>
          <w:bCs/>
          <w:i/>
          <w:iCs/>
        </w:rPr>
        <w:t>aprender haciendo</w:t>
      </w:r>
      <w:r w:rsidRPr="004279D7">
        <w:rPr>
          <w:rFonts w:ascii="Arial" w:hAnsi="Arial" w:cs="Arial"/>
          <w:bCs/>
          <w:iCs/>
        </w:rPr>
        <w:t xml:space="preserve"> se transfiere a </w:t>
      </w:r>
      <w:r w:rsidRPr="004279D7">
        <w:rPr>
          <w:rFonts w:ascii="Arial" w:hAnsi="Arial" w:cs="Arial"/>
          <w:bCs/>
          <w:i/>
          <w:iCs/>
        </w:rPr>
        <w:t>evaluar haciendo</w:t>
      </w:r>
      <w:r w:rsidRPr="004279D7">
        <w:rPr>
          <w:rFonts w:ascii="Arial" w:hAnsi="Arial" w:cs="Arial"/>
          <w:bCs/>
          <w:iCs/>
        </w:rPr>
        <w:t>, hasta donde es posible. Se pretende valorar la comprensión de las ideas, así como plantear dilemas que evoquen en el estudiante procesos de pensamiento de aplicación, análisis y reflexión.</w:t>
      </w:r>
    </w:p>
    <w:p w14:paraId="5000EA43" w14:textId="77777777" w:rsidR="00E946FC" w:rsidRPr="004279D7" w:rsidRDefault="00E946FC" w:rsidP="00E946FC">
      <w:pPr>
        <w:jc w:val="both"/>
        <w:rPr>
          <w:rFonts w:ascii="Arial" w:hAnsi="Arial" w:cs="Arial"/>
          <w:bCs/>
          <w:iCs/>
        </w:rPr>
      </w:pPr>
    </w:p>
    <w:p w14:paraId="4E27E4D4" w14:textId="77777777" w:rsidR="00E946FC" w:rsidRPr="004279D7" w:rsidRDefault="00E946FC" w:rsidP="00E946FC">
      <w:pPr>
        <w:jc w:val="both"/>
        <w:rPr>
          <w:rFonts w:ascii="Arial" w:hAnsi="Arial" w:cs="Arial"/>
          <w:bCs/>
          <w:iCs/>
        </w:rPr>
      </w:pPr>
      <w:r w:rsidRPr="004279D7">
        <w:rPr>
          <w:rFonts w:ascii="Arial" w:hAnsi="Arial" w:cs="Arial"/>
          <w:bCs/>
          <w:iCs/>
        </w:rPr>
        <w:t xml:space="preserve">De acuerdo con esta concepción de la evaluación, en el </w:t>
      </w:r>
      <w:r w:rsidRPr="004279D7">
        <w:rPr>
          <w:rFonts w:ascii="Arial" w:hAnsi="Arial" w:cs="Arial"/>
          <w:bCs/>
          <w:i/>
          <w:iCs/>
        </w:rPr>
        <w:t>E</w:t>
      </w:r>
      <w:r w:rsidR="00AA5DCD">
        <w:rPr>
          <w:rFonts w:ascii="Arial" w:hAnsi="Arial" w:cs="Arial"/>
          <w:bCs/>
          <w:i/>
          <w:iCs/>
        </w:rPr>
        <w:t>XCOBA</w:t>
      </w:r>
      <w:r w:rsidRPr="004279D7">
        <w:rPr>
          <w:rFonts w:ascii="Arial" w:hAnsi="Arial" w:cs="Arial"/>
          <w:bCs/>
          <w:iCs/>
        </w:rPr>
        <w:t xml:space="preserve"> los alumnos escriben sus respuestas en un formato de respuesta abierta, o bien, en formatos semiabiertos; clasifican, ubican, acomodan o seleccionan varios elementos conceptuales de un campo de conocimiento. </w:t>
      </w:r>
    </w:p>
    <w:p w14:paraId="6B8286B5" w14:textId="77777777" w:rsidR="00E946FC" w:rsidRPr="004279D7" w:rsidRDefault="00E946FC" w:rsidP="00E946FC">
      <w:pPr>
        <w:jc w:val="both"/>
        <w:rPr>
          <w:rFonts w:ascii="Arial" w:hAnsi="Arial" w:cs="Arial"/>
          <w:bCs/>
          <w:iCs/>
        </w:rPr>
      </w:pPr>
    </w:p>
    <w:p w14:paraId="0976CAF6" w14:textId="77777777" w:rsidR="00E946FC" w:rsidRPr="004279D7" w:rsidRDefault="00E946FC" w:rsidP="00E946FC">
      <w:pPr>
        <w:jc w:val="both"/>
        <w:rPr>
          <w:rFonts w:ascii="Arial" w:hAnsi="Arial" w:cs="Arial"/>
          <w:bCs/>
          <w:iCs/>
        </w:rPr>
      </w:pPr>
      <w:r w:rsidRPr="004279D7">
        <w:rPr>
          <w:rFonts w:ascii="Arial" w:hAnsi="Arial" w:cs="Arial"/>
          <w:bCs/>
          <w:iCs/>
        </w:rPr>
        <w:t xml:space="preserve">El </w:t>
      </w:r>
      <w:r w:rsidR="003B158A">
        <w:rPr>
          <w:rFonts w:ascii="Arial" w:hAnsi="Arial" w:cs="Arial"/>
          <w:bCs/>
          <w:iCs/>
        </w:rPr>
        <w:t>EXCOBA</w:t>
      </w:r>
      <w:r w:rsidR="00074E5C" w:rsidRPr="004279D7">
        <w:rPr>
          <w:rFonts w:ascii="Arial" w:hAnsi="Arial" w:cs="Arial"/>
          <w:bCs/>
          <w:iCs/>
        </w:rPr>
        <w:t xml:space="preserve"> consta de 18</w:t>
      </w:r>
      <w:r w:rsidR="00D32A21">
        <w:rPr>
          <w:rFonts w:ascii="Arial" w:hAnsi="Arial" w:cs="Arial"/>
          <w:bCs/>
          <w:iCs/>
        </w:rPr>
        <w:t>0 reactivos, clasificados en tre</w:t>
      </w:r>
      <w:r w:rsidRPr="004279D7">
        <w:rPr>
          <w:rFonts w:ascii="Arial" w:hAnsi="Arial" w:cs="Arial"/>
          <w:bCs/>
          <w:iCs/>
        </w:rPr>
        <w:t>s secciones:</w:t>
      </w:r>
    </w:p>
    <w:p w14:paraId="2D5506ED" w14:textId="77777777" w:rsidR="00E946FC" w:rsidRPr="004279D7" w:rsidRDefault="00E946FC" w:rsidP="00E946FC">
      <w:pPr>
        <w:pStyle w:val="Prrafodelista"/>
        <w:numPr>
          <w:ilvl w:val="0"/>
          <w:numId w:val="35"/>
        </w:numPr>
        <w:jc w:val="both"/>
        <w:rPr>
          <w:rFonts w:ascii="Arial" w:hAnsi="Arial" w:cs="Arial"/>
          <w:bCs/>
          <w:iCs/>
        </w:rPr>
      </w:pPr>
      <w:r w:rsidRPr="004279D7">
        <w:rPr>
          <w:rFonts w:ascii="Arial" w:hAnsi="Arial" w:cs="Arial"/>
          <w:bCs/>
          <w:iCs/>
        </w:rPr>
        <w:t xml:space="preserve">40 </w:t>
      </w:r>
      <w:r w:rsidR="009072B1" w:rsidRPr="004279D7">
        <w:rPr>
          <w:rFonts w:ascii="Arial" w:hAnsi="Arial" w:cs="Arial"/>
          <w:bCs/>
          <w:iCs/>
        </w:rPr>
        <w:t>ítems</w:t>
      </w:r>
      <w:r w:rsidRPr="004279D7">
        <w:rPr>
          <w:rFonts w:ascii="Arial" w:hAnsi="Arial" w:cs="Arial"/>
          <w:bCs/>
          <w:iCs/>
        </w:rPr>
        <w:t xml:space="preserve"> de competencias básicas estruc</w:t>
      </w:r>
      <w:r w:rsidR="00757605">
        <w:rPr>
          <w:rFonts w:ascii="Arial" w:hAnsi="Arial" w:cs="Arial"/>
          <w:bCs/>
          <w:iCs/>
        </w:rPr>
        <w:t>turales para educación primaria</w:t>
      </w:r>
      <w:r w:rsidRPr="004279D7">
        <w:rPr>
          <w:rFonts w:ascii="Arial" w:hAnsi="Arial" w:cs="Arial"/>
          <w:bCs/>
          <w:iCs/>
        </w:rPr>
        <w:t xml:space="preserve"> (español y matemáticas)</w:t>
      </w:r>
      <w:r w:rsidR="009647A3">
        <w:rPr>
          <w:rFonts w:ascii="Arial" w:hAnsi="Arial" w:cs="Arial"/>
          <w:bCs/>
          <w:iCs/>
        </w:rPr>
        <w:t>.</w:t>
      </w:r>
    </w:p>
    <w:p w14:paraId="31F7777C" w14:textId="77777777" w:rsidR="00E946FC" w:rsidRPr="004279D7" w:rsidRDefault="00E946FC" w:rsidP="00E946FC">
      <w:pPr>
        <w:pStyle w:val="Prrafodelista"/>
        <w:numPr>
          <w:ilvl w:val="0"/>
          <w:numId w:val="35"/>
        </w:numPr>
        <w:jc w:val="both"/>
        <w:rPr>
          <w:rFonts w:ascii="Arial" w:hAnsi="Arial" w:cs="Arial"/>
          <w:bCs/>
          <w:iCs/>
        </w:rPr>
      </w:pPr>
      <w:r w:rsidRPr="004279D7">
        <w:rPr>
          <w:rFonts w:ascii="Arial" w:hAnsi="Arial" w:cs="Arial"/>
          <w:bCs/>
          <w:iCs/>
        </w:rPr>
        <w:t xml:space="preserve">80 </w:t>
      </w:r>
      <w:r w:rsidR="009072B1" w:rsidRPr="004279D7">
        <w:rPr>
          <w:rFonts w:ascii="Arial" w:hAnsi="Arial" w:cs="Arial"/>
          <w:bCs/>
          <w:iCs/>
        </w:rPr>
        <w:t>ítems</w:t>
      </w:r>
      <w:r w:rsidRPr="004279D7">
        <w:rPr>
          <w:rFonts w:ascii="Arial" w:hAnsi="Arial" w:cs="Arial"/>
          <w:bCs/>
          <w:iCs/>
        </w:rPr>
        <w:t xml:space="preserve"> de competencias básicas estructu</w:t>
      </w:r>
      <w:r w:rsidR="00757605">
        <w:rPr>
          <w:rFonts w:ascii="Arial" w:hAnsi="Arial" w:cs="Arial"/>
          <w:bCs/>
          <w:iCs/>
        </w:rPr>
        <w:t>rales para educación secundaria</w:t>
      </w:r>
      <w:r w:rsidRPr="004279D7">
        <w:rPr>
          <w:rFonts w:ascii="Arial" w:hAnsi="Arial" w:cs="Arial"/>
          <w:bCs/>
          <w:iCs/>
        </w:rPr>
        <w:t xml:space="preserve"> (español, matemáticas, ciencias naturales y ciencias sociales)</w:t>
      </w:r>
      <w:r w:rsidR="009647A3">
        <w:rPr>
          <w:rFonts w:ascii="Arial" w:hAnsi="Arial" w:cs="Arial"/>
          <w:bCs/>
          <w:iCs/>
        </w:rPr>
        <w:t>.</w:t>
      </w:r>
    </w:p>
    <w:p w14:paraId="7DAF8B29" w14:textId="77777777" w:rsidR="00074E5C" w:rsidRPr="004279D7" w:rsidRDefault="00074E5C" w:rsidP="00E946FC">
      <w:pPr>
        <w:pStyle w:val="Prrafodelista"/>
        <w:numPr>
          <w:ilvl w:val="0"/>
          <w:numId w:val="35"/>
        </w:numPr>
        <w:jc w:val="both"/>
        <w:rPr>
          <w:rFonts w:ascii="Arial" w:hAnsi="Arial" w:cs="Arial"/>
          <w:bCs/>
          <w:iCs/>
        </w:rPr>
      </w:pPr>
      <w:r w:rsidRPr="004279D7">
        <w:rPr>
          <w:rFonts w:ascii="Arial" w:hAnsi="Arial" w:cs="Arial"/>
          <w:bCs/>
          <w:iCs/>
        </w:rPr>
        <w:t>60 ítems de competencias básicas de especialidad (por áreas de conocimiento).</w:t>
      </w:r>
    </w:p>
    <w:p w14:paraId="1D9890CD" w14:textId="77777777" w:rsidR="006A5317" w:rsidRPr="003F77A6" w:rsidRDefault="006A5317" w:rsidP="00947E91">
      <w:pPr>
        <w:pStyle w:val="Textoindependiente2"/>
        <w:jc w:val="both"/>
        <w:rPr>
          <w:rFonts w:ascii="Arial" w:hAnsi="Arial" w:cs="Arial"/>
          <w:b/>
        </w:rPr>
      </w:pPr>
    </w:p>
    <w:p w14:paraId="47C4EFEF" w14:textId="77777777" w:rsidR="00B145C8" w:rsidRPr="003F77A6" w:rsidRDefault="00B145C8" w:rsidP="00B145C8">
      <w:pPr>
        <w:pStyle w:val="Textoindependiente2"/>
        <w:jc w:val="left"/>
        <w:rPr>
          <w:rFonts w:ascii="Arial" w:hAnsi="Arial" w:cs="Arial"/>
          <w:b/>
        </w:rPr>
      </w:pPr>
      <w:r w:rsidRPr="003F77A6">
        <w:rPr>
          <w:rFonts w:ascii="Arial" w:hAnsi="Arial" w:cs="Arial"/>
          <w:b/>
          <w:u w:val="single"/>
        </w:rPr>
        <w:t>3.- Procedimiento</w:t>
      </w:r>
      <w:r w:rsidRPr="003F77A6">
        <w:rPr>
          <w:rFonts w:ascii="Arial" w:hAnsi="Arial" w:cs="Arial"/>
          <w:b/>
        </w:rPr>
        <w:t>:</w:t>
      </w:r>
    </w:p>
    <w:p w14:paraId="693571E6" w14:textId="77777777" w:rsidR="00371A41" w:rsidRPr="00371A41" w:rsidRDefault="00371A41" w:rsidP="00D7731E">
      <w:pPr>
        <w:ind w:left="720"/>
        <w:jc w:val="both"/>
        <w:rPr>
          <w:rFonts w:ascii="Arial" w:hAnsi="Arial" w:cs="Arial"/>
          <w:bCs/>
        </w:rPr>
      </w:pPr>
    </w:p>
    <w:p w14:paraId="425F68BC" w14:textId="77777777" w:rsidR="00371A41" w:rsidRDefault="00401473" w:rsidP="00D7731E">
      <w:pPr>
        <w:numPr>
          <w:ilvl w:val="0"/>
          <w:numId w:val="20"/>
        </w:numPr>
        <w:ind w:left="720"/>
        <w:jc w:val="both"/>
        <w:rPr>
          <w:rFonts w:ascii="Arial" w:hAnsi="Arial" w:cs="Arial"/>
          <w:bCs/>
        </w:rPr>
      </w:pPr>
      <w:r>
        <w:rPr>
          <w:rFonts w:ascii="Arial" w:hAnsi="Arial" w:cs="Arial"/>
          <w:bCs/>
        </w:rPr>
        <w:t>En el caso</w:t>
      </w:r>
      <w:r w:rsidR="00371A41" w:rsidRPr="00F228FF">
        <w:rPr>
          <w:rFonts w:ascii="Arial" w:hAnsi="Arial" w:cs="Arial"/>
          <w:bCs/>
        </w:rPr>
        <w:t xml:space="preserve"> que el aspirante sea menor de edad, </w:t>
      </w:r>
      <w:r w:rsidR="00AA5DCD">
        <w:rPr>
          <w:rFonts w:ascii="Arial" w:hAnsi="Arial" w:cs="Arial"/>
          <w:bCs/>
        </w:rPr>
        <w:t>es</w:t>
      </w:r>
      <w:r w:rsidR="00C839CB">
        <w:rPr>
          <w:rFonts w:ascii="Arial" w:hAnsi="Arial" w:cs="Arial"/>
          <w:bCs/>
        </w:rPr>
        <w:t xml:space="preserve"> necesario que </w:t>
      </w:r>
      <w:r w:rsidR="00371A41" w:rsidRPr="00F228FF">
        <w:rPr>
          <w:rFonts w:ascii="Arial" w:hAnsi="Arial" w:cs="Arial"/>
          <w:bCs/>
        </w:rPr>
        <w:t>d</w:t>
      </w:r>
      <w:r w:rsidR="004C4898">
        <w:rPr>
          <w:rFonts w:ascii="Arial" w:hAnsi="Arial" w:cs="Arial"/>
          <w:bCs/>
        </w:rPr>
        <w:t>e</w:t>
      </w:r>
      <w:r w:rsidR="00371A41" w:rsidRPr="00F228FF">
        <w:rPr>
          <w:rFonts w:ascii="Arial" w:hAnsi="Arial" w:cs="Arial"/>
          <w:bCs/>
        </w:rPr>
        <w:t xml:space="preserve"> inicio lo</w:t>
      </w:r>
      <w:r w:rsidR="004654BB">
        <w:rPr>
          <w:rFonts w:ascii="Arial" w:hAnsi="Arial" w:cs="Arial"/>
          <w:bCs/>
        </w:rPr>
        <w:t>s padres o tutores manifiesten</w:t>
      </w:r>
      <w:r w:rsidR="00371A41" w:rsidRPr="00F228FF">
        <w:rPr>
          <w:rFonts w:ascii="Arial" w:hAnsi="Arial" w:cs="Arial"/>
          <w:bCs/>
        </w:rPr>
        <w:t xml:space="preserve"> su conformidad respecto del proceso de ingreso</w:t>
      </w:r>
      <w:r w:rsidR="00B47958">
        <w:rPr>
          <w:rFonts w:ascii="Arial" w:hAnsi="Arial" w:cs="Arial"/>
          <w:bCs/>
        </w:rPr>
        <w:t>,</w:t>
      </w:r>
      <w:r w:rsidR="00371A41" w:rsidRPr="00F228FF">
        <w:rPr>
          <w:rFonts w:ascii="Arial" w:hAnsi="Arial" w:cs="Arial"/>
          <w:bCs/>
        </w:rPr>
        <w:t xml:space="preserve"> siendo responsables en el ejercicio de la patria potestad o la tutela en los término</w:t>
      </w:r>
      <w:r w:rsidR="003B158A">
        <w:rPr>
          <w:rFonts w:ascii="Arial" w:hAnsi="Arial" w:cs="Arial"/>
          <w:bCs/>
        </w:rPr>
        <w:t>s de las leyes correspondientes. P</w:t>
      </w:r>
      <w:r w:rsidR="00371A41" w:rsidRPr="00F228FF">
        <w:rPr>
          <w:rFonts w:ascii="Arial" w:hAnsi="Arial" w:cs="Arial"/>
          <w:bCs/>
        </w:rPr>
        <w:t>ara constancia de lo anterior</w:t>
      </w:r>
      <w:r w:rsidR="00705316">
        <w:rPr>
          <w:rFonts w:ascii="Arial" w:hAnsi="Arial" w:cs="Arial"/>
          <w:bCs/>
        </w:rPr>
        <w:t>,</w:t>
      </w:r>
      <w:r w:rsidR="00371A41" w:rsidRPr="00F228FF">
        <w:rPr>
          <w:rFonts w:ascii="Arial" w:hAnsi="Arial" w:cs="Arial"/>
          <w:bCs/>
        </w:rPr>
        <w:t xml:space="preserve"> deberán plasmar firma autógrafa y anexar </w:t>
      </w:r>
      <w:r w:rsidR="00AA5DCD">
        <w:rPr>
          <w:rFonts w:ascii="Arial" w:hAnsi="Arial" w:cs="Arial"/>
          <w:bCs/>
        </w:rPr>
        <w:t>copia de identificación oficial</w:t>
      </w:r>
      <w:r w:rsidR="00371A41" w:rsidRPr="00F228FF">
        <w:rPr>
          <w:rFonts w:ascii="Arial" w:hAnsi="Arial" w:cs="Arial"/>
          <w:bCs/>
        </w:rPr>
        <w:t xml:space="preserve"> a</w:t>
      </w:r>
      <w:r w:rsidR="00AA5DCD">
        <w:rPr>
          <w:rFonts w:ascii="Arial" w:hAnsi="Arial" w:cs="Arial"/>
          <w:bCs/>
        </w:rPr>
        <w:t xml:space="preserve"> </w:t>
      </w:r>
      <w:r w:rsidR="00371A41" w:rsidRPr="00F228FF">
        <w:rPr>
          <w:rFonts w:ascii="Arial" w:hAnsi="Arial" w:cs="Arial"/>
          <w:bCs/>
        </w:rPr>
        <w:t>l</w:t>
      </w:r>
      <w:r w:rsidR="00AA5DCD">
        <w:rPr>
          <w:rFonts w:ascii="Arial" w:hAnsi="Arial" w:cs="Arial"/>
          <w:bCs/>
        </w:rPr>
        <w:t>a</w:t>
      </w:r>
      <w:r w:rsidR="00371A41" w:rsidRPr="00F228FF">
        <w:rPr>
          <w:rFonts w:ascii="Arial" w:hAnsi="Arial" w:cs="Arial"/>
          <w:bCs/>
        </w:rPr>
        <w:t xml:space="preserve"> </w:t>
      </w:r>
      <w:r w:rsidR="00AA5DCD">
        <w:rPr>
          <w:rFonts w:ascii="Arial" w:hAnsi="Arial" w:cs="Arial"/>
          <w:bCs/>
        </w:rPr>
        <w:t>documentación del aspirante</w:t>
      </w:r>
      <w:r w:rsidR="00371A41" w:rsidRPr="00F228FF">
        <w:rPr>
          <w:rFonts w:ascii="Arial" w:hAnsi="Arial" w:cs="Arial"/>
          <w:bCs/>
        </w:rPr>
        <w:t xml:space="preserve">. </w:t>
      </w:r>
    </w:p>
    <w:p w14:paraId="6141C884" w14:textId="77777777" w:rsidR="00C23ABC" w:rsidRDefault="00C23ABC" w:rsidP="00C23ABC">
      <w:pPr>
        <w:pStyle w:val="Prrafodelista"/>
        <w:rPr>
          <w:rFonts w:ascii="Arial" w:hAnsi="Arial" w:cs="Arial"/>
          <w:bCs/>
        </w:rPr>
      </w:pPr>
    </w:p>
    <w:p w14:paraId="33B65016" w14:textId="1E47974E" w:rsidR="00F7105A" w:rsidRPr="003B158A" w:rsidRDefault="006166C7" w:rsidP="00C23ABC">
      <w:pPr>
        <w:numPr>
          <w:ilvl w:val="0"/>
          <w:numId w:val="20"/>
        </w:numPr>
        <w:ind w:left="720"/>
        <w:jc w:val="both"/>
        <w:rPr>
          <w:rFonts w:ascii="Arial" w:hAnsi="Arial" w:cs="Arial"/>
          <w:bCs/>
        </w:rPr>
      </w:pPr>
      <w:r>
        <w:rPr>
          <w:rFonts w:ascii="Arial" w:hAnsi="Arial" w:cs="Arial"/>
          <w:bCs/>
        </w:rPr>
        <w:t>De acuerdo a lo establecido en la convocatoria de propedéutico, e</w:t>
      </w:r>
      <w:r w:rsidR="00D15104">
        <w:rPr>
          <w:rFonts w:ascii="Arial" w:hAnsi="Arial" w:cs="Arial"/>
          <w:bCs/>
        </w:rPr>
        <w:t xml:space="preserve">l aspirante </w:t>
      </w:r>
      <w:r>
        <w:rPr>
          <w:rFonts w:ascii="Arial" w:hAnsi="Arial" w:cs="Arial"/>
          <w:bCs/>
        </w:rPr>
        <w:t>deberá escanear y enviar la siguiente documentación</w:t>
      </w:r>
      <w:r w:rsidR="00F7105A" w:rsidRPr="00C23ABC">
        <w:rPr>
          <w:rFonts w:ascii="Arial" w:hAnsi="Arial" w:cs="Arial"/>
          <w:lang w:val="es-MX"/>
        </w:rPr>
        <w:t>:</w:t>
      </w:r>
    </w:p>
    <w:p w14:paraId="742B378D" w14:textId="77777777" w:rsidR="003B158A" w:rsidRDefault="003B158A" w:rsidP="003B158A">
      <w:pPr>
        <w:pStyle w:val="Prrafodelista"/>
        <w:rPr>
          <w:rFonts w:ascii="Arial" w:hAnsi="Arial" w:cs="Arial"/>
          <w:bCs/>
        </w:rPr>
      </w:pPr>
    </w:p>
    <w:p w14:paraId="38FF1B14" w14:textId="35AAD8D7" w:rsidR="00F7105A" w:rsidRDefault="00F7105A" w:rsidP="00C23ABC">
      <w:pPr>
        <w:numPr>
          <w:ilvl w:val="0"/>
          <w:numId w:val="28"/>
        </w:numPr>
        <w:tabs>
          <w:tab w:val="num" w:pos="1985"/>
        </w:tabs>
        <w:ind w:left="1418" w:firstLine="142"/>
        <w:jc w:val="both"/>
        <w:rPr>
          <w:rFonts w:ascii="Arial" w:hAnsi="Arial" w:cs="Arial"/>
          <w:lang w:val="es-MX"/>
        </w:rPr>
      </w:pPr>
      <w:r>
        <w:rPr>
          <w:rFonts w:ascii="Arial" w:hAnsi="Arial" w:cs="Arial"/>
          <w:lang w:val="es-MX"/>
        </w:rPr>
        <w:t xml:space="preserve">Carta por Propio Derecho, </w:t>
      </w:r>
      <w:r w:rsidR="006166C7">
        <w:rPr>
          <w:rFonts w:ascii="Arial" w:hAnsi="Arial" w:cs="Arial"/>
          <w:lang w:val="es-MX"/>
        </w:rPr>
        <w:t>o en casos</w:t>
      </w:r>
      <w:r>
        <w:rPr>
          <w:rFonts w:ascii="Arial" w:hAnsi="Arial" w:cs="Arial"/>
          <w:lang w:val="es-MX"/>
        </w:rPr>
        <w:t xml:space="preserve"> de menores de edad</w:t>
      </w:r>
      <w:r w:rsidR="006166C7">
        <w:rPr>
          <w:rFonts w:ascii="Arial" w:hAnsi="Arial" w:cs="Arial"/>
          <w:lang w:val="es-MX"/>
        </w:rPr>
        <w:t xml:space="preserve">, la Carta de Representante Legal </w:t>
      </w:r>
      <w:r w:rsidR="009647A3">
        <w:rPr>
          <w:rFonts w:ascii="Arial" w:hAnsi="Arial" w:cs="Arial"/>
          <w:lang w:val="es-MX"/>
        </w:rPr>
        <w:t>firmada por el padre o tutor</w:t>
      </w:r>
      <w:r w:rsidR="00401473">
        <w:rPr>
          <w:rFonts w:ascii="Arial" w:hAnsi="Arial" w:cs="Arial"/>
          <w:lang w:val="es-MX"/>
        </w:rPr>
        <w:t xml:space="preserve"> (</w:t>
      </w:r>
      <w:r w:rsidR="006166C7">
        <w:rPr>
          <w:rFonts w:ascii="Arial" w:hAnsi="Arial" w:cs="Arial"/>
          <w:lang w:val="es-MX"/>
        </w:rPr>
        <w:t xml:space="preserve">ambas cartas se obtienen </w:t>
      </w:r>
      <w:r w:rsidR="00401473">
        <w:rPr>
          <w:rFonts w:ascii="Arial" w:hAnsi="Arial" w:cs="Arial"/>
          <w:lang w:val="es-MX"/>
        </w:rPr>
        <w:t>en el registro de aspirantes)</w:t>
      </w:r>
      <w:r w:rsidR="009647A3">
        <w:rPr>
          <w:rFonts w:ascii="Arial" w:hAnsi="Arial" w:cs="Arial"/>
          <w:lang w:val="es-MX"/>
        </w:rPr>
        <w:t>.</w:t>
      </w:r>
    </w:p>
    <w:p w14:paraId="2DBE95AC" w14:textId="6700625D" w:rsidR="00F7105A" w:rsidRPr="003F77A6" w:rsidRDefault="00F7105A" w:rsidP="00C23ABC">
      <w:pPr>
        <w:numPr>
          <w:ilvl w:val="0"/>
          <w:numId w:val="28"/>
        </w:numPr>
        <w:tabs>
          <w:tab w:val="num" w:pos="1985"/>
        </w:tabs>
        <w:ind w:left="1418" w:firstLine="142"/>
        <w:jc w:val="both"/>
        <w:rPr>
          <w:rFonts w:ascii="Arial" w:hAnsi="Arial" w:cs="Arial"/>
          <w:lang w:val="es-MX"/>
        </w:rPr>
      </w:pPr>
      <w:r>
        <w:rPr>
          <w:rFonts w:ascii="Arial" w:hAnsi="Arial" w:cs="Arial"/>
          <w:lang w:val="es-MX"/>
        </w:rPr>
        <w:t xml:space="preserve">INE </w:t>
      </w:r>
      <w:r w:rsidR="006166C7">
        <w:rPr>
          <w:rFonts w:ascii="Arial" w:hAnsi="Arial" w:cs="Arial"/>
          <w:lang w:val="es-MX"/>
        </w:rPr>
        <w:t xml:space="preserve">(por ambos lados) </w:t>
      </w:r>
      <w:r>
        <w:rPr>
          <w:rFonts w:ascii="Arial" w:hAnsi="Arial" w:cs="Arial"/>
          <w:lang w:val="es-MX"/>
        </w:rPr>
        <w:t xml:space="preserve">o </w:t>
      </w:r>
      <w:r w:rsidR="006166C7">
        <w:rPr>
          <w:rFonts w:ascii="Arial" w:hAnsi="Arial" w:cs="Arial"/>
          <w:lang w:val="es-MX"/>
        </w:rPr>
        <w:t xml:space="preserve">alguna </w:t>
      </w:r>
      <w:r>
        <w:rPr>
          <w:rFonts w:ascii="Arial" w:hAnsi="Arial" w:cs="Arial"/>
          <w:lang w:val="es-MX"/>
        </w:rPr>
        <w:t>identificación oficia</w:t>
      </w:r>
      <w:r w:rsidR="00401473">
        <w:rPr>
          <w:rFonts w:ascii="Arial" w:hAnsi="Arial" w:cs="Arial"/>
          <w:lang w:val="es-MX"/>
        </w:rPr>
        <w:t xml:space="preserve">l con fotografía </w:t>
      </w:r>
      <w:r w:rsidR="006166C7">
        <w:rPr>
          <w:rFonts w:ascii="Arial" w:hAnsi="Arial" w:cs="Arial"/>
          <w:lang w:val="es-MX"/>
        </w:rPr>
        <w:t>de la persona que firma la Carta por Propio Derecho o de Representante Legal.</w:t>
      </w:r>
    </w:p>
    <w:p w14:paraId="0380C54C" w14:textId="4667E491" w:rsidR="00F7105A" w:rsidRDefault="00F7105A" w:rsidP="00C23ABC">
      <w:pPr>
        <w:numPr>
          <w:ilvl w:val="0"/>
          <w:numId w:val="28"/>
        </w:numPr>
        <w:tabs>
          <w:tab w:val="num" w:pos="1985"/>
        </w:tabs>
        <w:ind w:left="1418" w:firstLine="142"/>
        <w:jc w:val="both"/>
        <w:rPr>
          <w:rFonts w:ascii="Arial" w:hAnsi="Arial" w:cs="Arial"/>
          <w:lang w:val="es-MX"/>
        </w:rPr>
      </w:pPr>
      <w:r>
        <w:rPr>
          <w:rFonts w:ascii="Arial" w:hAnsi="Arial" w:cs="Arial"/>
          <w:lang w:val="es-MX"/>
        </w:rPr>
        <w:t xml:space="preserve">Certificado de Bachillerato o Constancia </w:t>
      </w:r>
      <w:r w:rsidR="006166C7">
        <w:rPr>
          <w:rFonts w:ascii="Arial" w:hAnsi="Arial" w:cs="Arial"/>
          <w:lang w:val="es-MX"/>
        </w:rPr>
        <w:t xml:space="preserve">de estudios reciente, </w:t>
      </w:r>
      <w:r w:rsidRPr="003F77A6">
        <w:rPr>
          <w:rFonts w:ascii="Arial" w:hAnsi="Arial" w:cs="Arial"/>
          <w:lang w:val="es-MX"/>
        </w:rPr>
        <w:t>que especifique: estar inscrito, cursando el último semestre o año y el</w:t>
      </w:r>
      <w:r>
        <w:rPr>
          <w:rFonts w:ascii="Arial" w:hAnsi="Arial" w:cs="Arial"/>
          <w:b/>
          <w:lang w:val="es-MX"/>
        </w:rPr>
        <w:t xml:space="preserve"> </w:t>
      </w:r>
      <w:r w:rsidRPr="006166C7">
        <w:rPr>
          <w:rFonts w:ascii="Arial" w:hAnsi="Arial" w:cs="Arial"/>
          <w:lang w:val="es-MX"/>
        </w:rPr>
        <w:t xml:space="preserve">promedio general </w:t>
      </w:r>
      <w:r>
        <w:rPr>
          <w:rFonts w:ascii="Arial" w:hAnsi="Arial" w:cs="Arial"/>
          <w:lang w:val="es-MX"/>
        </w:rPr>
        <w:t xml:space="preserve">obtenido </w:t>
      </w:r>
      <w:r w:rsidR="006166C7">
        <w:rPr>
          <w:rFonts w:ascii="Arial" w:hAnsi="Arial" w:cs="Arial"/>
          <w:lang w:val="es-MX"/>
        </w:rPr>
        <w:t>hasta ese momento.</w:t>
      </w:r>
    </w:p>
    <w:p w14:paraId="7E1DB7F7" w14:textId="3820BA90" w:rsidR="00F7105A" w:rsidRDefault="001E3B5F" w:rsidP="00C23ABC">
      <w:pPr>
        <w:numPr>
          <w:ilvl w:val="0"/>
          <w:numId w:val="28"/>
        </w:numPr>
        <w:tabs>
          <w:tab w:val="num" w:pos="1701"/>
          <w:tab w:val="num" w:pos="1985"/>
        </w:tabs>
        <w:ind w:left="1418" w:firstLine="142"/>
        <w:jc w:val="both"/>
        <w:rPr>
          <w:rFonts w:ascii="Arial" w:hAnsi="Arial" w:cs="Arial"/>
          <w:lang w:val="es-MX"/>
        </w:rPr>
      </w:pPr>
      <w:r>
        <w:rPr>
          <w:rFonts w:ascii="Arial" w:hAnsi="Arial" w:cs="Arial"/>
          <w:lang w:val="es-MX"/>
        </w:rPr>
        <w:t>CURP en formato vigente.</w:t>
      </w:r>
    </w:p>
    <w:p w14:paraId="55278A3F" w14:textId="77777777" w:rsidR="00A665D7" w:rsidRDefault="00A665D7" w:rsidP="00A665D7">
      <w:pPr>
        <w:tabs>
          <w:tab w:val="num" w:pos="1701"/>
          <w:tab w:val="num" w:pos="1985"/>
        </w:tabs>
        <w:ind w:left="1560"/>
        <w:jc w:val="both"/>
        <w:rPr>
          <w:rFonts w:ascii="Arial" w:hAnsi="Arial" w:cs="Arial"/>
          <w:lang w:val="es-MX"/>
        </w:rPr>
      </w:pPr>
    </w:p>
    <w:p w14:paraId="68EF751E" w14:textId="3AB8B260" w:rsidR="00F7105A" w:rsidRPr="00464704" w:rsidRDefault="00D15104" w:rsidP="00C23ABC">
      <w:pPr>
        <w:pStyle w:val="Prrafodelista"/>
        <w:numPr>
          <w:ilvl w:val="0"/>
          <w:numId w:val="20"/>
        </w:numPr>
        <w:tabs>
          <w:tab w:val="num" w:pos="1701"/>
        </w:tabs>
        <w:ind w:left="709" w:hanging="283"/>
        <w:jc w:val="both"/>
        <w:rPr>
          <w:rFonts w:ascii="Arial" w:hAnsi="Arial" w:cs="Arial"/>
          <w:lang w:val="es-MX"/>
        </w:rPr>
      </w:pPr>
      <w:r>
        <w:rPr>
          <w:rFonts w:ascii="Arial" w:hAnsi="Arial" w:cs="Arial"/>
          <w:bCs/>
        </w:rPr>
        <w:t>Los</w:t>
      </w:r>
      <w:r w:rsidR="00C23ABC">
        <w:rPr>
          <w:rFonts w:ascii="Arial" w:hAnsi="Arial" w:cs="Arial"/>
          <w:bCs/>
        </w:rPr>
        <w:t xml:space="preserve"> </w:t>
      </w:r>
      <w:r w:rsidR="00A665D7">
        <w:rPr>
          <w:rFonts w:ascii="Arial" w:hAnsi="Arial" w:cs="Arial"/>
          <w:bCs/>
        </w:rPr>
        <w:t>documentos presentados</w:t>
      </w:r>
      <w:r w:rsidR="00F7105A" w:rsidRPr="00C23ABC">
        <w:rPr>
          <w:rFonts w:ascii="Arial" w:hAnsi="Arial" w:cs="Arial"/>
          <w:bCs/>
        </w:rPr>
        <w:t xml:space="preserve"> por el aspirante para su registro</w:t>
      </w:r>
      <w:r w:rsidR="00464704">
        <w:rPr>
          <w:rFonts w:ascii="Arial" w:hAnsi="Arial" w:cs="Arial"/>
          <w:bCs/>
        </w:rPr>
        <w:t>,</w:t>
      </w:r>
      <w:r w:rsidR="008C406B">
        <w:rPr>
          <w:rFonts w:ascii="Arial" w:hAnsi="Arial" w:cs="Arial"/>
          <w:bCs/>
        </w:rPr>
        <w:t xml:space="preserve"> serán cotejados y validados por la Dirección de Servicios Académicos</w:t>
      </w:r>
      <w:r w:rsidR="00464704">
        <w:rPr>
          <w:rFonts w:ascii="Arial" w:hAnsi="Arial" w:cs="Arial"/>
          <w:bCs/>
        </w:rPr>
        <w:t>.</w:t>
      </w:r>
    </w:p>
    <w:p w14:paraId="456CDEC2" w14:textId="77777777" w:rsidR="00464704" w:rsidRPr="00C23ABC" w:rsidRDefault="00464704" w:rsidP="00464704">
      <w:pPr>
        <w:pStyle w:val="Prrafodelista"/>
        <w:tabs>
          <w:tab w:val="num" w:pos="1701"/>
        </w:tabs>
        <w:ind w:left="709"/>
        <w:jc w:val="both"/>
        <w:rPr>
          <w:rFonts w:ascii="Arial" w:hAnsi="Arial" w:cs="Arial"/>
          <w:lang w:val="es-MX"/>
        </w:rPr>
      </w:pPr>
    </w:p>
    <w:p w14:paraId="7CAA90AA" w14:textId="77777777" w:rsidR="00464704" w:rsidRDefault="009F6966" w:rsidP="00464704">
      <w:pPr>
        <w:numPr>
          <w:ilvl w:val="0"/>
          <w:numId w:val="20"/>
        </w:numPr>
        <w:ind w:left="720"/>
        <w:rPr>
          <w:rFonts w:ascii="Arial" w:hAnsi="Arial" w:cs="Arial"/>
          <w:iCs/>
        </w:rPr>
      </w:pPr>
      <w:r w:rsidRPr="0033402F">
        <w:rPr>
          <w:rFonts w:ascii="Arial" w:hAnsi="Arial" w:cs="Arial"/>
          <w:iCs/>
        </w:rPr>
        <w:lastRenderedPageBreak/>
        <w:t>Del registro:</w:t>
      </w:r>
    </w:p>
    <w:p w14:paraId="367CC1F2" w14:textId="77777777" w:rsidR="00464704" w:rsidRPr="00464704" w:rsidRDefault="00464704" w:rsidP="00464704">
      <w:pPr>
        <w:rPr>
          <w:rFonts w:ascii="Arial" w:hAnsi="Arial" w:cs="Arial"/>
          <w:iCs/>
        </w:rPr>
      </w:pPr>
    </w:p>
    <w:p w14:paraId="6B2921E0" w14:textId="16995CB5" w:rsidR="00464704" w:rsidRDefault="00CD4590" w:rsidP="009F6966">
      <w:pPr>
        <w:numPr>
          <w:ilvl w:val="0"/>
          <w:numId w:val="31"/>
        </w:numPr>
        <w:tabs>
          <w:tab w:val="clear" w:pos="360"/>
        </w:tabs>
        <w:spacing w:after="120"/>
        <w:ind w:left="1134" w:hanging="142"/>
        <w:jc w:val="both"/>
        <w:rPr>
          <w:rFonts w:ascii="Arial" w:hAnsi="Arial" w:cs="Arial"/>
          <w:iCs/>
        </w:rPr>
      </w:pPr>
      <w:r>
        <w:rPr>
          <w:rFonts w:ascii="Arial" w:hAnsi="Arial" w:cs="Arial"/>
          <w:iCs/>
        </w:rPr>
        <w:t>La F</w:t>
      </w:r>
      <w:r w:rsidR="00464704">
        <w:rPr>
          <w:rFonts w:ascii="Arial" w:hAnsi="Arial" w:cs="Arial"/>
          <w:iCs/>
        </w:rPr>
        <w:t xml:space="preserve">acultad autorizará a los aspirantes que cumplan con los </w:t>
      </w:r>
      <w:r w:rsidR="001E7097">
        <w:rPr>
          <w:rFonts w:ascii="Arial" w:hAnsi="Arial" w:cs="Arial"/>
          <w:iCs/>
        </w:rPr>
        <w:t>prerrequisitos</w:t>
      </w:r>
      <w:r w:rsidR="00605BDA">
        <w:rPr>
          <w:rFonts w:ascii="Arial" w:hAnsi="Arial" w:cs="Arial"/>
          <w:iCs/>
        </w:rPr>
        <w:t>, para</w:t>
      </w:r>
      <w:r w:rsidR="00464704">
        <w:rPr>
          <w:rFonts w:ascii="Arial" w:hAnsi="Arial" w:cs="Arial"/>
          <w:iCs/>
        </w:rPr>
        <w:t xml:space="preserve"> la presentación del examen de admisión.</w:t>
      </w:r>
    </w:p>
    <w:p w14:paraId="24057AB9" w14:textId="5A25DE71" w:rsidR="009F6966" w:rsidRPr="00D17959" w:rsidRDefault="009F6966" w:rsidP="00D17959">
      <w:pPr>
        <w:numPr>
          <w:ilvl w:val="0"/>
          <w:numId w:val="31"/>
        </w:numPr>
        <w:tabs>
          <w:tab w:val="clear" w:pos="360"/>
        </w:tabs>
        <w:spacing w:after="120"/>
        <w:ind w:left="1134" w:hanging="142"/>
        <w:jc w:val="both"/>
        <w:rPr>
          <w:rFonts w:ascii="Arial" w:hAnsi="Arial" w:cs="Arial"/>
          <w:iCs/>
        </w:rPr>
      </w:pPr>
      <w:r w:rsidRPr="007C390E">
        <w:rPr>
          <w:rFonts w:ascii="Arial" w:hAnsi="Arial" w:cs="Arial"/>
          <w:iCs/>
        </w:rPr>
        <w:t xml:space="preserve">Los aspirantes </w:t>
      </w:r>
      <w:r w:rsidR="00D97466">
        <w:rPr>
          <w:rFonts w:ascii="Arial" w:hAnsi="Arial" w:cs="Arial"/>
          <w:iCs/>
        </w:rPr>
        <w:t>autorizados</w:t>
      </w:r>
      <w:r w:rsidR="00464704">
        <w:rPr>
          <w:rFonts w:ascii="Arial" w:hAnsi="Arial" w:cs="Arial"/>
          <w:iCs/>
        </w:rPr>
        <w:t xml:space="preserve"> </w:t>
      </w:r>
      <w:r w:rsidRPr="007C390E">
        <w:rPr>
          <w:rFonts w:ascii="Arial" w:hAnsi="Arial" w:cs="Arial"/>
          <w:iCs/>
        </w:rPr>
        <w:t>deberán ingresar a la página Web de la Universidad Autónoma de Querétaro</w:t>
      </w:r>
      <w:r w:rsidR="008527BC">
        <w:rPr>
          <w:rFonts w:ascii="Arial" w:hAnsi="Arial" w:cs="Arial"/>
          <w:iCs/>
        </w:rPr>
        <w:t xml:space="preserve"> </w:t>
      </w:r>
      <w:hyperlink r:id="rId9" w:history="1">
        <w:r w:rsidR="000C6976" w:rsidRPr="001A35EF">
          <w:rPr>
            <w:rStyle w:val="Hipervnculo"/>
          </w:rPr>
          <w:t>https://www.uaq.mx/index.php</w:t>
        </w:r>
      </w:hyperlink>
      <w:r w:rsidR="00BF38BC">
        <w:t xml:space="preserve"> </w:t>
      </w:r>
      <w:r w:rsidRPr="007C390E">
        <w:rPr>
          <w:rFonts w:ascii="Arial" w:hAnsi="Arial" w:cs="Arial"/>
          <w:iCs/>
        </w:rPr>
        <w:t xml:space="preserve">y seleccionar el hipervínculo de </w:t>
      </w:r>
      <w:r w:rsidRPr="007C390E">
        <w:rPr>
          <w:rFonts w:ascii="Arial" w:hAnsi="Arial" w:cs="Arial"/>
          <w:b/>
          <w:iCs/>
        </w:rPr>
        <w:t xml:space="preserve">Impresión de ficha-recibo </w:t>
      </w:r>
      <w:r w:rsidR="00D17959" w:rsidRPr="00D17959">
        <w:rPr>
          <w:rFonts w:ascii="Arial" w:hAnsi="Arial" w:cs="Arial"/>
          <w:iCs/>
        </w:rPr>
        <w:t xml:space="preserve">a partir del </w:t>
      </w:r>
      <w:r w:rsidR="00F0532B">
        <w:rPr>
          <w:rFonts w:ascii="Arial" w:hAnsi="Arial" w:cs="Arial"/>
          <w:iCs/>
        </w:rPr>
        <w:t xml:space="preserve">14 de </w:t>
      </w:r>
      <w:r w:rsidR="00BF0D6D">
        <w:rPr>
          <w:rFonts w:ascii="Arial" w:hAnsi="Arial" w:cs="Arial"/>
          <w:iCs/>
        </w:rPr>
        <w:t>mayo</w:t>
      </w:r>
      <w:r w:rsidR="00BC1EB6">
        <w:rPr>
          <w:rFonts w:ascii="Arial" w:hAnsi="Arial" w:cs="Arial"/>
          <w:iCs/>
        </w:rPr>
        <w:t xml:space="preserve"> de 202</w:t>
      </w:r>
      <w:r w:rsidR="00BF0D6D">
        <w:rPr>
          <w:rFonts w:ascii="Arial" w:hAnsi="Arial" w:cs="Arial"/>
          <w:iCs/>
        </w:rPr>
        <w:t>6</w:t>
      </w:r>
      <w:r w:rsidR="004A1D91">
        <w:rPr>
          <w:rFonts w:ascii="Arial" w:hAnsi="Arial" w:cs="Arial"/>
          <w:iCs/>
        </w:rPr>
        <w:t xml:space="preserve"> </w:t>
      </w:r>
      <w:r w:rsidRPr="00D17959">
        <w:rPr>
          <w:rFonts w:ascii="Arial" w:hAnsi="Arial" w:cs="Arial"/>
          <w:iCs/>
        </w:rPr>
        <w:t xml:space="preserve">mismo que </w:t>
      </w:r>
      <w:r w:rsidR="00CD4590" w:rsidRPr="00D17959">
        <w:rPr>
          <w:rFonts w:ascii="Arial" w:hAnsi="Arial" w:cs="Arial"/>
          <w:iCs/>
        </w:rPr>
        <w:t>habrá</w:t>
      </w:r>
      <w:r w:rsidRPr="00D17959">
        <w:rPr>
          <w:rFonts w:ascii="Arial" w:hAnsi="Arial" w:cs="Arial"/>
          <w:iCs/>
        </w:rPr>
        <w:t xml:space="preserve"> </w:t>
      </w:r>
      <w:r w:rsidR="00CD4590" w:rsidRPr="00D17959">
        <w:rPr>
          <w:rFonts w:ascii="Arial" w:hAnsi="Arial" w:cs="Arial"/>
          <w:iCs/>
        </w:rPr>
        <w:t>que descargar y pagar</w:t>
      </w:r>
      <w:r w:rsidRPr="00D17959">
        <w:rPr>
          <w:rFonts w:ascii="Arial" w:hAnsi="Arial" w:cs="Arial"/>
          <w:iCs/>
        </w:rPr>
        <w:t xml:space="preserve"> de acuerdo a las tarifas siguientes</w:t>
      </w:r>
      <w:r w:rsidR="001E7097">
        <w:rPr>
          <w:rFonts w:ascii="Arial" w:hAnsi="Arial" w:cs="Arial"/>
          <w:iCs/>
        </w:rPr>
        <w:t>:</w:t>
      </w: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51"/>
      </w:tblGrid>
      <w:tr w:rsidR="001E7097" w:rsidRPr="000E38D5" w14:paraId="4836728A" w14:textId="77777777" w:rsidTr="00A6180B">
        <w:tc>
          <w:tcPr>
            <w:tcW w:w="7651" w:type="dxa"/>
            <w:vAlign w:val="center"/>
          </w:tcPr>
          <w:p w14:paraId="0141D7DD" w14:textId="77777777" w:rsidR="001E7097" w:rsidRPr="000E38D5" w:rsidRDefault="001E7097" w:rsidP="002A3448">
            <w:pPr>
              <w:pStyle w:val="Ttulo2"/>
              <w:jc w:val="center"/>
              <w:rPr>
                <w:rFonts w:ascii="Arial" w:hAnsi="Arial" w:cs="Arial"/>
                <w:sz w:val="16"/>
                <w:szCs w:val="16"/>
              </w:rPr>
            </w:pPr>
            <w:r w:rsidRPr="000E38D5">
              <w:rPr>
                <w:rFonts w:ascii="Arial" w:hAnsi="Arial" w:cs="Arial"/>
                <w:sz w:val="16"/>
                <w:szCs w:val="16"/>
              </w:rPr>
              <w:t>Preparatoria de Procedencia</w:t>
            </w:r>
          </w:p>
        </w:tc>
      </w:tr>
      <w:tr w:rsidR="001E7097" w:rsidRPr="000E38D5" w14:paraId="47811ADA" w14:textId="77777777" w:rsidTr="00A6180B">
        <w:tc>
          <w:tcPr>
            <w:tcW w:w="7651" w:type="dxa"/>
            <w:vAlign w:val="center"/>
          </w:tcPr>
          <w:p w14:paraId="77583153" w14:textId="77777777" w:rsidR="001E7097" w:rsidRDefault="001E7097" w:rsidP="003E6A28">
            <w:pPr>
              <w:tabs>
                <w:tab w:val="left" w:pos="215"/>
              </w:tabs>
              <w:spacing w:after="120"/>
              <w:ind w:left="73"/>
              <w:jc w:val="both"/>
              <w:rPr>
                <w:rFonts w:ascii="Arial" w:hAnsi="Arial" w:cs="Arial"/>
                <w:sz w:val="18"/>
                <w:szCs w:val="18"/>
                <w:lang w:val="es-MX"/>
              </w:rPr>
            </w:pPr>
            <w:r w:rsidRPr="000E38D5">
              <w:rPr>
                <w:rFonts w:ascii="Arial" w:hAnsi="Arial" w:cs="Arial"/>
                <w:sz w:val="18"/>
                <w:szCs w:val="18"/>
                <w:lang w:val="es-MX"/>
              </w:rPr>
              <w:t>Preparatorias públicas estatales o incorporadas a la Universidad Autónoma de Querétaro</w:t>
            </w:r>
            <w:r>
              <w:rPr>
                <w:rFonts w:ascii="Arial" w:hAnsi="Arial" w:cs="Arial"/>
                <w:sz w:val="18"/>
                <w:szCs w:val="18"/>
                <w:lang w:val="es-MX"/>
              </w:rPr>
              <w:t>:</w:t>
            </w:r>
          </w:p>
          <w:p w14:paraId="6BD4FC9C" w14:textId="0D692A54" w:rsidR="001E7097" w:rsidRPr="000E38D5" w:rsidRDefault="001E7097" w:rsidP="003E6A28">
            <w:pPr>
              <w:tabs>
                <w:tab w:val="left" w:pos="215"/>
              </w:tabs>
              <w:spacing w:after="120"/>
              <w:ind w:left="73"/>
              <w:jc w:val="both"/>
              <w:rPr>
                <w:rFonts w:ascii="Arial" w:hAnsi="Arial" w:cs="Arial"/>
                <w:sz w:val="18"/>
                <w:szCs w:val="18"/>
                <w:lang w:val="es-MX"/>
              </w:rPr>
            </w:pPr>
            <w:r>
              <w:rPr>
                <w:rFonts w:ascii="Arial" w:hAnsi="Arial" w:cs="Arial"/>
                <w:sz w:val="18"/>
                <w:szCs w:val="18"/>
                <w:lang w:val="es-MX"/>
              </w:rPr>
              <w:t>$1,300.00 (Mil trescientos pesos 00/100 M.N)</w:t>
            </w:r>
          </w:p>
        </w:tc>
      </w:tr>
      <w:tr w:rsidR="001E7097" w:rsidRPr="003F77A6" w14:paraId="6C29F13D" w14:textId="77777777" w:rsidTr="00A6180B">
        <w:tc>
          <w:tcPr>
            <w:tcW w:w="7651" w:type="dxa"/>
            <w:vAlign w:val="center"/>
          </w:tcPr>
          <w:p w14:paraId="2185CEEE" w14:textId="77777777" w:rsidR="001E7097" w:rsidRDefault="001E7097" w:rsidP="001E7097">
            <w:pPr>
              <w:tabs>
                <w:tab w:val="left" w:pos="215"/>
              </w:tabs>
              <w:spacing w:after="120"/>
              <w:ind w:left="73"/>
              <w:jc w:val="both"/>
              <w:rPr>
                <w:rFonts w:ascii="Arial" w:hAnsi="Arial" w:cs="Arial"/>
                <w:sz w:val="18"/>
                <w:szCs w:val="18"/>
                <w:lang w:val="es-MX"/>
              </w:rPr>
            </w:pPr>
            <w:r w:rsidRPr="000E38D5">
              <w:rPr>
                <w:rFonts w:ascii="Arial" w:hAnsi="Arial" w:cs="Arial"/>
                <w:sz w:val="18"/>
                <w:szCs w:val="18"/>
                <w:lang w:val="es-MX"/>
              </w:rPr>
              <w:t>Preparatorias privadas estatales no incorporadas a la Universidad Autónoma de Querétaro y todas las foráneas públicas y privadas</w:t>
            </w:r>
            <w:r>
              <w:rPr>
                <w:rFonts w:ascii="Arial" w:hAnsi="Arial" w:cs="Arial"/>
                <w:sz w:val="18"/>
                <w:szCs w:val="18"/>
                <w:lang w:val="es-MX"/>
              </w:rPr>
              <w:t>:</w:t>
            </w:r>
          </w:p>
          <w:p w14:paraId="3EEFFA42" w14:textId="604AD9D3" w:rsidR="001E7097" w:rsidRPr="000E38D5" w:rsidRDefault="001E7097" w:rsidP="001E7097">
            <w:pPr>
              <w:tabs>
                <w:tab w:val="left" w:pos="215"/>
              </w:tabs>
              <w:spacing w:after="120"/>
              <w:ind w:left="73"/>
              <w:jc w:val="both"/>
              <w:rPr>
                <w:rFonts w:ascii="Arial" w:hAnsi="Arial" w:cs="Arial"/>
                <w:sz w:val="18"/>
                <w:szCs w:val="18"/>
                <w:lang w:val="es-MX"/>
              </w:rPr>
            </w:pPr>
            <w:r>
              <w:rPr>
                <w:rFonts w:ascii="Arial" w:hAnsi="Arial" w:cs="Arial"/>
                <w:sz w:val="18"/>
                <w:szCs w:val="18"/>
                <w:lang w:val="es-MX"/>
              </w:rPr>
              <w:t>$1,700.00 (Mil setecientos pesos 00/100 M.N)</w:t>
            </w:r>
          </w:p>
        </w:tc>
      </w:tr>
    </w:tbl>
    <w:p w14:paraId="1AB36AAD" w14:textId="77777777" w:rsidR="00F75417" w:rsidRPr="00F75417" w:rsidRDefault="00F75417" w:rsidP="00F75417">
      <w:pPr>
        <w:spacing w:after="120"/>
        <w:jc w:val="both"/>
        <w:rPr>
          <w:rFonts w:ascii="Arial" w:hAnsi="Arial" w:cs="Arial"/>
          <w:lang w:val="es-MX"/>
        </w:rPr>
      </w:pPr>
    </w:p>
    <w:p w14:paraId="20188F7F" w14:textId="173D0347" w:rsidR="009F6966" w:rsidRPr="00371A41" w:rsidRDefault="009F6966" w:rsidP="009F6966">
      <w:pPr>
        <w:numPr>
          <w:ilvl w:val="0"/>
          <w:numId w:val="31"/>
        </w:numPr>
        <w:tabs>
          <w:tab w:val="clear" w:pos="360"/>
        </w:tabs>
        <w:spacing w:after="120"/>
        <w:ind w:left="1134" w:hanging="142"/>
        <w:jc w:val="both"/>
        <w:rPr>
          <w:rFonts w:ascii="Arial" w:hAnsi="Arial" w:cs="Arial"/>
          <w:lang w:val="es-MX"/>
        </w:rPr>
      </w:pPr>
      <w:r>
        <w:rPr>
          <w:rFonts w:ascii="Arial" w:hAnsi="Arial" w:cs="Arial"/>
        </w:rPr>
        <w:t>E</w:t>
      </w:r>
      <w:r>
        <w:rPr>
          <w:rFonts w:ascii="Arial" w:hAnsi="Arial" w:cs="Arial"/>
          <w:lang w:val="es-MX"/>
        </w:rPr>
        <w:t xml:space="preserve">l pago debe efectuarse antes de la fecha de vencimiento en </w:t>
      </w:r>
      <w:r w:rsidR="00FA7867">
        <w:rPr>
          <w:rFonts w:ascii="Arial" w:hAnsi="Arial" w:cs="Arial"/>
          <w:lang w:val="es-MX"/>
        </w:rPr>
        <w:t>los</w:t>
      </w:r>
      <w:r w:rsidRPr="00371A41">
        <w:rPr>
          <w:rFonts w:ascii="Arial" w:hAnsi="Arial" w:cs="Arial"/>
          <w:lang w:val="es-MX"/>
        </w:rPr>
        <w:t xml:space="preserve"> banco</w:t>
      </w:r>
      <w:r w:rsidR="00FA7867">
        <w:rPr>
          <w:rFonts w:ascii="Arial" w:hAnsi="Arial" w:cs="Arial"/>
          <w:lang w:val="es-MX"/>
        </w:rPr>
        <w:t>s</w:t>
      </w:r>
      <w:r w:rsidRPr="00371A41">
        <w:rPr>
          <w:rFonts w:ascii="Arial" w:hAnsi="Arial" w:cs="Arial"/>
          <w:lang w:val="es-MX"/>
        </w:rPr>
        <w:t xml:space="preserve"> indicado</w:t>
      </w:r>
      <w:r w:rsidR="00FA7867">
        <w:rPr>
          <w:rFonts w:ascii="Arial" w:hAnsi="Arial" w:cs="Arial"/>
          <w:lang w:val="es-MX"/>
        </w:rPr>
        <w:t>s</w:t>
      </w:r>
      <w:r w:rsidRPr="00371A41">
        <w:rPr>
          <w:rFonts w:ascii="Arial" w:hAnsi="Arial" w:cs="Arial"/>
          <w:lang w:val="es-MX"/>
        </w:rPr>
        <w:t xml:space="preserve"> en la ficha-recibo. </w:t>
      </w:r>
      <w:r w:rsidRPr="00371A41">
        <w:rPr>
          <w:rFonts w:ascii="Arial" w:hAnsi="Arial" w:cs="Arial"/>
          <w:b/>
          <w:lang w:val="es-MX"/>
        </w:rPr>
        <w:t xml:space="preserve">Sólo así </w:t>
      </w:r>
      <w:r>
        <w:rPr>
          <w:rFonts w:ascii="Arial" w:hAnsi="Arial" w:cs="Arial"/>
          <w:b/>
          <w:lang w:val="es-MX"/>
        </w:rPr>
        <w:t xml:space="preserve">se estará </w:t>
      </w:r>
      <w:r w:rsidRPr="00371A41">
        <w:rPr>
          <w:rFonts w:ascii="Arial" w:hAnsi="Arial" w:cs="Arial"/>
          <w:b/>
          <w:lang w:val="es-MX"/>
        </w:rPr>
        <w:t>debidamente registrado</w:t>
      </w:r>
      <w:r w:rsidRPr="00371A41">
        <w:rPr>
          <w:rFonts w:ascii="Arial" w:hAnsi="Arial" w:cs="Arial"/>
          <w:lang w:val="es-MX"/>
        </w:rPr>
        <w:t>.</w:t>
      </w:r>
    </w:p>
    <w:p w14:paraId="6945C8FC" w14:textId="77777777" w:rsidR="009F6966" w:rsidRPr="00371A41" w:rsidRDefault="009F6966" w:rsidP="009F6966">
      <w:pPr>
        <w:numPr>
          <w:ilvl w:val="0"/>
          <w:numId w:val="31"/>
        </w:numPr>
        <w:tabs>
          <w:tab w:val="clear" w:pos="360"/>
        </w:tabs>
        <w:spacing w:after="120"/>
        <w:ind w:left="1134" w:hanging="141"/>
        <w:jc w:val="both"/>
        <w:rPr>
          <w:rFonts w:ascii="Arial" w:hAnsi="Arial" w:cs="Arial"/>
          <w:lang w:val="es-MX"/>
        </w:rPr>
      </w:pPr>
      <w:r w:rsidRPr="00371A41">
        <w:rPr>
          <w:rFonts w:ascii="Arial" w:hAnsi="Arial" w:cs="Arial"/>
          <w:lang w:val="es-MX"/>
        </w:rPr>
        <w:t xml:space="preserve">La Universidad Autónoma de Querétaro, </w:t>
      </w:r>
      <w:r w:rsidRPr="00635F5A">
        <w:rPr>
          <w:rFonts w:ascii="Arial" w:hAnsi="Arial" w:cs="Arial"/>
          <w:b/>
          <w:lang w:val="es-MX"/>
        </w:rPr>
        <w:t>no podrá hacer devolución de los pagos recibidos en ningún caso</w:t>
      </w:r>
      <w:r w:rsidRPr="00371A41">
        <w:rPr>
          <w:rFonts w:ascii="Arial" w:hAnsi="Arial" w:cs="Arial"/>
          <w:lang w:val="es-MX"/>
        </w:rPr>
        <w:t>, siendo responsabilidad de</w:t>
      </w:r>
      <w:r>
        <w:rPr>
          <w:rFonts w:ascii="Arial" w:hAnsi="Arial" w:cs="Arial"/>
          <w:lang w:val="es-MX"/>
        </w:rPr>
        <w:t>l</w:t>
      </w:r>
      <w:r w:rsidRPr="00371A41">
        <w:rPr>
          <w:rFonts w:ascii="Arial" w:hAnsi="Arial" w:cs="Arial"/>
          <w:lang w:val="es-MX"/>
        </w:rPr>
        <w:t xml:space="preserve"> interesado</w:t>
      </w:r>
      <w:r>
        <w:rPr>
          <w:rFonts w:ascii="Arial" w:hAnsi="Arial" w:cs="Arial"/>
          <w:lang w:val="es-MX"/>
        </w:rPr>
        <w:t xml:space="preserve"> realizarlo</w:t>
      </w:r>
      <w:r w:rsidRPr="00371A41">
        <w:rPr>
          <w:rFonts w:ascii="Arial" w:hAnsi="Arial" w:cs="Arial"/>
          <w:lang w:val="es-MX"/>
        </w:rPr>
        <w:t xml:space="preserve"> correctamente y completar el trámite dentro de las fech</w:t>
      </w:r>
      <w:r>
        <w:rPr>
          <w:rFonts w:ascii="Arial" w:hAnsi="Arial" w:cs="Arial"/>
          <w:lang w:val="es-MX"/>
        </w:rPr>
        <w:t>as establecidas en la presente C</w:t>
      </w:r>
      <w:r w:rsidRPr="00371A41">
        <w:rPr>
          <w:rFonts w:ascii="Arial" w:hAnsi="Arial" w:cs="Arial"/>
          <w:lang w:val="es-MX"/>
        </w:rPr>
        <w:t>onvocatoria.</w:t>
      </w:r>
    </w:p>
    <w:p w14:paraId="353C612F" w14:textId="4C9FB99C" w:rsidR="009F6966" w:rsidRDefault="009F6966" w:rsidP="009F6966">
      <w:pPr>
        <w:ind w:left="357"/>
        <w:jc w:val="both"/>
        <w:rPr>
          <w:rFonts w:ascii="Arial" w:hAnsi="Arial" w:cs="Arial"/>
          <w:sz w:val="20"/>
          <w:szCs w:val="20"/>
          <w:lang w:val="es-MX"/>
        </w:rPr>
      </w:pPr>
    </w:p>
    <w:p w14:paraId="26A07AAD" w14:textId="21FE36CE" w:rsidR="00C67DEF" w:rsidRDefault="00C67DEF" w:rsidP="009F6966">
      <w:pPr>
        <w:ind w:left="357"/>
        <w:jc w:val="both"/>
        <w:rPr>
          <w:rFonts w:ascii="Arial" w:hAnsi="Arial" w:cs="Arial"/>
          <w:sz w:val="20"/>
          <w:szCs w:val="20"/>
          <w:lang w:val="es-MX"/>
        </w:rPr>
      </w:pPr>
    </w:p>
    <w:p w14:paraId="3089472B" w14:textId="740E2587" w:rsidR="004B5647" w:rsidRDefault="004B5647" w:rsidP="009F6966">
      <w:pPr>
        <w:ind w:left="357"/>
        <w:jc w:val="both"/>
        <w:rPr>
          <w:rFonts w:ascii="Arial" w:hAnsi="Arial" w:cs="Arial"/>
          <w:sz w:val="20"/>
          <w:szCs w:val="20"/>
          <w:lang w:val="es-MX"/>
        </w:rPr>
      </w:pPr>
    </w:p>
    <w:p w14:paraId="5DC2AF2A" w14:textId="77777777" w:rsidR="004B5647" w:rsidRDefault="004B5647" w:rsidP="009F6966">
      <w:pPr>
        <w:ind w:left="357"/>
        <w:jc w:val="both"/>
        <w:rPr>
          <w:rFonts w:ascii="Arial" w:hAnsi="Arial" w:cs="Arial"/>
          <w:sz w:val="20"/>
          <w:szCs w:val="20"/>
          <w:lang w:val="es-MX"/>
        </w:rPr>
      </w:pPr>
    </w:p>
    <w:p w14:paraId="686928A8" w14:textId="77777777" w:rsidR="009F6966" w:rsidRPr="003F77A6" w:rsidRDefault="009F6966" w:rsidP="009F6966">
      <w:pPr>
        <w:numPr>
          <w:ilvl w:val="0"/>
          <w:numId w:val="20"/>
        </w:numPr>
        <w:ind w:left="709" w:hanging="283"/>
        <w:rPr>
          <w:rFonts w:ascii="Arial" w:hAnsi="Arial" w:cs="Arial"/>
          <w:lang w:val="es-MX"/>
        </w:rPr>
      </w:pPr>
      <w:r w:rsidRPr="003F77A6">
        <w:rPr>
          <w:rFonts w:ascii="Arial" w:hAnsi="Arial" w:cs="Arial"/>
          <w:lang w:val="es-MX"/>
        </w:rPr>
        <w:t>El examen de admisión:</w:t>
      </w:r>
    </w:p>
    <w:p w14:paraId="2549940B" w14:textId="77777777" w:rsidR="009F6966" w:rsidRPr="003F77A6" w:rsidRDefault="009F6966" w:rsidP="009F6966">
      <w:pPr>
        <w:ind w:left="1440"/>
        <w:rPr>
          <w:rFonts w:ascii="Arial" w:hAnsi="Arial" w:cs="Arial"/>
          <w:lang w:val="es-MX"/>
        </w:rPr>
      </w:pPr>
    </w:p>
    <w:p w14:paraId="12C129C3" w14:textId="60C960CB" w:rsidR="009F6966" w:rsidRPr="003F77A6" w:rsidRDefault="009F6966" w:rsidP="009F6966">
      <w:pPr>
        <w:numPr>
          <w:ilvl w:val="0"/>
          <w:numId w:val="31"/>
        </w:numPr>
        <w:tabs>
          <w:tab w:val="clear" w:pos="360"/>
          <w:tab w:val="num" w:pos="1134"/>
        </w:tabs>
        <w:spacing w:after="120"/>
        <w:ind w:left="1134" w:hanging="141"/>
        <w:jc w:val="both"/>
        <w:rPr>
          <w:rFonts w:ascii="Arial" w:hAnsi="Arial" w:cs="Arial"/>
          <w:lang w:val="es-MX"/>
        </w:rPr>
      </w:pPr>
      <w:r w:rsidRPr="003F77A6">
        <w:rPr>
          <w:rFonts w:ascii="Arial" w:hAnsi="Arial" w:cs="Arial"/>
          <w:lang w:val="es-MX"/>
        </w:rPr>
        <w:t xml:space="preserve">En la </w:t>
      </w:r>
      <w:r w:rsidRPr="00635F5A">
        <w:rPr>
          <w:rFonts w:ascii="Arial" w:hAnsi="Arial" w:cs="Arial"/>
          <w:b/>
          <w:lang w:val="es-MX"/>
        </w:rPr>
        <w:t xml:space="preserve">ficha-recibo se señala </w:t>
      </w:r>
      <w:r w:rsidR="000F0698">
        <w:rPr>
          <w:rFonts w:ascii="Arial" w:hAnsi="Arial" w:cs="Arial"/>
          <w:b/>
          <w:lang w:val="es-MX"/>
        </w:rPr>
        <w:t>el</w:t>
      </w:r>
      <w:r w:rsidRPr="003F77A6">
        <w:rPr>
          <w:rFonts w:ascii="Arial" w:hAnsi="Arial" w:cs="Arial"/>
          <w:lang w:val="es-MX"/>
        </w:rPr>
        <w:t xml:space="preserve"> </w:t>
      </w:r>
      <w:r w:rsidR="0087559C" w:rsidRPr="0087559C">
        <w:rPr>
          <w:rFonts w:ascii="Arial" w:hAnsi="Arial" w:cs="Arial"/>
          <w:b/>
          <w:lang w:val="es-MX"/>
        </w:rPr>
        <w:t xml:space="preserve">lugar, </w:t>
      </w:r>
      <w:r w:rsidRPr="003F77A6">
        <w:rPr>
          <w:rFonts w:ascii="Arial" w:hAnsi="Arial" w:cs="Arial"/>
          <w:b/>
          <w:lang w:val="es-MX"/>
        </w:rPr>
        <w:t>fecha</w:t>
      </w:r>
      <w:r w:rsidR="0087559C">
        <w:rPr>
          <w:rFonts w:ascii="Arial" w:hAnsi="Arial" w:cs="Arial"/>
          <w:b/>
          <w:lang w:val="es-MX"/>
        </w:rPr>
        <w:t xml:space="preserve"> </w:t>
      </w:r>
      <w:r w:rsidRPr="003F77A6">
        <w:rPr>
          <w:rFonts w:ascii="Arial" w:hAnsi="Arial" w:cs="Arial"/>
          <w:b/>
          <w:lang w:val="es-MX"/>
        </w:rPr>
        <w:t>y hora</w:t>
      </w:r>
      <w:r w:rsidRPr="003F77A6">
        <w:rPr>
          <w:rFonts w:ascii="Arial" w:hAnsi="Arial" w:cs="Arial"/>
          <w:lang w:val="es-MX"/>
        </w:rPr>
        <w:t xml:space="preserve"> para la realización del examen</w:t>
      </w:r>
      <w:r w:rsidR="003B158A">
        <w:rPr>
          <w:rFonts w:ascii="Arial" w:hAnsi="Arial" w:cs="Arial"/>
          <w:lang w:val="es-MX"/>
        </w:rPr>
        <w:t xml:space="preserve"> EXCOBA</w:t>
      </w:r>
      <w:r w:rsidRPr="003F77A6">
        <w:rPr>
          <w:rFonts w:ascii="Arial" w:hAnsi="Arial" w:cs="Arial"/>
          <w:lang w:val="es-MX"/>
        </w:rPr>
        <w:t xml:space="preserve">, </w:t>
      </w:r>
      <w:r w:rsidR="0084668F">
        <w:rPr>
          <w:rFonts w:ascii="Arial" w:hAnsi="Arial" w:cs="Arial"/>
          <w:lang w:val="es-MX"/>
        </w:rPr>
        <w:t xml:space="preserve">al ingresar al centro de cómputo donde se presentará el examen se verificará que el pago haya sido realizado, en caso de no verse reflejado deberá presentar comprobante del mismo, </w:t>
      </w:r>
      <w:r w:rsidR="00633A13" w:rsidRPr="003F77A6">
        <w:rPr>
          <w:rFonts w:ascii="Arial" w:hAnsi="Arial" w:cs="Arial"/>
          <w:lang w:val="es-MX"/>
        </w:rPr>
        <w:t>ya que,</w:t>
      </w:r>
      <w:r w:rsidRPr="003F77A6">
        <w:rPr>
          <w:rFonts w:ascii="Arial" w:hAnsi="Arial" w:cs="Arial"/>
          <w:lang w:val="es-MX"/>
        </w:rPr>
        <w:t xml:space="preserve"> sin </w:t>
      </w:r>
      <w:r w:rsidR="0084668F">
        <w:rPr>
          <w:rFonts w:ascii="Arial" w:hAnsi="Arial" w:cs="Arial"/>
          <w:lang w:val="es-MX"/>
        </w:rPr>
        <w:t>é</w:t>
      </w:r>
      <w:r w:rsidRPr="003F77A6">
        <w:rPr>
          <w:rFonts w:ascii="Arial" w:hAnsi="Arial" w:cs="Arial"/>
          <w:lang w:val="es-MX"/>
        </w:rPr>
        <w:t>ste</w:t>
      </w:r>
      <w:r w:rsidR="0084668F">
        <w:rPr>
          <w:rFonts w:ascii="Arial" w:hAnsi="Arial" w:cs="Arial"/>
          <w:lang w:val="es-MX"/>
        </w:rPr>
        <w:t>,</w:t>
      </w:r>
      <w:r w:rsidRPr="003F77A6">
        <w:rPr>
          <w:rFonts w:ascii="Arial" w:hAnsi="Arial" w:cs="Arial"/>
          <w:lang w:val="es-MX"/>
        </w:rPr>
        <w:t xml:space="preserve"> no será posible </w:t>
      </w:r>
      <w:r>
        <w:rPr>
          <w:rFonts w:ascii="Arial" w:hAnsi="Arial" w:cs="Arial"/>
          <w:lang w:val="es-MX"/>
        </w:rPr>
        <w:t>e</w:t>
      </w:r>
      <w:r w:rsidR="00242754">
        <w:rPr>
          <w:rFonts w:ascii="Arial" w:hAnsi="Arial" w:cs="Arial"/>
          <w:lang w:val="es-MX"/>
        </w:rPr>
        <w:t>l ingreso</w:t>
      </w:r>
      <w:r w:rsidRPr="003F77A6">
        <w:rPr>
          <w:rFonts w:ascii="Arial" w:hAnsi="Arial" w:cs="Arial"/>
          <w:lang w:val="es-MX"/>
        </w:rPr>
        <w:t xml:space="preserve"> al </w:t>
      </w:r>
      <w:r w:rsidR="0084668F">
        <w:rPr>
          <w:rFonts w:ascii="Arial" w:hAnsi="Arial" w:cs="Arial"/>
          <w:lang w:val="es-MX"/>
        </w:rPr>
        <w:t>examen</w:t>
      </w:r>
      <w:r w:rsidRPr="003F77A6">
        <w:rPr>
          <w:rFonts w:ascii="Arial" w:hAnsi="Arial" w:cs="Arial"/>
          <w:lang w:val="es-MX"/>
        </w:rPr>
        <w:t>.</w:t>
      </w:r>
    </w:p>
    <w:p w14:paraId="176BE76C" w14:textId="156A9C36" w:rsidR="00834680" w:rsidRDefault="00834680" w:rsidP="00D7731E">
      <w:pPr>
        <w:numPr>
          <w:ilvl w:val="0"/>
          <w:numId w:val="31"/>
        </w:numPr>
        <w:tabs>
          <w:tab w:val="clear" w:pos="360"/>
          <w:tab w:val="num" w:pos="1134"/>
        </w:tabs>
        <w:spacing w:after="120"/>
        <w:ind w:left="1134" w:hanging="141"/>
        <w:jc w:val="both"/>
        <w:rPr>
          <w:rFonts w:ascii="Arial" w:hAnsi="Arial" w:cs="Arial"/>
          <w:bCs/>
        </w:rPr>
      </w:pPr>
      <w:r w:rsidRPr="003F77A6">
        <w:rPr>
          <w:rFonts w:ascii="Arial" w:hAnsi="Arial" w:cs="Arial"/>
          <w:bCs/>
        </w:rPr>
        <w:t xml:space="preserve">El aspirante deberá presentarse en </w:t>
      </w:r>
      <w:r w:rsidR="000F0698">
        <w:rPr>
          <w:rFonts w:ascii="Arial" w:hAnsi="Arial" w:cs="Arial"/>
          <w:bCs/>
        </w:rPr>
        <w:t>el</w:t>
      </w:r>
      <w:r w:rsidRPr="003F77A6">
        <w:rPr>
          <w:rFonts w:ascii="Arial" w:hAnsi="Arial" w:cs="Arial"/>
          <w:bCs/>
        </w:rPr>
        <w:t xml:space="preserve"> </w:t>
      </w:r>
      <w:r w:rsidR="00B901F4">
        <w:rPr>
          <w:rFonts w:ascii="Arial" w:hAnsi="Arial" w:cs="Arial"/>
          <w:bCs/>
        </w:rPr>
        <w:t>lugar</w:t>
      </w:r>
      <w:r w:rsidR="0087559C">
        <w:rPr>
          <w:rFonts w:ascii="Arial" w:hAnsi="Arial" w:cs="Arial"/>
          <w:bCs/>
        </w:rPr>
        <w:t xml:space="preserve">, fecha </w:t>
      </w:r>
      <w:r w:rsidRPr="003F77A6">
        <w:rPr>
          <w:rFonts w:ascii="Arial" w:hAnsi="Arial" w:cs="Arial"/>
          <w:bCs/>
        </w:rPr>
        <w:t xml:space="preserve">y </w:t>
      </w:r>
      <w:r w:rsidR="00B901F4">
        <w:rPr>
          <w:rFonts w:ascii="Arial" w:hAnsi="Arial" w:cs="Arial"/>
          <w:bCs/>
        </w:rPr>
        <w:t>hora</w:t>
      </w:r>
      <w:r w:rsidR="00653028">
        <w:rPr>
          <w:rFonts w:ascii="Arial" w:hAnsi="Arial" w:cs="Arial"/>
          <w:bCs/>
        </w:rPr>
        <w:t xml:space="preserve"> indicado, llevando consigo la ficha-</w:t>
      </w:r>
      <w:r w:rsidRPr="003F77A6">
        <w:rPr>
          <w:rFonts w:ascii="Arial" w:hAnsi="Arial" w:cs="Arial"/>
          <w:bCs/>
        </w:rPr>
        <w:t xml:space="preserve">recibo </w:t>
      </w:r>
      <w:r w:rsidR="00D50E31">
        <w:rPr>
          <w:rFonts w:ascii="Arial" w:hAnsi="Arial" w:cs="Arial"/>
          <w:bCs/>
        </w:rPr>
        <w:t xml:space="preserve">y </w:t>
      </w:r>
      <w:r w:rsidR="0084668F">
        <w:rPr>
          <w:rFonts w:ascii="Arial" w:hAnsi="Arial" w:cs="Arial"/>
          <w:bCs/>
        </w:rPr>
        <w:t xml:space="preserve">en su caso, </w:t>
      </w:r>
      <w:r w:rsidR="00D50E31">
        <w:rPr>
          <w:rFonts w:ascii="Arial" w:hAnsi="Arial" w:cs="Arial"/>
          <w:bCs/>
        </w:rPr>
        <w:t>comprobante de pago</w:t>
      </w:r>
      <w:r w:rsidR="0084668F">
        <w:rPr>
          <w:rFonts w:ascii="Arial" w:hAnsi="Arial" w:cs="Arial"/>
          <w:bCs/>
        </w:rPr>
        <w:t xml:space="preserve">, </w:t>
      </w:r>
      <w:r w:rsidR="00ED64E7">
        <w:rPr>
          <w:rFonts w:ascii="Arial" w:hAnsi="Arial" w:cs="Arial"/>
          <w:bCs/>
        </w:rPr>
        <w:t>presentando</w:t>
      </w:r>
      <w:r w:rsidR="00653028">
        <w:rPr>
          <w:rFonts w:ascii="Arial" w:hAnsi="Arial" w:cs="Arial"/>
          <w:bCs/>
        </w:rPr>
        <w:t xml:space="preserve"> identificación</w:t>
      </w:r>
      <w:r w:rsidR="00ED64E7">
        <w:rPr>
          <w:rFonts w:ascii="Arial" w:hAnsi="Arial" w:cs="Arial"/>
          <w:bCs/>
        </w:rPr>
        <w:t xml:space="preserve"> </w:t>
      </w:r>
      <w:r w:rsidR="00242754">
        <w:rPr>
          <w:rFonts w:ascii="Arial" w:hAnsi="Arial" w:cs="Arial"/>
          <w:bCs/>
        </w:rPr>
        <w:t xml:space="preserve">oficial </w:t>
      </w:r>
      <w:r w:rsidR="00ED64E7">
        <w:rPr>
          <w:rFonts w:ascii="Arial" w:hAnsi="Arial" w:cs="Arial"/>
          <w:bCs/>
        </w:rPr>
        <w:t>con fotografía</w:t>
      </w:r>
      <w:r w:rsidR="00653028">
        <w:rPr>
          <w:rFonts w:ascii="Arial" w:hAnsi="Arial" w:cs="Arial"/>
          <w:bCs/>
        </w:rPr>
        <w:t xml:space="preserve"> </w:t>
      </w:r>
      <w:r w:rsidR="00923F74">
        <w:rPr>
          <w:rFonts w:ascii="Arial" w:hAnsi="Arial" w:cs="Arial"/>
          <w:bCs/>
        </w:rPr>
        <w:t xml:space="preserve">(original) </w:t>
      </w:r>
      <w:r w:rsidR="00BD635D">
        <w:rPr>
          <w:rFonts w:ascii="Arial" w:hAnsi="Arial" w:cs="Arial"/>
          <w:bCs/>
        </w:rPr>
        <w:t xml:space="preserve">debidamente sellada por el organismo emisor, </w:t>
      </w:r>
      <w:r w:rsidR="00653028">
        <w:rPr>
          <w:rFonts w:ascii="Arial" w:hAnsi="Arial" w:cs="Arial"/>
          <w:bCs/>
        </w:rPr>
        <w:t>la cual puede ser</w:t>
      </w:r>
      <w:r w:rsidRPr="003F77A6">
        <w:rPr>
          <w:rFonts w:ascii="Arial" w:hAnsi="Arial" w:cs="Arial"/>
          <w:bCs/>
        </w:rPr>
        <w:t>:</w:t>
      </w:r>
      <w:r w:rsidR="00ED64E7">
        <w:rPr>
          <w:rFonts w:ascii="Arial" w:hAnsi="Arial" w:cs="Arial"/>
          <w:bCs/>
        </w:rPr>
        <w:t xml:space="preserve"> la C</w:t>
      </w:r>
      <w:r w:rsidRPr="003F77A6">
        <w:rPr>
          <w:rFonts w:ascii="Arial" w:hAnsi="Arial" w:cs="Arial"/>
          <w:bCs/>
        </w:rPr>
        <w:t>reden</w:t>
      </w:r>
      <w:r w:rsidR="00ED64E7">
        <w:rPr>
          <w:rFonts w:ascii="Arial" w:hAnsi="Arial" w:cs="Arial"/>
          <w:bCs/>
        </w:rPr>
        <w:t>cial de E</w:t>
      </w:r>
      <w:r w:rsidRPr="003F77A6">
        <w:rPr>
          <w:rFonts w:ascii="Arial" w:hAnsi="Arial" w:cs="Arial"/>
          <w:bCs/>
        </w:rPr>
        <w:t xml:space="preserve">studiante de </w:t>
      </w:r>
      <w:r w:rsidR="00ED64E7">
        <w:rPr>
          <w:rFonts w:ascii="Arial" w:hAnsi="Arial" w:cs="Arial"/>
          <w:bCs/>
        </w:rPr>
        <w:t>B</w:t>
      </w:r>
      <w:r w:rsidRPr="003F77A6">
        <w:rPr>
          <w:rFonts w:ascii="Arial" w:hAnsi="Arial" w:cs="Arial"/>
          <w:bCs/>
        </w:rPr>
        <w:t>achillerato,</w:t>
      </w:r>
      <w:r w:rsidR="008D05E4">
        <w:rPr>
          <w:rFonts w:ascii="Arial" w:hAnsi="Arial" w:cs="Arial"/>
          <w:bCs/>
        </w:rPr>
        <w:t xml:space="preserve"> Constancia de estudios con fotografía y sello de cancelado por </w:t>
      </w:r>
      <w:r w:rsidR="003D2CCE">
        <w:rPr>
          <w:rFonts w:ascii="Arial" w:hAnsi="Arial" w:cs="Arial"/>
          <w:bCs/>
        </w:rPr>
        <w:t>la Institución,</w:t>
      </w:r>
      <w:r w:rsidRPr="003F77A6">
        <w:rPr>
          <w:rFonts w:ascii="Arial" w:hAnsi="Arial" w:cs="Arial"/>
          <w:bCs/>
        </w:rPr>
        <w:t xml:space="preserve"> </w:t>
      </w:r>
      <w:r w:rsidR="00ED64E7">
        <w:rPr>
          <w:rFonts w:ascii="Arial" w:hAnsi="Arial" w:cs="Arial"/>
          <w:bCs/>
        </w:rPr>
        <w:t>C</w:t>
      </w:r>
      <w:r w:rsidRPr="003F77A6">
        <w:rPr>
          <w:rFonts w:ascii="Arial" w:hAnsi="Arial" w:cs="Arial"/>
          <w:bCs/>
        </w:rPr>
        <w:t xml:space="preserve">ertificado de </w:t>
      </w:r>
      <w:r w:rsidR="00ED64E7">
        <w:rPr>
          <w:rFonts w:ascii="Arial" w:hAnsi="Arial" w:cs="Arial"/>
          <w:bCs/>
        </w:rPr>
        <w:t>B</w:t>
      </w:r>
      <w:r w:rsidRPr="003F77A6">
        <w:rPr>
          <w:rFonts w:ascii="Arial" w:hAnsi="Arial" w:cs="Arial"/>
          <w:bCs/>
        </w:rPr>
        <w:t>achillerato</w:t>
      </w:r>
      <w:r w:rsidR="00C21292">
        <w:rPr>
          <w:rFonts w:ascii="Arial" w:hAnsi="Arial" w:cs="Arial"/>
          <w:bCs/>
        </w:rPr>
        <w:t xml:space="preserve"> (con fotografía)</w:t>
      </w:r>
      <w:r w:rsidRPr="003F77A6">
        <w:rPr>
          <w:rFonts w:ascii="Arial" w:hAnsi="Arial" w:cs="Arial"/>
          <w:bCs/>
        </w:rPr>
        <w:t xml:space="preserve">, </w:t>
      </w:r>
      <w:r w:rsidR="00ED64E7">
        <w:rPr>
          <w:rFonts w:ascii="Arial" w:hAnsi="Arial" w:cs="Arial"/>
          <w:bCs/>
        </w:rPr>
        <w:t>Credencial M</w:t>
      </w:r>
      <w:r w:rsidRPr="003F77A6">
        <w:rPr>
          <w:rFonts w:ascii="Arial" w:hAnsi="Arial" w:cs="Arial"/>
          <w:bCs/>
        </w:rPr>
        <w:t xml:space="preserve">édica del IMSS o ISSSTE con fotografía, </w:t>
      </w:r>
      <w:r w:rsidR="00ED64E7">
        <w:rPr>
          <w:rFonts w:ascii="Arial" w:hAnsi="Arial" w:cs="Arial"/>
          <w:bCs/>
        </w:rPr>
        <w:t>Pasaporte V</w:t>
      </w:r>
      <w:r w:rsidR="000C470D">
        <w:rPr>
          <w:rFonts w:ascii="Arial" w:hAnsi="Arial" w:cs="Arial"/>
          <w:bCs/>
        </w:rPr>
        <w:t>igente, o INE</w:t>
      </w:r>
      <w:r w:rsidRPr="003F77A6">
        <w:rPr>
          <w:rFonts w:ascii="Arial" w:hAnsi="Arial" w:cs="Arial"/>
          <w:bCs/>
        </w:rPr>
        <w:t>.</w:t>
      </w:r>
    </w:p>
    <w:p w14:paraId="2199DBF3" w14:textId="28F7EC85" w:rsidR="00834680" w:rsidRPr="007142F3" w:rsidRDefault="00491C6A" w:rsidP="00D7731E">
      <w:pPr>
        <w:numPr>
          <w:ilvl w:val="0"/>
          <w:numId w:val="31"/>
        </w:numPr>
        <w:tabs>
          <w:tab w:val="clear" w:pos="360"/>
          <w:tab w:val="num" w:pos="1134"/>
        </w:tabs>
        <w:spacing w:after="120"/>
        <w:ind w:left="1134" w:hanging="141"/>
        <w:jc w:val="both"/>
        <w:rPr>
          <w:rFonts w:ascii="Arial" w:hAnsi="Arial" w:cs="Arial"/>
          <w:bCs/>
        </w:rPr>
      </w:pPr>
      <w:r>
        <w:rPr>
          <w:rFonts w:ascii="Arial" w:hAnsi="Arial" w:cs="Arial"/>
          <w:bCs/>
        </w:rPr>
        <w:t>Se les invita a resgu</w:t>
      </w:r>
      <w:r w:rsidR="00502702">
        <w:rPr>
          <w:rFonts w:ascii="Arial" w:hAnsi="Arial" w:cs="Arial"/>
          <w:bCs/>
        </w:rPr>
        <w:t>ardar y cuidar su ficha-recibo y su comprobante de pago</w:t>
      </w:r>
      <w:r>
        <w:rPr>
          <w:rFonts w:ascii="Arial" w:hAnsi="Arial" w:cs="Arial"/>
          <w:bCs/>
        </w:rPr>
        <w:t xml:space="preserve">, </w:t>
      </w:r>
      <w:r w:rsidR="00C62712">
        <w:rPr>
          <w:rFonts w:ascii="Arial" w:hAnsi="Arial" w:cs="Arial"/>
          <w:bCs/>
        </w:rPr>
        <w:t>en caso de extraviarla, ingresar nuevamente a la liga impresión de ficha-recibo para descargarla</w:t>
      </w:r>
      <w:r>
        <w:rPr>
          <w:rFonts w:ascii="Arial" w:hAnsi="Arial" w:cs="Arial"/>
          <w:bCs/>
        </w:rPr>
        <w:t xml:space="preserve">, </w:t>
      </w:r>
      <w:r w:rsidR="00E13D74" w:rsidRPr="00E13D74">
        <w:rPr>
          <w:rFonts w:ascii="Arial" w:hAnsi="Arial" w:cs="Arial"/>
          <w:b/>
          <w:bCs/>
        </w:rPr>
        <w:t>ya que</w:t>
      </w:r>
      <w:r w:rsidR="00E13D74">
        <w:rPr>
          <w:rFonts w:ascii="Arial" w:hAnsi="Arial" w:cs="Arial"/>
          <w:bCs/>
        </w:rPr>
        <w:t xml:space="preserve"> </w:t>
      </w:r>
      <w:r w:rsidR="00834680" w:rsidRPr="00863142">
        <w:rPr>
          <w:rFonts w:ascii="Arial" w:hAnsi="Arial" w:cs="Arial"/>
          <w:b/>
          <w:bCs/>
        </w:rPr>
        <w:t>sin la ficha-recibo se perderá la opo</w:t>
      </w:r>
      <w:r w:rsidR="00ED64E7" w:rsidRPr="00863142">
        <w:rPr>
          <w:rFonts w:ascii="Arial" w:hAnsi="Arial" w:cs="Arial"/>
          <w:b/>
          <w:bCs/>
        </w:rPr>
        <w:t>rtunidad de presentar el examen de admisión.</w:t>
      </w:r>
    </w:p>
    <w:p w14:paraId="309B9320" w14:textId="40F9AE55" w:rsidR="007142F3" w:rsidRPr="00C93E07" w:rsidRDefault="00392E34" w:rsidP="00D7731E">
      <w:pPr>
        <w:numPr>
          <w:ilvl w:val="0"/>
          <w:numId w:val="31"/>
        </w:numPr>
        <w:tabs>
          <w:tab w:val="clear" w:pos="360"/>
          <w:tab w:val="num" w:pos="1134"/>
        </w:tabs>
        <w:spacing w:after="120"/>
        <w:ind w:left="1134" w:hanging="141"/>
        <w:jc w:val="both"/>
        <w:rPr>
          <w:rFonts w:ascii="Arial" w:hAnsi="Arial" w:cs="Arial"/>
          <w:b/>
          <w:bCs/>
        </w:rPr>
      </w:pPr>
      <w:r>
        <w:rPr>
          <w:rFonts w:ascii="Arial" w:hAnsi="Arial" w:cs="Arial"/>
          <w:b/>
          <w:bCs/>
        </w:rPr>
        <w:t>Únicamente se aceptará la presencia del aspirante sin acompañantes. El tiempo estimado, a partir de la recepción del aspirante a l</w:t>
      </w:r>
      <w:r w:rsidR="001E2858">
        <w:rPr>
          <w:rFonts w:ascii="Arial" w:hAnsi="Arial" w:cs="Arial"/>
          <w:b/>
          <w:bCs/>
        </w:rPr>
        <w:t>a conclusión del examen, es de 4</w:t>
      </w:r>
      <w:r>
        <w:rPr>
          <w:rFonts w:ascii="Arial" w:hAnsi="Arial" w:cs="Arial"/>
          <w:b/>
          <w:bCs/>
        </w:rPr>
        <w:t xml:space="preserve"> horas.</w:t>
      </w:r>
    </w:p>
    <w:p w14:paraId="2697B838" w14:textId="77777777" w:rsidR="00A960CA" w:rsidRDefault="00A960CA" w:rsidP="00A960CA">
      <w:pPr>
        <w:numPr>
          <w:ilvl w:val="0"/>
          <w:numId w:val="31"/>
        </w:numPr>
        <w:tabs>
          <w:tab w:val="clear" w:pos="360"/>
          <w:tab w:val="num" w:pos="1134"/>
        </w:tabs>
        <w:spacing w:after="120"/>
        <w:ind w:left="1134" w:hanging="141"/>
        <w:jc w:val="both"/>
        <w:rPr>
          <w:rFonts w:ascii="Arial" w:hAnsi="Arial" w:cs="Arial"/>
          <w:bCs/>
        </w:rPr>
      </w:pPr>
      <w:r w:rsidRPr="003F77A6">
        <w:rPr>
          <w:rFonts w:ascii="Arial" w:hAnsi="Arial" w:cs="Arial"/>
          <w:bCs/>
        </w:rPr>
        <w:lastRenderedPageBreak/>
        <w:t xml:space="preserve">Llevar dos lápices, </w:t>
      </w:r>
      <w:r w:rsidR="007C0016">
        <w:rPr>
          <w:rFonts w:ascii="Arial" w:hAnsi="Arial" w:cs="Arial"/>
          <w:bCs/>
        </w:rPr>
        <w:t>las hojas para realizar</w:t>
      </w:r>
      <w:r w:rsidR="00B7436D">
        <w:rPr>
          <w:rFonts w:ascii="Arial" w:hAnsi="Arial" w:cs="Arial"/>
          <w:bCs/>
        </w:rPr>
        <w:t xml:space="preserve"> operaciones </w:t>
      </w:r>
      <w:r w:rsidRPr="003F77A6">
        <w:rPr>
          <w:rFonts w:ascii="Arial" w:hAnsi="Arial" w:cs="Arial"/>
          <w:bCs/>
        </w:rPr>
        <w:t>serán proporcionadas por la U</w:t>
      </w:r>
      <w:r>
        <w:rPr>
          <w:rFonts w:ascii="Arial" w:hAnsi="Arial" w:cs="Arial"/>
          <w:bCs/>
        </w:rPr>
        <w:t xml:space="preserve">niversidad </w:t>
      </w:r>
      <w:r w:rsidRPr="003F77A6">
        <w:rPr>
          <w:rFonts w:ascii="Arial" w:hAnsi="Arial" w:cs="Arial"/>
          <w:bCs/>
        </w:rPr>
        <w:t>A</w:t>
      </w:r>
      <w:r>
        <w:rPr>
          <w:rFonts w:ascii="Arial" w:hAnsi="Arial" w:cs="Arial"/>
          <w:bCs/>
        </w:rPr>
        <w:t xml:space="preserve">utónoma de </w:t>
      </w:r>
      <w:r w:rsidRPr="003F77A6">
        <w:rPr>
          <w:rFonts w:ascii="Arial" w:hAnsi="Arial" w:cs="Arial"/>
          <w:bCs/>
        </w:rPr>
        <w:t>Q</w:t>
      </w:r>
      <w:r>
        <w:rPr>
          <w:rFonts w:ascii="Arial" w:hAnsi="Arial" w:cs="Arial"/>
          <w:bCs/>
        </w:rPr>
        <w:t>uerétaro</w:t>
      </w:r>
      <w:r w:rsidRPr="003F77A6">
        <w:rPr>
          <w:rFonts w:ascii="Arial" w:hAnsi="Arial" w:cs="Arial"/>
          <w:bCs/>
        </w:rPr>
        <w:t xml:space="preserve">. </w:t>
      </w:r>
    </w:p>
    <w:p w14:paraId="25830600" w14:textId="06A4BFE6" w:rsidR="00242754" w:rsidRPr="00F44442" w:rsidRDefault="0056383C" w:rsidP="00242754">
      <w:pPr>
        <w:numPr>
          <w:ilvl w:val="0"/>
          <w:numId w:val="31"/>
        </w:numPr>
        <w:tabs>
          <w:tab w:val="clear" w:pos="360"/>
          <w:tab w:val="num" w:pos="1134"/>
        </w:tabs>
        <w:spacing w:after="120"/>
        <w:ind w:left="1134" w:hanging="141"/>
        <w:jc w:val="both"/>
        <w:rPr>
          <w:rFonts w:ascii="Arial" w:hAnsi="Arial" w:cs="Arial"/>
          <w:lang w:val="es-MX"/>
        </w:rPr>
      </w:pPr>
      <w:r>
        <w:rPr>
          <w:rFonts w:ascii="Arial" w:hAnsi="Arial" w:cs="Arial"/>
          <w:lang w:val="es-MX"/>
        </w:rPr>
        <w:t>El</w:t>
      </w:r>
      <w:r w:rsidR="00242754" w:rsidRPr="00F44442">
        <w:rPr>
          <w:rFonts w:ascii="Arial" w:hAnsi="Arial" w:cs="Arial"/>
        </w:rPr>
        <w:t xml:space="preserve"> </w:t>
      </w:r>
      <w:r w:rsidR="005525D4">
        <w:rPr>
          <w:rFonts w:ascii="Arial" w:hAnsi="Arial" w:cs="Arial"/>
          <w:b/>
        </w:rPr>
        <w:t>Demo-EX</w:t>
      </w:r>
      <w:r w:rsidR="00242754" w:rsidRPr="00F44442">
        <w:rPr>
          <w:rFonts w:ascii="Arial" w:hAnsi="Arial" w:cs="Arial"/>
          <w:b/>
        </w:rPr>
        <w:t>COBA</w:t>
      </w:r>
      <w:r w:rsidR="00242754" w:rsidRPr="00F44442">
        <w:rPr>
          <w:rFonts w:ascii="Arial" w:hAnsi="Arial" w:cs="Arial"/>
        </w:rPr>
        <w:t xml:space="preserve"> </w:t>
      </w:r>
      <w:r>
        <w:rPr>
          <w:rFonts w:ascii="Arial" w:hAnsi="Arial" w:cs="Arial"/>
        </w:rPr>
        <w:t xml:space="preserve">se encontrará disponible a partir del </w:t>
      </w:r>
      <w:r w:rsidR="00E13D74">
        <w:rPr>
          <w:rFonts w:ascii="Arial" w:hAnsi="Arial" w:cs="Arial"/>
        </w:rPr>
        <w:t xml:space="preserve">14 de </w:t>
      </w:r>
      <w:r w:rsidR="00107710">
        <w:rPr>
          <w:rFonts w:ascii="Arial" w:hAnsi="Arial" w:cs="Arial"/>
        </w:rPr>
        <w:t>mayo</w:t>
      </w:r>
      <w:r w:rsidR="00B929A2">
        <w:rPr>
          <w:rFonts w:ascii="Arial" w:hAnsi="Arial" w:cs="Arial"/>
        </w:rPr>
        <w:t xml:space="preserve"> </w:t>
      </w:r>
      <w:r>
        <w:rPr>
          <w:rFonts w:ascii="Arial" w:hAnsi="Arial" w:cs="Arial"/>
        </w:rPr>
        <w:t>en</w:t>
      </w:r>
      <w:r w:rsidR="00242754" w:rsidRPr="00F44442">
        <w:rPr>
          <w:rFonts w:ascii="Arial" w:hAnsi="Arial" w:cs="Arial"/>
        </w:rPr>
        <w:t xml:space="preserve"> la página de Internet de la U</w:t>
      </w:r>
      <w:r w:rsidR="00242754">
        <w:rPr>
          <w:rFonts w:ascii="Arial" w:hAnsi="Arial" w:cs="Arial"/>
        </w:rPr>
        <w:t xml:space="preserve">niversidad </w:t>
      </w:r>
      <w:r w:rsidR="00242754" w:rsidRPr="00F44442">
        <w:rPr>
          <w:rFonts w:ascii="Arial" w:hAnsi="Arial" w:cs="Arial"/>
        </w:rPr>
        <w:t>A</w:t>
      </w:r>
      <w:r w:rsidR="00242754">
        <w:rPr>
          <w:rFonts w:ascii="Arial" w:hAnsi="Arial" w:cs="Arial"/>
        </w:rPr>
        <w:t xml:space="preserve">utónoma de </w:t>
      </w:r>
      <w:r w:rsidR="00242754" w:rsidRPr="00F44442">
        <w:rPr>
          <w:rFonts w:ascii="Arial" w:hAnsi="Arial" w:cs="Arial"/>
        </w:rPr>
        <w:t>Q</w:t>
      </w:r>
      <w:r w:rsidR="00242754">
        <w:rPr>
          <w:rFonts w:ascii="Arial" w:hAnsi="Arial" w:cs="Arial"/>
        </w:rPr>
        <w:t>uerétaro</w:t>
      </w:r>
      <w:r w:rsidR="008527BC">
        <w:rPr>
          <w:rFonts w:ascii="Arial" w:hAnsi="Arial" w:cs="Arial"/>
        </w:rPr>
        <w:t xml:space="preserve"> </w:t>
      </w:r>
      <w:hyperlink r:id="rId10" w:history="1">
        <w:r w:rsidR="00AF3DAC" w:rsidRPr="001A35EF">
          <w:rPr>
            <w:rStyle w:val="Hipervnculo"/>
          </w:rPr>
          <w:t>https://www.uaq.mx/index.php</w:t>
        </w:r>
      </w:hyperlink>
      <w:r w:rsidR="00242754" w:rsidRPr="00F44442">
        <w:rPr>
          <w:rFonts w:ascii="Arial" w:hAnsi="Arial" w:cs="Arial"/>
        </w:rPr>
        <w:t>,</w:t>
      </w:r>
      <w:r w:rsidR="00242754">
        <w:rPr>
          <w:rFonts w:ascii="Arial" w:hAnsi="Arial" w:cs="Arial"/>
        </w:rPr>
        <w:t xml:space="preserve"> </w:t>
      </w:r>
      <w:r w:rsidR="0026399D">
        <w:rPr>
          <w:rFonts w:ascii="Arial" w:hAnsi="Arial" w:cs="Arial"/>
        </w:rPr>
        <w:t xml:space="preserve">también </w:t>
      </w:r>
      <w:r w:rsidR="00F16C1B">
        <w:rPr>
          <w:rFonts w:ascii="Arial" w:hAnsi="Arial" w:cs="Arial"/>
        </w:rPr>
        <w:t xml:space="preserve">habrá </w:t>
      </w:r>
      <w:r w:rsidR="00242754" w:rsidRPr="00F44442">
        <w:rPr>
          <w:rFonts w:ascii="Arial" w:hAnsi="Arial" w:cs="Arial"/>
        </w:rPr>
        <w:t>un Tutorial que informa so</w:t>
      </w:r>
      <w:r w:rsidR="005525D4">
        <w:rPr>
          <w:rFonts w:ascii="Arial" w:hAnsi="Arial" w:cs="Arial"/>
        </w:rPr>
        <w:t>bre la estructura del examen EX</w:t>
      </w:r>
      <w:r w:rsidR="00242754" w:rsidRPr="00F44442">
        <w:rPr>
          <w:rFonts w:ascii="Arial" w:hAnsi="Arial" w:cs="Arial"/>
        </w:rPr>
        <w:t>COBA.</w:t>
      </w:r>
    </w:p>
    <w:p w14:paraId="2E89F6AF" w14:textId="77777777" w:rsidR="00834680" w:rsidRDefault="00834680" w:rsidP="00D7731E">
      <w:pPr>
        <w:numPr>
          <w:ilvl w:val="0"/>
          <w:numId w:val="31"/>
        </w:numPr>
        <w:tabs>
          <w:tab w:val="clear" w:pos="360"/>
          <w:tab w:val="num" w:pos="1134"/>
        </w:tabs>
        <w:spacing w:after="120"/>
        <w:ind w:left="1134" w:hanging="141"/>
        <w:jc w:val="both"/>
        <w:rPr>
          <w:rFonts w:ascii="Arial" w:hAnsi="Arial" w:cs="Arial"/>
          <w:bCs/>
        </w:rPr>
      </w:pPr>
      <w:r w:rsidRPr="003F77A6">
        <w:rPr>
          <w:rFonts w:ascii="Arial" w:hAnsi="Arial" w:cs="Arial"/>
          <w:bCs/>
        </w:rPr>
        <w:t xml:space="preserve">No se permitirá el uso de dispositivos electrónicos, </w:t>
      </w:r>
      <w:r w:rsidR="006778D2">
        <w:rPr>
          <w:rFonts w:ascii="Arial" w:hAnsi="Arial" w:cs="Arial"/>
          <w:bCs/>
        </w:rPr>
        <w:t xml:space="preserve">tabletas, </w:t>
      </w:r>
      <w:r w:rsidRPr="003F77A6">
        <w:rPr>
          <w:rFonts w:ascii="Arial" w:hAnsi="Arial" w:cs="Arial"/>
          <w:bCs/>
        </w:rPr>
        <w:t>calculadora</w:t>
      </w:r>
      <w:r w:rsidR="004F4E04">
        <w:rPr>
          <w:rFonts w:ascii="Arial" w:hAnsi="Arial" w:cs="Arial"/>
          <w:bCs/>
        </w:rPr>
        <w:t>s</w:t>
      </w:r>
      <w:r w:rsidRPr="003F77A6">
        <w:rPr>
          <w:rFonts w:ascii="Arial" w:hAnsi="Arial" w:cs="Arial"/>
          <w:bCs/>
        </w:rPr>
        <w:t xml:space="preserve">, formularios, teléfonos celulares o cuadernos de ningún tipo. </w:t>
      </w:r>
    </w:p>
    <w:p w14:paraId="11E31A9A" w14:textId="33727382" w:rsidR="009E12E9" w:rsidRPr="006A5317" w:rsidRDefault="00834680" w:rsidP="006A5317">
      <w:pPr>
        <w:numPr>
          <w:ilvl w:val="0"/>
          <w:numId w:val="31"/>
        </w:numPr>
        <w:tabs>
          <w:tab w:val="clear" w:pos="360"/>
        </w:tabs>
        <w:spacing w:after="120"/>
        <w:ind w:left="1134" w:hanging="141"/>
        <w:jc w:val="both"/>
        <w:rPr>
          <w:rFonts w:ascii="Arial" w:hAnsi="Arial" w:cs="Arial"/>
          <w:iCs/>
          <w:sz w:val="20"/>
          <w:szCs w:val="20"/>
        </w:rPr>
      </w:pPr>
      <w:r w:rsidRPr="0003529B">
        <w:rPr>
          <w:rFonts w:ascii="Arial" w:hAnsi="Arial" w:cs="Arial"/>
          <w:bCs/>
        </w:rPr>
        <w:t>El examen</w:t>
      </w:r>
      <w:r w:rsidR="00466494" w:rsidRPr="0003529B">
        <w:rPr>
          <w:rFonts w:ascii="Arial" w:hAnsi="Arial" w:cs="Arial"/>
          <w:bCs/>
        </w:rPr>
        <w:t xml:space="preserve"> EXCOBA,</w:t>
      </w:r>
      <w:r w:rsidRPr="0003529B">
        <w:rPr>
          <w:rFonts w:ascii="Arial" w:hAnsi="Arial" w:cs="Arial"/>
          <w:bCs/>
        </w:rPr>
        <w:t xml:space="preserve"> se aplicará mediante computadora</w:t>
      </w:r>
      <w:r w:rsidR="007C0016" w:rsidRPr="0003529B">
        <w:rPr>
          <w:rFonts w:ascii="Arial" w:hAnsi="Arial" w:cs="Arial"/>
          <w:bCs/>
        </w:rPr>
        <w:t>,</w:t>
      </w:r>
      <w:r w:rsidRPr="0003529B">
        <w:rPr>
          <w:rFonts w:ascii="Arial" w:hAnsi="Arial" w:cs="Arial"/>
          <w:bCs/>
        </w:rPr>
        <w:t xml:space="preserve"> y al término del mismo se </w:t>
      </w:r>
      <w:r w:rsidR="005E7909" w:rsidRPr="0003529B">
        <w:rPr>
          <w:rFonts w:ascii="Arial" w:hAnsi="Arial" w:cs="Arial"/>
          <w:bCs/>
        </w:rPr>
        <w:t>entregará una</w:t>
      </w:r>
      <w:r w:rsidRPr="0003529B">
        <w:rPr>
          <w:rFonts w:ascii="Arial" w:hAnsi="Arial" w:cs="Arial"/>
          <w:bCs/>
        </w:rPr>
        <w:t xml:space="preserve"> boleta en dond</w:t>
      </w:r>
      <w:r w:rsidR="005E7909" w:rsidRPr="0003529B">
        <w:rPr>
          <w:rFonts w:ascii="Arial" w:hAnsi="Arial" w:cs="Arial"/>
          <w:bCs/>
        </w:rPr>
        <w:t>e se señala el puntaje obtenido</w:t>
      </w:r>
      <w:r w:rsidR="009E12E9">
        <w:rPr>
          <w:rFonts w:ascii="Arial" w:hAnsi="Arial" w:cs="Arial"/>
          <w:bCs/>
        </w:rPr>
        <w:t xml:space="preserve">. </w:t>
      </w:r>
      <w:r w:rsidR="009E12E9" w:rsidRPr="009A42F3">
        <w:rPr>
          <w:rFonts w:ascii="Arial" w:hAnsi="Arial" w:cs="Arial"/>
          <w:b/>
          <w:bCs/>
        </w:rPr>
        <w:t>Verificar la calificación del curso propedéutico</w:t>
      </w:r>
      <w:r w:rsidR="009E12E9">
        <w:rPr>
          <w:rFonts w:ascii="Arial" w:hAnsi="Arial" w:cs="Arial"/>
          <w:bCs/>
        </w:rPr>
        <w:t>, en caso de error, acudir a l</w:t>
      </w:r>
      <w:r w:rsidR="00EE6071">
        <w:rPr>
          <w:rFonts w:ascii="Arial" w:hAnsi="Arial" w:cs="Arial"/>
          <w:bCs/>
        </w:rPr>
        <w:t>a Facultad para su aclaración. Después de tres días hábiles de haber presentado el examen n</w:t>
      </w:r>
      <w:r w:rsidR="009E12E9">
        <w:rPr>
          <w:rFonts w:ascii="Arial" w:hAnsi="Arial" w:cs="Arial"/>
          <w:bCs/>
        </w:rPr>
        <w:t>o se recibirán aclaraciones</w:t>
      </w:r>
      <w:r w:rsidR="005E7909" w:rsidRPr="0003529B">
        <w:rPr>
          <w:rFonts w:ascii="Arial" w:hAnsi="Arial" w:cs="Arial"/>
          <w:bCs/>
        </w:rPr>
        <w:t>.</w:t>
      </w:r>
    </w:p>
    <w:p w14:paraId="15BF5D8C" w14:textId="76753B01" w:rsidR="009E12E9" w:rsidRDefault="009E12E9" w:rsidP="009E12E9">
      <w:pPr>
        <w:tabs>
          <w:tab w:val="num" w:pos="1134"/>
        </w:tabs>
        <w:spacing w:after="120"/>
        <w:ind w:left="852"/>
        <w:jc w:val="both"/>
        <w:rPr>
          <w:rFonts w:ascii="Arial" w:hAnsi="Arial" w:cs="Arial"/>
          <w:iCs/>
          <w:sz w:val="20"/>
          <w:szCs w:val="20"/>
        </w:rPr>
      </w:pPr>
    </w:p>
    <w:p w14:paraId="0A65878F" w14:textId="77777777" w:rsidR="004B5647" w:rsidRDefault="004B5647" w:rsidP="009E12E9">
      <w:pPr>
        <w:tabs>
          <w:tab w:val="num" w:pos="1134"/>
        </w:tabs>
        <w:spacing w:after="120"/>
        <w:ind w:left="852"/>
        <w:jc w:val="both"/>
        <w:rPr>
          <w:rFonts w:ascii="Arial" w:hAnsi="Arial" w:cs="Arial"/>
          <w:iCs/>
          <w:sz w:val="20"/>
          <w:szCs w:val="20"/>
        </w:rPr>
      </w:pPr>
    </w:p>
    <w:p w14:paraId="2BF09C5E" w14:textId="77777777" w:rsidR="00834680" w:rsidRDefault="00834680" w:rsidP="00D7731E">
      <w:pPr>
        <w:numPr>
          <w:ilvl w:val="0"/>
          <w:numId w:val="20"/>
        </w:numPr>
        <w:tabs>
          <w:tab w:val="num" w:pos="993"/>
        </w:tabs>
        <w:ind w:left="709" w:hanging="283"/>
        <w:rPr>
          <w:rFonts w:ascii="Arial" w:hAnsi="Arial" w:cs="Arial"/>
        </w:rPr>
      </w:pPr>
      <w:r w:rsidRPr="003F77A6">
        <w:rPr>
          <w:rFonts w:ascii="Arial" w:hAnsi="Arial" w:cs="Arial"/>
        </w:rPr>
        <w:t>Resultados:</w:t>
      </w:r>
    </w:p>
    <w:p w14:paraId="48AB8EBA" w14:textId="77777777" w:rsidR="00834680" w:rsidRPr="00A55748" w:rsidRDefault="00834680" w:rsidP="00834680">
      <w:pPr>
        <w:ind w:left="1080"/>
        <w:rPr>
          <w:rFonts w:ascii="Arial" w:hAnsi="Arial" w:cs="Arial"/>
          <w:sz w:val="20"/>
          <w:szCs w:val="20"/>
        </w:rPr>
      </w:pPr>
    </w:p>
    <w:p w14:paraId="788F4178" w14:textId="65BA192D" w:rsidR="00401473" w:rsidRPr="000F0B16" w:rsidRDefault="00401473" w:rsidP="006E2C26">
      <w:pPr>
        <w:numPr>
          <w:ilvl w:val="0"/>
          <w:numId w:val="31"/>
        </w:numPr>
        <w:tabs>
          <w:tab w:val="clear" w:pos="360"/>
          <w:tab w:val="num" w:pos="1276"/>
        </w:tabs>
        <w:spacing w:after="120"/>
        <w:ind w:left="1276" w:hanging="283"/>
        <w:jc w:val="both"/>
        <w:rPr>
          <w:rFonts w:ascii="Arial" w:hAnsi="Arial" w:cs="Arial"/>
          <w:iCs/>
        </w:rPr>
      </w:pPr>
      <w:r w:rsidRPr="000F0B16">
        <w:rPr>
          <w:rFonts w:ascii="Arial" w:hAnsi="Arial" w:cs="Arial"/>
          <w:bCs/>
        </w:rPr>
        <w:t xml:space="preserve">En virtud de que el examen </w:t>
      </w:r>
      <w:r w:rsidR="00466494" w:rsidRPr="0003529B">
        <w:rPr>
          <w:rFonts w:ascii="Arial" w:hAnsi="Arial" w:cs="Arial"/>
          <w:bCs/>
        </w:rPr>
        <w:t>EXCOBA</w:t>
      </w:r>
      <w:r w:rsidR="00466494" w:rsidRPr="000F0B16">
        <w:rPr>
          <w:rFonts w:ascii="Arial" w:hAnsi="Arial" w:cs="Arial"/>
          <w:bCs/>
        </w:rPr>
        <w:t xml:space="preserve">, </w:t>
      </w:r>
      <w:r w:rsidRPr="000F0B16">
        <w:rPr>
          <w:rFonts w:ascii="Arial" w:hAnsi="Arial" w:cs="Arial"/>
          <w:bCs/>
        </w:rPr>
        <w:t>no es propiedad de la Universidad Autónoma de Querétaro y dado que se realiza de manera electrónica, no es procedente la revisión de examen y por lo tanto el resultado no está sujeto a impugnación.</w:t>
      </w:r>
    </w:p>
    <w:p w14:paraId="2ACF98DF" w14:textId="44180BDF" w:rsidR="00834680" w:rsidRPr="00D97021" w:rsidRDefault="00ED64E7" w:rsidP="00401473">
      <w:pPr>
        <w:numPr>
          <w:ilvl w:val="0"/>
          <w:numId w:val="31"/>
        </w:numPr>
        <w:tabs>
          <w:tab w:val="clear" w:pos="360"/>
          <w:tab w:val="num" w:pos="1276"/>
        </w:tabs>
        <w:spacing w:after="120"/>
        <w:ind w:left="1276" w:hanging="283"/>
        <w:jc w:val="both"/>
        <w:rPr>
          <w:rFonts w:ascii="Arial" w:hAnsi="Arial" w:cs="Arial"/>
          <w:iCs/>
        </w:rPr>
      </w:pPr>
      <w:r w:rsidRPr="00D97021">
        <w:rPr>
          <w:rFonts w:ascii="Arial" w:hAnsi="Arial" w:cs="Arial"/>
          <w:iCs/>
        </w:rPr>
        <w:t>C</w:t>
      </w:r>
      <w:r w:rsidR="00834680" w:rsidRPr="00D97021">
        <w:rPr>
          <w:rFonts w:ascii="Arial" w:hAnsi="Arial" w:cs="Arial"/>
          <w:iCs/>
        </w:rPr>
        <w:t xml:space="preserve">onsultar la lista de puntaje de aceptación para cada </w:t>
      </w:r>
      <w:r w:rsidRPr="00D97021">
        <w:rPr>
          <w:rFonts w:ascii="Arial" w:hAnsi="Arial" w:cs="Arial"/>
          <w:iCs/>
        </w:rPr>
        <w:t>P</w:t>
      </w:r>
      <w:r w:rsidR="00834680" w:rsidRPr="00D97021">
        <w:rPr>
          <w:rFonts w:ascii="Arial" w:hAnsi="Arial" w:cs="Arial"/>
          <w:iCs/>
        </w:rPr>
        <w:t>rogra</w:t>
      </w:r>
      <w:r w:rsidRPr="00D97021">
        <w:rPr>
          <w:rFonts w:ascii="Arial" w:hAnsi="Arial" w:cs="Arial"/>
          <w:iCs/>
        </w:rPr>
        <w:t>ma E</w:t>
      </w:r>
      <w:r w:rsidR="00834680" w:rsidRPr="00D97021">
        <w:rPr>
          <w:rFonts w:ascii="Arial" w:hAnsi="Arial" w:cs="Arial"/>
          <w:iCs/>
        </w:rPr>
        <w:t>ducativo, que aparecerá publicada en la página Web de la U</w:t>
      </w:r>
      <w:r w:rsidR="00826528" w:rsidRPr="00D97021">
        <w:rPr>
          <w:rFonts w:ascii="Arial" w:hAnsi="Arial" w:cs="Arial"/>
          <w:iCs/>
        </w:rPr>
        <w:t xml:space="preserve">niversidad </w:t>
      </w:r>
      <w:r w:rsidR="00834680" w:rsidRPr="00D97021">
        <w:rPr>
          <w:rFonts w:ascii="Arial" w:hAnsi="Arial" w:cs="Arial"/>
          <w:iCs/>
        </w:rPr>
        <w:t>A</w:t>
      </w:r>
      <w:r w:rsidR="00826528" w:rsidRPr="00D97021">
        <w:rPr>
          <w:rFonts w:ascii="Arial" w:hAnsi="Arial" w:cs="Arial"/>
          <w:iCs/>
        </w:rPr>
        <w:t xml:space="preserve">utónoma de </w:t>
      </w:r>
      <w:r w:rsidR="00834680" w:rsidRPr="00D97021">
        <w:rPr>
          <w:rFonts w:ascii="Arial" w:hAnsi="Arial" w:cs="Arial"/>
          <w:iCs/>
        </w:rPr>
        <w:t>Q</w:t>
      </w:r>
      <w:r w:rsidR="00826528" w:rsidRPr="00D97021">
        <w:rPr>
          <w:rFonts w:ascii="Arial" w:hAnsi="Arial" w:cs="Arial"/>
          <w:iCs/>
        </w:rPr>
        <w:t>uerétaro</w:t>
      </w:r>
      <w:r w:rsidR="00834680" w:rsidRPr="00D97021">
        <w:rPr>
          <w:rFonts w:ascii="Arial" w:hAnsi="Arial" w:cs="Arial"/>
          <w:iCs/>
        </w:rPr>
        <w:t xml:space="preserve"> </w:t>
      </w:r>
      <w:r w:rsidR="00834680" w:rsidRPr="00D97021">
        <w:rPr>
          <w:rFonts w:ascii="Arial" w:hAnsi="Arial" w:cs="Arial"/>
          <w:bCs/>
          <w:iCs/>
        </w:rPr>
        <w:t>en</w:t>
      </w:r>
      <w:r w:rsidR="00D91E8F" w:rsidRPr="00D97021">
        <w:rPr>
          <w:rFonts w:ascii="Arial" w:hAnsi="Arial" w:cs="Arial"/>
          <w:bCs/>
          <w:iCs/>
        </w:rPr>
        <w:t xml:space="preserve"> la dirección </w:t>
      </w:r>
      <w:hyperlink r:id="rId11" w:history="1">
        <w:r w:rsidR="00BF38BC" w:rsidRPr="001A35EF">
          <w:rPr>
            <w:rStyle w:val="Hipervnculo"/>
            <w:rFonts w:ascii="Arial" w:hAnsi="Arial" w:cs="Arial"/>
            <w:bCs/>
            <w:iCs/>
          </w:rPr>
          <w:t>https://www.uaq.mx/index.php</w:t>
        </w:r>
      </w:hyperlink>
      <w:r w:rsidR="00BF38BC">
        <w:rPr>
          <w:rFonts w:ascii="Arial" w:hAnsi="Arial" w:cs="Arial"/>
          <w:bCs/>
          <w:iCs/>
        </w:rPr>
        <w:t xml:space="preserve"> </w:t>
      </w:r>
      <w:r w:rsidR="000514D8" w:rsidRPr="00D97021">
        <w:rPr>
          <w:rFonts w:ascii="Arial" w:hAnsi="Arial" w:cs="Arial"/>
          <w:iCs/>
        </w:rPr>
        <w:t xml:space="preserve">el día </w:t>
      </w:r>
      <w:r w:rsidR="005E22E9">
        <w:rPr>
          <w:rFonts w:ascii="Arial" w:hAnsi="Arial" w:cs="Arial"/>
          <w:b/>
          <w:iCs/>
        </w:rPr>
        <w:t>06 de julio de 2026</w:t>
      </w:r>
      <w:r w:rsidR="00834680" w:rsidRPr="00D97021">
        <w:rPr>
          <w:rFonts w:ascii="Arial" w:hAnsi="Arial" w:cs="Arial"/>
          <w:iCs/>
        </w:rPr>
        <w:t>.</w:t>
      </w:r>
    </w:p>
    <w:p w14:paraId="79287BA6" w14:textId="77777777" w:rsidR="00834680" w:rsidRDefault="005F6EF3" w:rsidP="006E2C26">
      <w:pPr>
        <w:numPr>
          <w:ilvl w:val="0"/>
          <w:numId w:val="31"/>
        </w:numPr>
        <w:tabs>
          <w:tab w:val="clear" w:pos="360"/>
          <w:tab w:val="num" w:pos="1276"/>
        </w:tabs>
        <w:spacing w:after="120"/>
        <w:ind w:left="1276" w:hanging="283"/>
        <w:jc w:val="both"/>
        <w:rPr>
          <w:rFonts w:ascii="Arial" w:hAnsi="Arial" w:cs="Arial"/>
          <w:iCs/>
        </w:rPr>
      </w:pPr>
      <w:r>
        <w:rPr>
          <w:rFonts w:ascii="Arial" w:hAnsi="Arial" w:cs="Arial"/>
          <w:iCs/>
        </w:rPr>
        <w:t>Cotejar que el resultado de la</w:t>
      </w:r>
      <w:r w:rsidR="00834680" w:rsidRPr="003F77A6">
        <w:rPr>
          <w:rFonts w:ascii="Arial" w:hAnsi="Arial" w:cs="Arial"/>
          <w:iCs/>
        </w:rPr>
        <w:t xml:space="preserve"> boleta sea </w:t>
      </w:r>
      <w:r w:rsidR="00112598">
        <w:rPr>
          <w:rFonts w:ascii="Arial" w:hAnsi="Arial" w:cs="Arial"/>
          <w:iCs/>
        </w:rPr>
        <w:t xml:space="preserve">igual o </w:t>
      </w:r>
      <w:r w:rsidR="00834680" w:rsidRPr="003F77A6">
        <w:rPr>
          <w:rFonts w:ascii="Arial" w:hAnsi="Arial" w:cs="Arial"/>
          <w:iCs/>
        </w:rPr>
        <w:t xml:space="preserve">superior </w:t>
      </w:r>
      <w:r w:rsidR="00120EF2">
        <w:rPr>
          <w:rFonts w:ascii="Arial" w:hAnsi="Arial" w:cs="Arial"/>
          <w:iCs/>
        </w:rPr>
        <w:t>a</w:t>
      </w:r>
      <w:r w:rsidR="00834680" w:rsidRPr="003F77A6">
        <w:rPr>
          <w:rFonts w:ascii="Arial" w:hAnsi="Arial" w:cs="Arial"/>
          <w:iCs/>
        </w:rPr>
        <w:t xml:space="preserve">l puntaje de aceptación, publicado en los medios informativos, para corroborar si </w:t>
      </w:r>
      <w:r>
        <w:rPr>
          <w:rFonts w:ascii="Arial" w:hAnsi="Arial" w:cs="Arial"/>
          <w:iCs/>
        </w:rPr>
        <w:t>el aspirante fue</w:t>
      </w:r>
      <w:r w:rsidR="00834680" w:rsidRPr="003F77A6">
        <w:rPr>
          <w:rFonts w:ascii="Arial" w:hAnsi="Arial" w:cs="Arial"/>
          <w:iCs/>
        </w:rPr>
        <w:t xml:space="preserve"> aceptado de conformidad a las bases </w:t>
      </w:r>
      <w:r w:rsidR="00ED64E7">
        <w:rPr>
          <w:rFonts w:ascii="Arial" w:hAnsi="Arial" w:cs="Arial"/>
          <w:iCs/>
        </w:rPr>
        <w:t xml:space="preserve">generales </w:t>
      </w:r>
      <w:r w:rsidR="00834680" w:rsidRPr="003F77A6">
        <w:rPr>
          <w:rFonts w:ascii="Arial" w:hAnsi="Arial" w:cs="Arial"/>
          <w:iCs/>
        </w:rPr>
        <w:t>de la presente Convocatoria.</w:t>
      </w:r>
    </w:p>
    <w:p w14:paraId="211C8AF0" w14:textId="04CE385C" w:rsidR="00834680" w:rsidRPr="007F5DE2" w:rsidRDefault="00F6229F" w:rsidP="006E2C26">
      <w:pPr>
        <w:numPr>
          <w:ilvl w:val="0"/>
          <w:numId w:val="31"/>
        </w:numPr>
        <w:tabs>
          <w:tab w:val="clear" w:pos="360"/>
          <w:tab w:val="num" w:pos="1418"/>
        </w:tabs>
        <w:spacing w:after="120"/>
        <w:ind w:left="1276" w:hanging="283"/>
        <w:jc w:val="both"/>
        <w:rPr>
          <w:rFonts w:ascii="Arial" w:hAnsi="Arial" w:cs="Arial"/>
          <w:iCs/>
          <w:u w:val="single"/>
        </w:rPr>
      </w:pPr>
      <w:r>
        <w:rPr>
          <w:rFonts w:ascii="Arial" w:hAnsi="Arial" w:cs="Arial"/>
          <w:iCs/>
        </w:rPr>
        <w:t>En la publicación aparecerá</w:t>
      </w:r>
      <w:r w:rsidR="00834680" w:rsidRPr="003F77A6">
        <w:rPr>
          <w:rFonts w:ascii="Arial" w:hAnsi="Arial" w:cs="Arial"/>
          <w:iCs/>
        </w:rPr>
        <w:t xml:space="preserve"> el procedimiento y los requisitos de inscripción (Certificado de </w:t>
      </w:r>
      <w:r w:rsidR="00386096">
        <w:rPr>
          <w:rFonts w:ascii="Arial" w:hAnsi="Arial" w:cs="Arial"/>
          <w:iCs/>
        </w:rPr>
        <w:t xml:space="preserve">Bachillerato </w:t>
      </w:r>
      <w:r w:rsidR="009C35BB" w:rsidRPr="003F77A6">
        <w:rPr>
          <w:rFonts w:ascii="Arial" w:hAnsi="Arial" w:cs="Arial"/>
          <w:iCs/>
        </w:rPr>
        <w:t>y</w:t>
      </w:r>
      <w:r w:rsidR="00834680" w:rsidRPr="003F77A6">
        <w:rPr>
          <w:rFonts w:ascii="Arial" w:hAnsi="Arial" w:cs="Arial"/>
          <w:iCs/>
        </w:rPr>
        <w:t xml:space="preserve"> Acta de Nacimiento originales y CURP</w:t>
      </w:r>
      <w:r w:rsidR="002F2CE9">
        <w:rPr>
          <w:rFonts w:ascii="Arial" w:hAnsi="Arial" w:cs="Arial"/>
          <w:iCs/>
        </w:rPr>
        <w:t xml:space="preserve"> en formato vigente</w:t>
      </w:r>
      <w:r w:rsidR="00834680" w:rsidRPr="003F77A6">
        <w:rPr>
          <w:rFonts w:ascii="Arial" w:hAnsi="Arial" w:cs="Arial"/>
          <w:iCs/>
        </w:rPr>
        <w:t>), sólo para aquellos aspirantes aceptados.</w:t>
      </w:r>
      <w:r w:rsidR="000A0256">
        <w:rPr>
          <w:rFonts w:ascii="Arial" w:hAnsi="Arial" w:cs="Arial"/>
          <w:iCs/>
        </w:rPr>
        <w:t xml:space="preserve"> </w:t>
      </w:r>
      <w:r w:rsidR="002768E9" w:rsidRPr="007F5DE2">
        <w:rPr>
          <w:rFonts w:ascii="Arial" w:hAnsi="Arial" w:cs="Arial"/>
          <w:i/>
          <w:iCs/>
        </w:rPr>
        <w:t>El</w:t>
      </w:r>
      <w:r w:rsidR="00995972" w:rsidRPr="007F5DE2">
        <w:rPr>
          <w:rFonts w:ascii="Arial" w:hAnsi="Arial" w:cs="Arial"/>
          <w:i/>
          <w:iCs/>
        </w:rPr>
        <w:t xml:space="preserve"> Certificado de </w:t>
      </w:r>
      <w:r w:rsidR="00386096" w:rsidRPr="007F5DE2">
        <w:rPr>
          <w:rFonts w:ascii="Arial" w:hAnsi="Arial" w:cs="Arial"/>
          <w:i/>
          <w:iCs/>
        </w:rPr>
        <w:t>Bachillerato emitido por una entidad federati</w:t>
      </w:r>
      <w:r w:rsidR="00995972" w:rsidRPr="007F5DE2">
        <w:rPr>
          <w:rFonts w:ascii="Arial" w:hAnsi="Arial" w:cs="Arial"/>
          <w:i/>
          <w:iCs/>
        </w:rPr>
        <w:t>va distinta a Querétaro, deberá estar legalizad</w:t>
      </w:r>
      <w:r w:rsidR="00705DB1" w:rsidRPr="00705DB1">
        <w:rPr>
          <w:rFonts w:ascii="Arial" w:hAnsi="Arial" w:cs="Arial"/>
          <w:sz w:val="22"/>
          <w:szCs w:val="22"/>
        </w:rPr>
        <w:t xml:space="preserve"> </w:t>
      </w:r>
      <w:r w:rsidR="00705DB1">
        <w:rPr>
          <w:rFonts w:ascii="Arial" w:hAnsi="Arial" w:cs="Arial"/>
          <w:sz w:val="22"/>
          <w:szCs w:val="22"/>
        </w:rPr>
        <w:t>(</w:t>
      </w:r>
      <w:r w:rsidR="00705DB1" w:rsidRPr="00365491">
        <w:rPr>
          <w:rFonts w:ascii="Arial" w:hAnsi="Arial" w:cs="Arial"/>
          <w:sz w:val="22"/>
          <w:szCs w:val="22"/>
        </w:rPr>
        <w:t>si el certificado tiene código QR no es necesario legaliz</w:t>
      </w:r>
      <w:r w:rsidR="00705DB1">
        <w:rPr>
          <w:rFonts w:ascii="Arial" w:hAnsi="Arial" w:cs="Arial"/>
          <w:sz w:val="22"/>
          <w:szCs w:val="22"/>
        </w:rPr>
        <w:t>ar).</w:t>
      </w:r>
    </w:p>
    <w:p w14:paraId="5F0AE7F0" w14:textId="0F0E4345" w:rsidR="00834680" w:rsidRDefault="00834680" w:rsidP="00834680">
      <w:pPr>
        <w:ind w:left="1080"/>
        <w:jc w:val="both"/>
        <w:rPr>
          <w:rFonts w:ascii="Arial" w:hAnsi="Arial" w:cs="Arial"/>
          <w:iCs/>
          <w:sz w:val="20"/>
          <w:szCs w:val="20"/>
          <w:u w:val="single"/>
        </w:rPr>
      </w:pPr>
    </w:p>
    <w:p w14:paraId="31377074" w14:textId="36E1E96F" w:rsidR="00E80B9F" w:rsidRDefault="00E80B9F" w:rsidP="00834680">
      <w:pPr>
        <w:ind w:left="1080"/>
        <w:jc w:val="both"/>
        <w:rPr>
          <w:rFonts w:ascii="Arial" w:hAnsi="Arial" w:cs="Arial"/>
          <w:iCs/>
          <w:sz w:val="20"/>
          <w:szCs w:val="20"/>
          <w:u w:val="single"/>
        </w:rPr>
      </w:pPr>
    </w:p>
    <w:p w14:paraId="17D4DD8F" w14:textId="5C447E81" w:rsidR="00E80B9F" w:rsidRDefault="00E80B9F" w:rsidP="00834680">
      <w:pPr>
        <w:ind w:left="1080"/>
        <w:jc w:val="both"/>
        <w:rPr>
          <w:rFonts w:ascii="Arial" w:hAnsi="Arial" w:cs="Arial"/>
          <w:iCs/>
          <w:sz w:val="20"/>
          <w:szCs w:val="20"/>
          <w:u w:val="single"/>
        </w:rPr>
      </w:pPr>
    </w:p>
    <w:p w14:paraId="4070B85B" w14:textId="77777777" w:rsidR="00834680" w:rsidRPr="003F77A6" w:rsidRDefault="00834680" w:rsidP="006E2C26">
      <w:pPr>
        <w:numPr>
          <w:ilvl w:val="0"/>
          <w:numId w:val="20"/>
        </w:numPr>
        <w:tabs>
          <w:tab w:val="num" w:pos="993"/>
        </w:tabs>
        <w:ind w:left="709" w:hanging="283"/>
        <w:rPr>
          <w:rFonts w:ascii="Arial" w:hAnsi="Arial" w:cs="Arial"/>
        </w:rPr>
      </w:pPr>
      <w:r w:rsidRPr="003F77A6">
        <w:rPr>
          <w:rFonts w:ascii="Arial" w:hAnsi="Arial" w:cs="Arial"/>
        </w:rPr>
        <w:t>Consideraciones Generales:</w:t>
      </w:r>
    </w:p>
    <w:p w14:paraId="3F5D508D" w14:textId="77777777" w:rsidR="009C35BB" w:rsidRPr="003F77A6" w:rsidRDefault="009C35BB" w:rsidP="009C35BB">
      <w:pPr>
        <w:ind w:left="1440"/>
        <w:rPr>
          <w:rFonts w:ascii="Arial" w:hAnsi="Arial" w:cs="Arial"/>
        </w:rPr>
      </w:pPr>
    </w:p>
    <w:p w14:paraId="79E814B9" w14:textId="6C821684" w:rsidR="00834680" w:rsidRDefault="00834680" w:rsidP="006E2C26">
      <w:pPr>
        <w:numPr>
          <w:ilvl w:val="0"/>
          <w:numId w:val="31"/>
        </w:numPr>
        <w:tabs>
          <w:tab w:val="clear" w:pos="360"/>
          <w:tab w:val="num" w:pos="1276"/>
        </w:tabs>
        <w:spacing w:after="120"/>
        <w:ind w:left="1276" w:hanging="283"/>
        <w:jc w:val="both"/>
        <w:rPr>
          <w:rFonts w:ascii="Arial" w:hAnsi="Arial" w:cs="Arial"/>
          <w:b/>
        </w:rPr>
      </w:pPr>
      <w:r w:rsidRPr="009A2E98">
        <w:rPr>
          <w:rFonts w:ascii="Arial" w:hAnsi="Arial" w:cs="Arial"/>
          <w:b/>
        </w:rPr>
        <w:t xml:space="preserve">Los aspirantes que no sean aceptados no tienen derecho a la </w:t>
      </w:r>
      <w:r w:rsidR="00ED64E7" w:rsidRPr="009A2E98">
        <w:rPr>
          <w:rFonts w:ascii="Arial" w:hAnsi="Arial" w:cs="Arial"/>
          <w:b/>
        </w:rPr>
        <w:t xml:space="preserve">devolución del pago realizado por derecho a </w:t>
      </w:r>
      <w:r w:rsidR="00AC051F">
        <w:rPr>
          <w:rFonts w:ascii="Arial" w:hAnsi="Arial" w:cs="Arial"/>
          <w:b/>
        </w:rPr>
        <w:t xml:space="preserve">la presentación de </w:t>
      </w:r>
      <w:r w:rsidR="00ED64E7" w:rsidRPr="009A2E98">
        <w:rPr>
          <w:rFonts w:ascii="Arial" w:hAnsi="Arial" w:cs="Arial"/>
          <w:b/>
        </w:rPr>
        <w:t>examen.</w:t>
      </w:r>
    </w:p>
    <w:p w14:paraId="577005CD" w14:textId="43D7617D" w:rsidR="00653028" w:rsidRDefault="00834680" w:rsidP="006E2C26">
      <w:pPr>
        <w:numPr>
          <w:ilvl w:val="0"/>
          <w:numId w:val="31"/>
        </w:numPr>
        <w:tabs>
          <w:tab w:val="clear" w:pos="360"/>
          <w:tab w:val="num" w:pos="1276"/>
        </w:tabs>
        <w:spacing w:after="120"/>
        <w:ind w:left="1276" w:hanging="283"/>
        <w:jc w:val="both"/>
        <w:rPr>
          <w:rFonts w:ascii="Arial" w:hAnsi="Arial" w:cs="Arial"/>
        </w:rPr>
      </w:pPr>
      <w:r w:rsidRPr="003F77A6">
        <w:rPr>
          <w:rFonts w:ascii="Arial" w:hAnsi="Arial" w:cs="Arial"/>
        </w:rPr>
        <w:t>Una vez seleccion</w:t>
      </w:r>
      <w:r w:rsidR="00ED64E7">
        <w:rPr>
          <w:rFonts w:ascii="Arial" w:hAnsi="Arial" w:cs="Arial"/>
        </w:rPr>
        <w:t>a</w:t>
      </w:r>
      <w:r w:rsidR="003B3921">
        <w:rPr>
          <w:rFonts w:ascii="Arial" w:hAnsi="Arial" w:cs="Arial"/>
        </w:rPr>
        <w:t>do</w:t>
      </w:r>
      <w:r w:rsidR="00104D87">
        <w:rPr>
          <w:rFonts w:ascii="Arial" w:hAnsi="Arial" w:cs="Arial"/>
        </w:rPr>
        <w:t xml:space="preserve"> el campus y </w:t>
      </w:r>
      <w:r w:rsidR="00F228FF">
        <w:rPr>
          <w:rFonts w:ascii="Arial" w:hAnsi="Arial" w:cs="Arial"/>
        </w:rPr>
        <w:t>opción educativa</w:t>
      </w:r>
      <w:r w:rsidRPr="003F77A6">
        <w:rPr>
          <w:rFonts w:ascii="Arial" w:hAnsi="Arial" w:cs="Arial"/>
        </w:rPr>
        <w:t xml:space="preserve">, el aspirante </w:t>
      </w:r>
      <w:r w:rsidRPr="003F77A6">
        <w:rPr>
          <w:rFonts w:ascii="Arial" w:hAnsi="Arial" w:cs="Arial"/>
          <w:b/>
        </w:rPr>
        <w:t>no podrá solicitar cambio</w:t>
      </w:r>
      <w:r w:rsidRPr="003F77A6">
        <w:rPr>
          <w:rFonts w:ascii="Arial" w:hAnsi="Arial" w:cs="Arial"/>
        </w:rPr>
        <w:t>.</w:t>
      </w:r>
    </w:p>
    <w:p w14:paraId="38C3D1CD" w14:textId="2FB4F59B" w:rsidR="00C05241" w:rsidRPr="00C05241" w:rsidRDefault="00C05241" w:rsidP="00C05241">
      <w:pPr>
        <w:numPr>
          <w:ilvl w:val="0"/>
          <w:numId w:val="31"/>
        </w:numPr>
        <w:tabs>
          <w:tab w:val="clear" w:pos="360"/>
          <w:tab w:val="num" w:pos="1276"/>
        </w:tabs>
        <w:spacing w:after="120"/>
        <w:ind w:left="1276" w:hanging="283"/>
        <w:jc w:val="both"/>
        <w:rPr>
          <w:rFonts w:ascii="Arial" w:hAnsi="Arial" w:cs="Arial"/>
          <w:b/>
        </w:rPr>
      </w:pPr>
      <w:r w:rsidRPr="00A6180B">
        <w:rPr>
          <w:rFonts w:ascii="Arial" w:hAnsi="Arial" w:cs="Arial"/>
          <w:color w:val="000000"/>
        </w:rPr>
        <w:t xml:space="preserve">El pago de este proceso únicamente se reconoce para el ingreso al periodo </w:t>
      </w:r>
      <w:r w:rsidR="00BF0D6D">
        <w:rPr>
          <w:rFonts w:ascii="Arial" w:hAnsi="Arial" w:cs="Arial"/>
          <w:color w:val="000000"/>
        </w:rPr>
        <w:t>julio – diciembre de</w:t>
      </w:r>
      <w:r w:rsidRPr="00A6180B">
        <w:rPr>
          <w:rFonts w:ascii="Arial" w:hAnsi="Arial" w:cs="Arial"/>
          <w:color w:val="000000"/>
        </w:rPr>
        <w:t xml:space="preserve"> 2026, por lo que de ninguna manera se aceptan pagos </w:t>
      </w:r>
      <w:r w:rsidRPr="00A6180B">
        <w:rPr>
          <w:rFonts w:ascii="Arial" w:hAnsi="Arial" w:cs="Arial"/>
          <w:color w:val="000000"/>
        </w:rPr>
        <w:lastRenderedPageBreak/>
        <w:t>pasados como válidos para este y/o cualquier otro proceso de examen de admisión.</w:t>
      </w:r>
    </w:p>
    <w:p w14:paraId="7F9B6867" w14:textId="77777777" w:rsidR="00834680" w:rsidRDefault="00834680" w:rsidP="006E2C26">
      <w:pPr>
        <w:numPr>
          <w:ilvl w:val="0"/>
          <w:numId w:val="31"/>
        </w:numPr>
        <w:tabs>
          <w:tab w:val="clear" w:pos="360"/>
          <w:tab w:val="num" w:pos="1276"/>
        </w:tabs>
        <w:spacing w:after="120"/>
        <w:ind w:left="1276" w:hanging="283"/>
        <w:jc w:val="both"/>
        <w:rPr>
          <w:rFonts w:ascii="Arial" w:hAnsi="Arial" w:cs="Arial"/>
        </w:rPr>
      </w:pPr>
      <w:r w:rsidRPr="003F77A6">
        <w:rPr>
          <w:rFonts w:ascii="Arial" w:hAnsi="Arial" w:cs="Arial"/>
        </w:rPr>
        <w:t xml:space="preserve">La </w:t>
      </w:r>
      <w:r w:rsidRPr="00653028">
        <w:rPr>
          <w:rFonts w:ascii="Arial" w:hAnsi="Arial" w:cs="Arial"/>
        </w:rPr>
        <w:t>Universidad</w:t>
      </w:r>
      <w:r w:rsidR="00653028">
        <w:rPr>
          <w:rFonts w:ascii="Arial" w:hAnsi="Arial" w:cs="Arial"/>
        </w:rPr>
        <w:t xml:space="preserve"> de </w:t>
      </w:r>
      <w:r w:rsidR="00653028" w:rsidRPr="00BC79BC">
        <w:rPr>
          <w:rFonts w:ascii="Arial" w:hAnsi="Arial" w:cs="Arial"/>
        </w:rPr>
        <w:t>conformidad</w:t>
      </w:r>
      <w:r w:rsidR="002C5943">
        <w:rPr>
          <w:rFonts w:ascii="Arial" w:hAnsi="Arial" w:cs="Arial"/>
        </w:rPr>
        <w:t xml:space="preserve"> en </w:t>
      </w:r>
      <w:r w:rsidR="00653028" w:rsidRPr="00BC79BC">
        <w:rPr>
          <w:rFonts w:ascii="Arial" w:hAnsi="Arial" w:cs="Arial"/>
        </w:rPr>
        <w:t xml:space="preserve">lo previsto en </w:t>
      </w:r>
      <w:r w:rsidR="000C470D">
        <w:rPr>
          <w:rFonts w:ascii="Arial" w:hAnsi="Arial" w:cs="Arial"/>
        </w:rPr>
        <w:t>el</w:t>
      </w:r>
      <w:r w:rsidR="00653028" w:rsidRPr="00BC79BC">
        <w:rPr>
          <w:rFonts w:ascii="Arial" w:hAnsi="Arial" w:cs="Arial"/>
        </w:rPr>
        <w:t xml:space="preserve"> artí</w:t>
      </w:r>
      <w:r w:rsidR="000C470D">
        <w:rPr>
          <w:rFonts w:ascii="Arial" w:hAnsi="Arial" w:cs="Arial"/>
        </w:rPr>
        <w:t>culo 33</w:t>
      </w:r>
      <w:r w:rsidR="00653028" w:rsidRPr="00BC79BC">
        <w:rPr>
          <w:rFonts w:ascii="Arial" w:hAnsi="Arial" w:cs="Arial"/>
        </w:rPr>
        <w:t xml:space="preserve"> del Reglamento de Estudiantes, </w:t>
      </w:r>
      <w:r w:rsidRPr="00BC79BC">
        <w:rPr>
          <w:rFonts w:ascii="Arial" w:hAnsi="Arial" w:cs="Arial"/>
        </w:rPr>
        <w:t>se</w:t>
      </w:r>
      <w:r w:rsidRPr="00653028">
        <w:rPr>
          <w:rFonts w:ascii="Arial" w:hAnsi="Arial" w:cs="Arial"/>
        </w:rPr>
        <w:t xml:space="preserve"> reserva el derecho de no abrir las opciones educativas que no tengan más de 10 aspirantes con calificaci</w:t>
      </w:r>
      <w:r w:rsidR="00D331BD">
        <w:rPr>
          <w:rFonts w:ascii="Arial" w:hAnsi="Arial" w:cs="Arial"/>
        </w:rPr>
        <w:t>ones en la puntuación final de 5</w:t>
      </w:r>
      <w:r w:rsidRPr="00653028">
        <w:rPr>
          <w:rFonts w:ascii="Arial" w:hAnsi="Arial" w:cs="Arial"/>
        </w:rPr>
        <w:t>0</w:t>
      </w:r>
      <w:r w:rsidR="002953B6">
        <w:rPr>
          <w:rFonts w:ascii="Arial" w:hAnsi="Arial" w:cs="Arial"/>
        </w:rPr>
        <w:t>.00</w:t>
      </w:r>
      <w:r w:rsidRPr="00653028">
        <w:rPr>
          <w:rFonts w:ascii="Arial" w:hAnsi="Arial" w:cs="Arial"/>
        </w:rPr>
        <w:t xml:space="preserve"> o superiores.</w:t>
      </w:r>
      <w:r w:rsidRPr="003F77A6">
        <w:rPr>
          <w:rFonts w:ascii="Arial" w:hAnsi="Arial" w:cs="Arial"/>
        </w:rPr>
        <w:t xml:space="preserve"> Si el número de inscritos al examen para la carrera no alcanza 15 como mínimo, no se realizará el examen a dicha opción y sólo en este caso, a los as</w:t>
      </w:r>
      <w:r w:rsidR="00C24E04">
        <w:rPr>
          <w:rFonts w:ascii="Arial" w:hAnsi="Arial" w:cs="Arial"/>
        </w:rPr>
        <w:t>pirantes les será reembolsado el</w:t>
      </w:r>
      <w:r w:rsidRPr="003F77A6">
        <w:rPr>
          <w:rFonts w:ascii="Arial" w:hAnsi="Arial" w:cs="Arial"/>
        </w:rPr>
        <w:t xml:space="preserve"> pago.</w:t>
      </w:r>
    </w:p>
    <w:p w14:paraId="08013CF2" w14:textId="1FF1E82A" w:rsidR="00834680" w:rsidRDefault="00D16291" w:rsidP="006E2C26">
      <w:pPr>
        <w:numPr>
          <w:ilvl w:val="0"/>
          <w:numId w:val="31"/>
        </w:numPr>
        <w:tabs>
          <w:tab w:val="clear" w:pos="360"/>
          <w:tab w:val="num" w:pos="1276"/>
        </w:tabs>
        <w:spacing w:after="120"/>
        <w:ind w:left="1276" w:hanging="283"/>
        <w:jc w:val="both"/>
        <w:rPr>
          <w:rFonts w:ascii="Arial" w:hAnsi="Arial" w:cs="Arial"/>
        </w:rPr>
      </w:pPr>
      <w:r>
        <w:rPr>
          <w:rFonts w:ascii="Arial" w:hAnsi="Arial" w:cs="Arial"/>
        </w:rPr>
        <w:t xml:space="preserve">Si los aspirantes no alcanzan la </w:t>
      </w:r>
      <w:r w:rsidRPr="003F77A6">
        <w:rPr>
          <w:rFonts w:ascii="Arial" w:hAnsi="Arial" w:cs="Arial"/>
        </w:rPr>
        <w:t>calificación mínima aprobatoria</w:t>
      </w:r>
      <w:r w:rsidR="00952DD6">
        <w:rPr>
          <w:rFonts w:ascii="Arial" w:hAnsi="Arial" w:cs="Arial"/>
        </w:rPr>
        <w:t xml:space="preserve"> (60.00)</w:t>
      </w:r>
      <w:r w:rsidRPr="003F77A6">
        <w:rPr>
          <w:rFonts w:ascii="Arial" w:hAnsi="Arial" w:cs="Arial"/>
        </w:rPr>
        <w:t xml:space="preserve"> en</w:t>
      </w:r>
      <w:r>
        <w:rPr>
          <w:rFonts w:ascii="Arial" w:hAnsi="Arial" w:cs="Arial"/>
        </w:rPr>
        <w:t xml:space="preserve"> la puntuación final del examen, </w:t>
      </w:r>
      <w:r w:rsidR="00BC79BC">
        <w:rPr>
          <w:rFonts w:ascii="Arial" w:hAnsi="Arial" w:cs="Arial"/>
        </w:rPr>
        <w:t>la U</w:t>
      </w:r>
      <w:r w:rsidR="00826528">
        <w:rPr>
          <w:rFonts w:ascii="Arial" w:hAnsi="Arial" w:cs="Arial"/>
        </w:rPr>
        <w:t xml:space="preserve">niversidad </w:t>
      </w:r>
      <w:r w:rsidR="00BC79BC">
        <w:rPr>
          <w:rFonts w:ascii="Arial" w:hAnsi="Arial" w:cs="Arial"/>
        </w:rPr>
        <w:t>A</w:t>
      </w:r>
      <w:r w:rsidR="00826528">
        <w:rPr>
          <w:rFonts w:ascii="Arial" w:hAnsi="Arial" w:cs="Arial"/>
        </w:rPr>
        <w:t xml:space="preserve">utónoma de </w:t>
      </w:r>
      <w:r w:rsidR="00BC79BC">
        <w:rPr>
          <w:rFonts w:ascii="Arial" w:hAnsi="Arial" w:cs="Arial"/>
        </w:rPr>
        <w:t>Q</w:t>
      </w:r>
      <w:r w:rsidR="00826528">
        <w:rPr>
          <w:rFonts w:ascii="Arial" w:hAnsi="Arial" w:cs="Arial"/>
        </w:rPr>
        <w:t>uerétaro</w:t>
      </w:r>
      <w:r w:rsidR="00BC79BC">
        <w:rPr>
          <w:rFonts w:ascii="Arial" w:hAnsi="Arial" w:cs="Arial"/>
        </w:rPr>
        <w:t>,</w:t>
      </w:r>
      <w:r w:rsidR="00834680" w:rsidRPr="003F77A6">
        <w:rPr>
          <w:rFonts w:ascii="Arial" w:hAnsi="Arial" w:cs="Arial"/>
        </w:rPr>
        <w:t xml:space="preserve"> </w:t>
      </w:r>
      <w:r w:rsidR="00653028">
        <w:rPr>
          <w:rFonts w:ascii="Arial" w:hAnsi="Arial" w:cs="Arial"/>
        </w:rPr>
        <w:t xml:space="preserve">de conformidad </w:t>
      </w:r>
      <w:r w:rsidR="00F4033A">
        <w:rPr>
          <w:rFonts w:ascii="Arial" w:hAnsi="Arial" w:cs="Arial"/>
        </w:rPr>
        <w:t xml:space="preserve">en </w:t>
      </w:r>
      <w:r w:rsidR="000C470D">
        <w:rPr>
          <w:rFonts w:ascii="Arial" w:hAnsi="Arial" w:cs="Arial"/>
        </w:rPr>
        <w:t>lo previsto en el artículo</w:t>
      </w:r>
      <w:r w:rsidR="00653028" w:rsidRPr="00BC79BC">
        <w:rPr>
          <w:rFonts w:ascii="Arial" w:hAnsi="Arial" w:cs="Arial"/>
        </w:rPr>
        <w:t xml:space="preserve"> 33 del Reglamento de Estudiantes,</w:t>
      </w:r>
      <w:r w:rsidR="00BD64A1">
        <w:rPr>
          <w:rFonts w:ascii="Arial" w:hAnsi="Arial" w:cs="Arial"/>
        </w:rPr>
        <w:t xml:space="preserve"> </w:t>
      </w:r>
      <w:r w:rsidR="00834680" w:rsidRPr="00BC79BC">
        <w:rPr>
          <w:rFonts w:ascii="Arial" w:hAnsi="Arial" w:cs="Arial"/>
        </w:rPr>
        <w:t>se</w:t>
      </w:r>
      <w:r w:rsidR="00834680" w:rsidRPr="003F77A6">
        <w:rPr>
          <w:rFonts w:ascii="Arial" w:hAnsi="Arial" w:cs="Arial"/>
        </w:rPr>
        <w:t xml:space="preserve"> reserva el derecho de aceptar a un número menor de los cupos indi</w:t>
      </w:r>
      <w:r w:rsidR="00653028">
        <w:rPr>
          <w:rFonts w:ascii="Arial" w:hAnsi="Arial" w:cs="Arial"/>
        </w:rPr>
        <w:t>cados para cada carrera</w:t>
      </w:r>
      <w:r w:rsidR="00C16675">
        <w:rPr>
          <w:rFonts w:ascii="Arial" w:hAnsi="Arial" w:cs="Arial"/>
        </w:rPr>
        <w:t>.</w:t>
      </w:r>
    </w:p>
    <w:p w14:paraId="328BB767" w14:textId="77777777" w:rsidR="00434947" w:rsidRDefault="00834680" w:rsidP="006E2C26">
      <w:pPr>
        <w:numPr>
          <w:ilvl w:val="0"/>
          <w:numId w:val="31"/>
        </w:numPr>
        <w:tabs>
          <w:tab w:val="clear" w:pos="360"/>
          <w:tab w:val="num" w:pos="1276"/>
        </w:tabs>
        <w:spacing w:after="120"/>
        <w:ind w:left="1276" w:hanging="283"/>
        <w:jc w:val="both"/>
        <w:rPr>
          <w:rFonts w:ascii="Arial" w:hAnsi="Arial" w:cs="Arial"/>
        </w:rPr>
      </w:pPr>
      <w:r w:rsidRPr="003F77A6">
        <w:rPr>
          <w:rFonts w:ascii="Arial" w:hAnsi="Arial" w:cs="Arial"/>
        </w:rPr>
        <w:t>La Universidad Autónoma de Querétaro informa que no tiene un límite para la recepción de inscripciones al examen, por lo que todos los solicitantes que cumplan con los requisitos establecidos en esta convo</w:t>
      </w:r>
      <w:r w:rsidR="00ED64E7">
        <w:rPr>
          <w:rFonts w:ascii="Arial" w:hAnsi="Arial" w:cs="Arial"/>
        </w:rPr>
        <w:t>catoria podrán obtener su ficha, siempre y cuando realicen el trámite dentro de los períodos señalados en la presente Convocatoria.</w:t>
      </w:r>
      <w:r w:rsidR="00BA0ECE">
        <w:rPr>
          <w:rFonts w:ascii="Arial" w:hAnsi="Arial" w:cs="Arial"/>
        </w:rPr>
        <w:t xml:space="preserve"> </w:t>
      </w:r>
    </w:p>
    <w:p w14:paraId="3507B9B1" w14:textId="77777777" w:rsidR="00F348A6" w:rsidRDefault="00F348A6" w:rsidP="006E2C26">
      <w:pPr>
        <w:numPr>
          <w:ilvl w:val="0"/>
          <w:numId w:val="31"/>
        </w:numPr>
        <w:tabs>
          <w:tab w:val="clear" w:pos="360"/>
          <w:tab w:val="num" w:pos="1276"/>
        </w:tabs>
        <w:spacing w:after="120"/>
        <w:ind w:left="1276" w:hanging="283"/>
        <w:jc w:val="both"/>
        <w:rPr>
          <w:rFonts w:ascii="Arial" w:hAnsi="Arial" w:cs="Arial"/>
        </w:rPr>
      </w:pPr>
      <w:r>
        <w:rPr>
          <w:rFonts w:ascii="Arial" w:hAnsi="Arial" w:cs="Arial"/>
        </w:rPr>
        <w:t>Para las licenciaturas o carreras que se imparten en más de un campus, el aspirante sólo podrá aplicar examen para uno de ellos.</w:t>
      </w:r>
    </w:p>
    <w:p w14:paraId="046B9BE3" w14:textId="6AAF4923" w:rsidR="00834680" w:rsidRDefault="00834680" w:rsidP="006E2C26">
      <w:pPr>
        <w:numPr>
          <w:ilvl w:val="0"/>
          <w:numId w:val="31"/>
        </w:numPr>
        <w:tabs>
          <w:tab w:val="clear" w:pos="360"/>
          <w:tab w:val="num" w:pos="1276"/>
        </w:tabs>
        <w:spacing w:after="120"/>
        <w:ind w:left="1276" w:hanging="283"/>
        <w:jc w:val="both"/>
        <w:rPr>
          <w:rFonts w:ascii="Arial" w:hAnsi="Arial" w:cs="Arial"/>
        </w:rPr>
      </w:pPr>
      <w:r w:rsidRPr="003F77A6">
        <w:rPr>
          <w:rFonts w:ascii="Arial" w:hAnsi="Arial" w:cs="Arial"/>
        </w:rPr>
        <w:t>La U</w:t>
      </w:r>
      <w:r w:rsidR="00826528">
        <w:rPr>
          <w:rFonts w:ascii="Arial" w:hAnsi="Arial" w:cs="Arial"/>
        </w:rPr>
        <w:t xml:space="preserve">niversidad </w:t>
      </w:r>
      <w:r w:rsidRPr="003F77A6">
        <w:rPr>
          <w:rFonts w:ascii="Arial" w:hAnsi="Arial" w:cs="Arial"/>
        </w:rPr>
        <w:t>A</w:t>
      </w:r>
      <w:r w:rsidR="00826528">
        <w:rPr>
          <w:rFonts w:ascii="Arial" w:hAnsi="Arial" w:cs="Arial"/>
        </w:rPr>
        <w:t xml:space="preserve">utónoma </w:t>
      </w:r>
      <w:r w:rsidR="000F0698">
        <w:rPr>
          <w:rFonts w:ascii="Arial" w:hAnsi="Arial" w:cs="Arial"/>
        </w:rPr>
        <w:t xml:space="preserve">de </w:t>
      </w:r>
      <w:r w:rsidRPr="003F77A6">
        <w:rPr>
          <w:rFonts w:ascii="Arial" w:hAnsi="Arial" w:cs="Arial"/>
        </w:rPr>
        <w:t>Q</w:t>
      </w:r>
      <w:r w:rsidR="00826528">
        <w:rPr>
          <w:rFonts w:ascii="Arial" w:hAnsi="Arial" w:cs="Arial"/>
        </w:rPr>
        <w:t>uerétaro</w:t>
      </w:r>
      <w:r w:rsidRPr="003F77A6">
        <w:rPr>
          <w:rFonts w:ascii="Arial" w:hAnsi="Arial" w:cs="Arial"/>
        </w:rPr>
        <w:t xml:space="preserve"> conforme a su misión, está interesada en formar profesionistas útiles a la sociedad que cubran los requisitos de ley, por lo que se informa que les serán invalidados en su totalidad los actos derivados de esta Convocatoria al aspirante que incurra en faltas de honradez, probidad o incumplimiento, que haya realizado o participado en suplantación de personas, que propor</w:t>
      </w:r>
      <w:r w:rsidR="00A62412">
        <w:rPr>
          <w:rFonts w:ascii="Arial" w:hAnsi="Arial" w:cs="Arial"/>
        </w:rPr>
        <w:t>cione datos o documentos falsos;</w:t>
      </w:r>
      <w:r w:rsidRPr="003F77A6">
        <w:rPr>
          <w:rFonts w:ascii="Arial" w:hAnsi="Arial" w:cs="Arial"/>
        </w:rPr>
        <w:t xml:space="preserve"> de ser este el caso, la Universidad Autónoma de Querétaro procederá conforme a la Legislación Universitaria y otras disposiciones jurídicas aplicables; asimismo, se reserva el derecho de verificar sin excepción y en cualquier momento la identidad del sustentante, así como la validez de los documentos entregados por los aspirantes aceptados</w:t>
      </w:r>
      <w:r w:rsidR="001F70DC">
        <w:rPr>
          <w:rFonts w:ascii="Arial" w:hAnsi="Arial" w:cs="Arial"/>
        </w:rPr>
        <w:t>.</w:t>
      </w:r>
    </w:p>
    <w:p w14:paraId="2F480C1D" w14:textId="77777777" w:rsidR="000967BF" w:rsidRDefault="000967BF" w:rsidP="006E2C26">
      <w:pPr>
        <w:numPr>
          <w:ilvl w:val="0"/>
          <w:numId w:val="31"/>
        </w:numPr>
        <w:tabs>
          <w:tab w:val="clear" w:pos="360"/>
          <w:tab w:val="num" w:pos="1276"/>
        </w:tabs>
        <w:spacing w:after="120"/>
        <w:ind w:left="1276" w:hanging="283"/>
        <w:jc w:val="both"/>
        <w:rPr>
          <w:rFonts w:ascii="Arial" w:hAnsi="Arial" w:cs="Arial"/>
        </w:rPr>
      </w:pPr>
      <w:r>
        <w:rPr>
          <w:rFonts w:ascii="Arial" w:hAnsi="Arial" w:cs="Arial"/>
        </w:rPr>
        <w:t>En caso de ser aceptado, la asignaci</w:t>
      </w:r>
      <w:r w:rsidR="00F17ABF">
        <w:rPr>
          <w:rFonts w:ascii="Arial" w:hAnsi="Arial" w:cs="Arial"/>
        </w:rPr>
        <w:t>ón de turno y grupo será determinado por la Institución.</w:t>
      </w:r>
    </w:p>
    <w:p w14:paraId="633B8E02" w14:textId="55795527" w:rsidR="00CE5436" w:rsidRPr="00CE5436" w:rsidRDefault="007253AA" w:rsidP="00CE5436">
      <w:pPr>
        <w:numPr>
          <w:ilvl w:val="0"/>
          <w:numId w:val="31"/>
        </w:numPr>
        <w:tabs>
          <w:tab w:val="clear" w:pos="360"/>
          <w:tab w:val="num" w:pos="1276"/>
        </w:tabs>
        <w:spacing w:after="120"/>
        <w:ind w:left="1276" w:hanging="283"/>
        <w:jc w:val="both"/>
        <w:rPr>
          <w:rFonts w:ascii="Arial" w:hAnsi="Arial" w:cs="Arial"/>
        </w:rPr>
      </w:pPr>
      <w:r w:rsidRPr="00EB2791">
        <w:rPr>
          <w:rFonts w:ascii="Arial" w:hAnsi="Arial" w:cs="Arial"/>
          <w:b/>
        </w:rPr>
        <w:t xml:space="preserve">Si el aspirante ya fue alumno </w:t>
      </w:r>
      <w:r w:rsidR="00850F74" w:rsidRPr="00EB2791">
        <w:rPr>
          <w:rFonts w:ascii="Arial" w:hAnsi="Arial" w:cs="Arial"/>
          <w:b/>
        </w:rPr>
        <w:t xml:space="preserve">en el programa educativo </w:t>
      </w:r>
      <w:r w:rsidR="00FD0AA5">
        <w:rPr>
          <w:rFonts w:ascii="Arial" w:hAnsi="Arial" w:cs="Arial"/>
          <w:b/>
        </w:rPr>
        <w:t xml:space="preserve">(indistinto a la modalidad y plan de estudios) </w:t>
      </w:r>
      <w:r w:rsidR="00850F74" w:rsidRPr="00EB2791">
        <w:rPr>
          <w:rFonts w:ascii="Arial" w:hAnsi="Arial" w:cs="Arial"/>
          <w:b/>
        </w:rPr>
        <w:t>al que aspira dentro de la Institución o en alguna escuela i</w:t>
      </w:r>
      <w:r w:rsidRPr="00EB2791">
        <w:rPr>
          <w:rFonts w:ascii="Arial" w:hAnsi="Arial" w:cs="Arial"/>
          <w:b/>
        </w:rPr>
        <w:t>ncorporada de la Un</w:t>
      </w:r>
      <w:r w:rsidR="00850F74" w:rsidRPr="00EB2791">
        <w:rPr>
          <w:rFonts w:ascii="Arial" w:hAnsi="Arial" w:cs="Arial"/>
          <w:b/>
        </w:rPr>
        <w:t>iversidad Autónoma de Querétaro</w:t>
      </w:r>
      <w:r w:rsidRPr="00EB2791">
        <w:rPr>
          <w:rFonts w:ascii="Arial" w:hAnsi="Arial" w:cs="Arial"/>
          <w:b/>
        </w:rPr>
        <w:t xml:space="preserve"> </w:t>
      </w:r>
      <w:r w:rsidR="00850F74" w:rsidRPr="00EB2791">
        <w:rPr>
          <w:rFonts w:ascii="Arial" w:hAnsi="Arial" w:cs="Arial"/>
          <w:b/>
        </w:rPr>
        <w:t>y cuenta con calificaciones,</w:t>
      </w:r>
      <w:r w:rsidRPr="00EB2791">
        <w:rPr>
          <w:rFonts w:ascii="Arial" w:hAnsi="Arial" w:cs="Arial"/>
          <w:b/>
        </w:rPr>
        <w:t xml:space="preserve"> no podrá reali</w:t>
      </w:r>
      <w:r w:rsidR="000928F0" w:rsidRPr="00EB2791">
        <w:rPr>
          <w:rFonts w:ascii="Arial" w:hAnsi="Arial" w:cs="Arial"/>
          <w:b/>
        </w:rPr>
        <w:t xml:space="preserve">zar nuevamente </w:t>
      </w:r>
      <w:r w:rsidR="00080268" w:rsidRPr="00EB2791">
        <w:rPr>
          <w:rFonts w:ascii="Arial" w:hAnsi="Arial" w:cs="Arial"/>
          <w:b/>
        </w:rPr>
        <w:t xml:space="preserve">un </w:t>
      </w:r>
      <w:r w:rsidRPr="00EB2791">
        <w:rPr>
          <w:rFonts w:ascii="Arial" w:hAnsi="Arial" w:cs="Arial"/>
          <w:b/>
        </w:rPr>
        <w:t xml:space="preserve">proceso de </w:t>
      </w:r>
      <w:r w:rsidR="000928F0" w:rsidRPr="00EB2791">
        <w:rPr>
          <w:rFonts w:ascii="Arial" w:hAnsi="Arial" w:cs="Arial"/>
          <w:b/>
        </w:rPr>
        <w:t>Selección y Admisión</w:t>
      </w:r>
      <w:r w:rsidRPr="00CE5436">
        <w:rPr>
          <w:rFonts w:ascii="Arial" w:hAnsi="Arial" w:cs="Arial"/>
        </w:rPr>
        <w:t>, de acuerdo a la Normatividad Universitaria, favor de verificar su situación en el Departamento de Servicios Escolares, u</w:t>
      </w:r>
      <w:r w:rsidR="002F2CE9" w:rsidRPr="00CE5436">
        <w:rPr>
          <w:rFonts w:ascii="Arial" w:hAnsi="Arial" w:cs="Arial"/>
        </w:rPr>
        <w:t xml:space="preserve">bicado en Centro Universitario </w:t>
      </w:r>
      <w:r w:rsidR="002F6709" w:rsidRPr="00CE5436">
        <w:rPr>
          <w:rFonts w:ascii="Arial" w:hAnsi="Arial" w:cs="Arial"/>
        </w:rPr>
        <w:t>edificio de Servicios Es</w:t>
      </w:r>
      <w:r w:rsidR="0056028F" w:rsidRPr="00CE5436">
        <w:rPr>
          <w:rFonts w:ascii="Arial" w:hAnsi="Arial" w:cs="Arial"/>
        </w:rPr>
        <w:t>colares, C</w:t>
      </w:r>
      <w:r w:rsidR="002F6709" w:rsidRPr="00CE5436">
        <w:rPr>
          <w:rFonts w:ascii="Arial" w:hAnsi="Arial" w:cs="Arial"/>
        </w:rPr>
        <w:t>erro de las Campanas s/n Santiago de Querétaro</w:t>
      </w:r>
      <w:r w:rsidR="0015261D" w:rsidRPr="00CE5436">
        <w:rPr>
          <w:rFonts w:ascii="Arial" w:hAnsi="Arial" w:cs="Arial"/>
        </w:rPr>
        <w:t>, de lunes a viernes en horario de 9:00 a 14:00 horas</w:t>
      </w:r>
      <w:r w:rsidR="00D576D0">
        <w:rPr>
          <w:rFonts w:ascii="Arial" w:hAnsi="Arial" w:cs="Arial"/>
        </w:rPr>
        <w:t>.</w:t>
      </w:r>
    </w:p>
    <w:p w14:paraId="3E4B778D" w14:textId="20AF9B5C" w:rsidR="002F2CE9" w:rsidRDefault="002F2CE9" w:rsidP="00CE5436">
      <w:pPr>
        <w:numPr>
          <w:ilvl w:val="0"/>
          <w:numId w:val="31"/>
        </w:numPr>
        <w:tabs>
          <w:tab w:val="clear" w:pos="360"/>
          <w:tab w:val="num" w:pos="1276"/>
        </w:tabs>
        <w:spacing w:after="120"/>
        <w:ind w:left="1276" w:hanging="283"/>
        <w:jc w:val="both"/>
        <w:rPr>
          <w:rFonts w:ascii="Arial" w:hAnsi="Arial" w:cs="Arial"/>
        </w:rPr>
      </w:pPr>
      <w:r w:rsidRPr="00CE5436">
        <w:rPr>
          <w:rFonts w:ascii="Arial" w:hAnsi="Arial" w:cs="Arial"/>
        </w:rPr>
        <w:t xml:space="preserve">Para el caso de aspirantes extranjeros, deberán presentar documentos oficiales avalados por el Consulado Mexicano de su país y cumplir en tiempo y forma con los trámites migratorios que establece el Instituto Nacional de </w:t>
      </w:r>
      <w:r w:rsidRPr="00CE5436">
        <w:rPr>
          <w:rFonts w:ascii="Arial" w:hAnsi="Arial" w:cs="Arial"/>
        </w:rPr>
        <w:lastRenderedPageBreak/>
        <w:t>Migración de la Secretaría de Gobernación en la pági</w:t>
      </w:r>
      <w:r w:rsidR="0056028F" w:rsidRPr="00CE5436">
        <w:rPr>
          <w:rFonts w:ascii="Arial" w:hAnsi="Arial" w:cs="Arial"/>
        </w:rPr>
        <w:t>na de Internet (</w:t>
      </w:r>
      <w:hyperlink r:id="rId12" w:history="1">
        <w:r w:rsidR="009F53D2" w:rsidRPr="00CE5436">
          <w:t>https://www.gob.mx/inm</w:t>
        </w:r>
      </w:hyperlink>
      <w:r w:rsidRPr="00CE5436">
        <w:rPr>
          <w:rFonts w:ascii="Arial" w:hAnsi="Arial" w:cs="Arial"/>
        </w:rPr>
        <w:t>).</w:t>
      </w:r>
    </w:p>
    <w:p w14:paraId="29EAB0A9" w14:textId="4AAEB9C2" w:rsidR="003F5312" w:rsidRPr="005405EF" w:rsidRDefault="003F5312" w:rsidP="005405EF">
      <w:pPr>
        <w:numPr>
          <w:ilvl w:val="0"/>
          <w:numId w:val="31"/>
        </w:numPr>
        <w:tabs>
          <w:tab w:val="clear" w:pos="360"/>
          <w:tab w:val="num" w:pos="1276"/>
        </w:tabs>
        <w:spacing w:after="120"/>
        <w:ind w:left="1276" w:hanging="283"/>
        <w:jc w:val="both"/>
        <w:rPr>
          <w:rFonts w:ascii="Arial" w:hAnsi="Arial" w:cs="Arial"/>
        </w:rPr>
      </w:pPr>
      <w:r w:rsidRPr="00CE5436">
        <w:rPr>
          <w:rFonts w:ascii="Arial" w:hAnsi="Arial" w:cs="Arial"/>
        </w:rPr>
        <w:t>La información proporcionada por el aspirante, así como la relativa al Proceso de Admisión están sujetas al Aviso de Privacidad de la Universidad Autónoma de Querétaro; y ésta será resguardada por la Dirección de la Facultad y la Coordinación del programa al que se pretende ingresar.</w:t>
      </w:r>
      <w:r w:rsidR="005405EF">
        <w:rPr>
          <w:rFonts w:ascii="Arial" w:hAnsi="Arial" w:cs="Arial"/>
        </w:rPr>
        <w:t xml:space="preserve"> </w:t>
      </w:r>
      <w:r w:rsidRPr="005405EF">
        <w:rPr>
          <w:rFonts w:ascii="Arial" w:hAnsi="Arial" w:cs="Arial"/>
          <w:bCs/>
          <w:color w:val="000000"/>
        </w:rPr>
        <w:t>La Secretaría Académica de la Universidad podrá solicitar en cualquier momento dicha información.</w:t>
      </w:r>
    </w:p>
    <w:p w14:paraId="5F823DE8" w14:textId="228DC673" w:rsidR="00111387" w:rsidRDefault="005267D0" w:rsidP="00F12817">
      <w:pPr>
        <w:pStyle w:val="Prrafodelista"/>
        <w:numPr>
          <w:ilvl w:val="0"/>
          <w:numId w:val="45"/>
        </w:numPr>
        <w:spacing w:after="200" w:line="276" w:lineRule="auto"/>
        <w:ind w:left="1353"/>
        <w:jc w:val="both"/>
        <w:rPr>
          <w:rFonts w:ascii="Arial" w:hAnsi="Arial" w:cs="Arial"/>
        </w:rPr>
      </w:pPr>
      <w:r w:rsidRPr="00173F32">
        <w:rPr>
          <w:rFonts w:ascii="Arial" w:hAnsi="Arial" w:cs="Arial"/>
        </w:rPr>
        <w:t>Los aspirantes que padezcan algún tipo de discapacidad visual, auditiva, o motriz que impida u obstaculice el desarrollo de su proceso de ingreso a la Universidad Autónoma de Querétaro</w:t>
      </w:r>
      <w:r w:rsidR="004C0A4C" w:rsidRPr="00173F32">
        <w:rPr>
          <w:rFonts w:ascii="Arial" w:hAnsi="Arial" w:cs="Arial"/>
        </w:rPr>
        <w:t>,</w:t>
      </w:r>
      <w:r w:rsidRPr="00173F32">
        <w:rPr>
          <w:rFonts w:ascii="Arial" w:hAnsi="Arial" w:cs="Arial"/>
        </w:rPr>
        <w:t xml:space="preserve"> deberán notificar y remitir las constancias médicas que lo acrediten</w:t>
      </w:r>
      <w:r w:rsidR="0003529B" w:rsidRPr="00173F32">
        <w:rPr>
          <w:rFonts w:ascii="Arial" w:hAnsi="Arial" w:cs="Arial"/>
        </w:rPr>
        <w:t xml:space="preserve">, </w:t>
      </w:r>
      <w:r w:rsidRPr="00173F32">
        <w:rPr>
          <w:rFonts w:ascii="Arial" w:hAnsi="Arial" w:cs="Arial"/>
        </w:rPr>
        <w:t>a la Dirección de la Facultad que oferta el Programa al que aspiran</w:t>
      </w:r>
      <w:r w:rsidR="004C0A4C" w:rsidRPr="00173F32">
        <w:rPr>
          <w:rFonts w:ascii="Arial" w:hAnsi="Arial" w:cs="Arial"/>
        </w:rPr>
        <w:t>,</w:t>
      </w:r>
      <w:r w:rsidRPr="00173F32">
        <w:rPr>
          <w:rFonts w:ascii="Arial" w:hAnsi="Arial" w:cs="Arial"/>
        </w:rPr>
        <w:t xml:space="preserve"> con la finalidad de que se informe al responsable del proyecto de Inclusión UAQ y a la Dirección de Servicios Académicos, para que </w:t>
      </w:r>
      <w:r w:rsidR="00503B9A" w:rsidRPr="00173F32">
        <w:rPr>
          <w:rFonts w:ascii="Arial" w:hAnsi="Arial" w:cs="Arial"/>
        </w:rPr>
        <w:t>é</w:t>
      </w:r>
      <w:r w:rsidRPr="00173F32">
        <w:rPr>
          <w:rFonts w:ascii="Arial" w:hAnsi="Arial" w:cs="Arial"/>
        </w:rPr>
        <w:t xml:space="preserve">stas cuenten con los elementos necesarios para determinar las acciones correspondientes en pro de la igualdad y equidad en el proceso de ingreso a la Universidad Autónoma de Querétaro. Las constancias deberán ser expedidas por una </w:t>
      </w:r>
      <w:r w:rsidR="00CB42EA" w:rsidRPr="00173F32">
        <w:rPr>
          <w:rFonts w:ascii="Arial" w:hAnsi="Arial" w:cs="Arial"/>
        </w:rPr>
        <w:t>i</w:t>
      </w:r>
      <w:r w:rsidRPr="00173F32">
        <w:rPr>
          <w:rFonts w:ascii="Arial" w:hAnsi="Arial" w:cs="Arial"/>
        </w:rPr>
        <w:t>nstitución pública de salud (IMSS, ISS</w:t>
      </w:r>
      <w:r w:rsidR="00940F2B" w:rsidRPr="00173F32">
        <w:rPr>
          <w:rFonts w:ascii="Arial" w:hAnsi="Arial" w:cs="Arial"/>
        </w:rPr>
        <w:t>S</w:t>
      </w:r>
      <w:r w:rsidRPr="00173F32">
        <w:rPr>
          <w:rFonts w:ascii="Arial" w:hAnsi="Arial" w:cs="Arial"/>
        </w:rPr>
        <w:t>TE, Seguro popular, Secretaria de Salud, etc.), donde se especifique claramente el tipo de discapacidad que padece.</w:t>
      </w:r>
    </w:p>
    <w:p w14:paraId="3402E319" w14:textId="77777777" w:rsidR="00111387" w:rsidRDefault="00111387" w:rsidP="00F12817">
      <w:pPr>
        <w:pStyle w:val="Prrafodelista"/>
        <w:spacing w:after="200" w:line="276" w:lineRule="auto"/>
        <w:ind w:left="906"/>
        <w:jc w:val="both"/>
        <w:rPr>
          <w:rFonts w:ascii="Arial" w:hAnsi="Arial" w:cs="Arial"/>
        </w:rPr>
      </w:pPr>
    </w:p>
    <w:p w14:paraId="44409B23" w14:textId="0E0E8EA0" w:rsidR="00C40DA7" w:rsidRPr="00111387" w:rsidRDefault="00111387" w:rsidP="00F12817">
      <w:pPr>
        <w:pStyle w:val="Prrafodelista"/>
        <w:numPr>
          <w:ilvl w:val="0"/>
          <w:numId w:val="45"/>
        </w:numPr>
        <w:spacing w:after="200" w:line="276" w:lineRule="auto"/>
        <w:ind w:left="1353"/>
        <w:jc w:val="both"/>
        <w:rPr>
          <w:rFonts w:ascii="Arial" w:hAnsi="Arial" w:cs="Arial"/>
        </w:rPr>
      </w:pPr>
      <w:r w:rsidRPr="00111387">
        <w:rPr>
          <w:rFonts w:ascii="Arial" w:hAnsi="Arial" w:cs="Arial"/>
        </w:rPr>
        <w:t>C</w:t>
      </w:r>
      <w:r w:rsidR="00C40DA7" w:rsidRPr="00111387">
        <w:rPr>
          <w:rFonts w:ascii="Arial" w:hAnsi="Arial" w:cs="Arial"/>
        </w:rPr>
        <w:t xml:space="preserve">ualquier aspecto no considerado en la convocatoria será resuelto por la Facultad a la que se aspira ingresar y </w:t>
      </w:r>
      <w:r w:rsidR="00195CF7" w:rsidRPr="00111387">
        <w:rPr>
          <w:rFonts w:ascii="Arial" w:hAnsi="Arial" w:cs="Arial"/>
        </w:rPr>
        <w:t>la Secretaria</w:t>
      </w:r>
      <w:r w:rsidR="00C40DA7" w:rsidRPr="00111387">
        <w:rPr>
          <w:rFonts w:ascii="Arial" w:hAnsi="Arial" w:cs="Arial"/>
        </w:rPr>
        <w:t xml:space="preserve"> Académica de la Universidad Autónoma de Querétaro.</w:t>
      </w:r>
    </w:p>
    <w:p w14:paraId="7D8C60E2" w14:textId="47BB8F6B" w:rsidR="00C40DA7" w:rsidRDefault="00C40DA7" w:rsidP="00BE1404">
      <w:pPr>
        <w:pStyle w:val="Prrafodelista"/>
        <w:spacing w:after="200" w:line="276" w:lineRule="auto"/>
        <w:ind w:left="633"/>
        <w:jc w:val="both"/>
        <w:rPr>
          <w:rFonts w:ascii="Arial" w:hAnsi="Arial" w:cs="Arial"/>
        </w:rPr>
      </w:pPr>
    </w:p>
    <w:p w14:paraId="0179D63D" w14:textId="3A1C97E2" w:rsidR="004B5647" w:rsidRDefault="004B5647" w:rsidP="005267D0">
      <w:pPr>
        <w:pStyle w:val="Prrafodelista"/>
        <w:spacing w:after="200" w:line="276" w:lineRule="auto"/>
        <w:ind w:left="1080"/>
        <w:jc w:val="both"/>
        <w:rPr>
          <w:rFonts w:ascii="Arial" w:hAnsi="Arial" w:cs="Arial"/>
        </w:rPr>
      </w:pPr>
    </w:p>
    <w:p w14:paraId="75FB9C01" w14:textId="509CD50A" w:rsidR="004B5647" w:rsidRDefault="004B5647" w:rsidP="005267D0">
      <w:pPr>
        <w:pStyle w:val="Prrafodelista"/>
        <w:spacing w:after="200" w:line="276" w:lineRule="auto"/>
        <w:ind w:left="1080"/>
        <w:jc w:val="both"/>
        <w:rPr>
          <w:rFonts w:ascii="Arial" w:hAnsi="Arial" w:cs="Arial"/>
        </w:rPr>
      </w:pPr>
    </w:p>
    <w:p w14:paraId="2BA5B215" w14:textId="0EAD941E" w:rsidR="004B5647" w:rsidRDefault="004B5647" w:rsidP="005267D0">
      <w:pPr>
        <w:pStyle w:val="Prrafodelista"/>
        <w:spacing w:after="200" w:line="276" w:lineRule="auto"/>
        <w:ind w:left="1080"/>
        <w:jc w:val="both"/>
        <w:rPr>
          <w:rFonts w:ascii="Arial" w:hAnsi="Arial" w:cs="Arial"/>
        </w:rPr>
      </w:pPr>
    </w:p>
    <w:p w14:paraId="3417F720" w14:textId="16705142" w:rsidR="004B5647" w:rsidRDefault="004B5647" w:rsidP="005267D0">
      <w:pPr>
        <w:pStyle w:val="Prrafodelista"/>
        <w:spacing w:after="200" w:line="276" w:lineRule="auto"/>
        <w:ind w:left="1080"/>
        <w:jc w:val="both"/>
        <w:rPr>
          <w:rFonts w:ascii="Arial" w:hAnsi="Arial" w:cs="Arial"/>
        </w:rPr>
      </w:pPr>
    </w:p>
    <w:p w14:paraId="6DEA0127" w14:textId="77777777" w:rsidR="004B5647" w:rsidRDefault="004B5647" w:rsidP="005267D0">
      <w:pPr>
        <w:pStyle w:val="Prrafodelista"/>
        <w:spacing w:after="200" w:line="276" w:lineRule="auto"/>
        <w:ind w:left="1080"/>
        <w:jc w:val="both"/>
        <w:rPr>
          <w:rFonts w:ascii="Arial" w:hAnsi="Arial" w:cs="Arial"/>
        </w:rPr>
      </w:pPr>
    </w:p>
    <w:p w14:paraId="57572F32" w14:textId="0C459A6A" w:rsidR="00834680" w:rsidRPr="00AE06E6" w:rsidRDefault="00AE06E6" w:rsidP="00AE06E6">
      <w:pPr>
        <w:rPr>
          <w:rFonts w:ascii="Arial" w:hAnsi="Arial" w:cs="Arial"/>
          <w:bCs/>
          <w:iCs/>
          <w:sz w:val="22"/>
          <w:szCs w:val="22"/>
        </w:rPr>
      </w:pPr>
      <w:r w:rsidRPr="00AE06E6">
        <w:rPr>
          <w:rFonts w:ascii="Arial" w:hAnsi="Arial" w:cs="Arial"/>
          <w:sz w:val="22"/>
          <w:szCs w:val="22"/>
        </w:rPr>
        <w:t xml:space="preserve">                                      </w:t>
      </w:r>
      <w:r w:rsidR="00C41DB4" w:rsidRPr="00121556">
        <w:rPr>
          <w:rFonts w:ascii="Arial" w:hAnsi="Arial" w:cs="Arial"/>
          <w:bCs/>
          <w:iCs/>
          <w:sz w:val="22"/>
          <w:szCs w:val="22"/>
        </w:rPr>
        <w:t xml:space="preserve">DADA A CONOCER </w:t>
      </w:r>
      <w:r w:rsidR="00380ABA">
        <w:rPr>
          <w:rFonts w:ascii="Arial" w:hAnsi="Arial" w:cs="Arial"/>
          <w:bCs/>
          <w:iCs/>
          <w:sz w:val="22"/>
          <w:szCs w:val="22"/>
        </w:rPr>
        <w:t xml:space="preserve">EL </w:t>
      </w:r>
      <w:r w:rsidR="005C1DF4">
        <w:rPr>
          <w:rFonts w:ascii="Arial" w:hAnsi="Arial" w:cs="Arial"/>
          <w:bCs/>
          <w:iCs/>
          <w:sz w:val="22"/>
          <w:szCs w:val="22"/>
        </w:rPr>
        <w:t>27 DE MARZO</w:t>
      </w:r>
      <w:r w:rsidR="003A38A6">
        <w:rPr>
          <w:rFonts w:ascii="Arial" w:hAnsi="Arial" w:cs="Arial"/>
          <w:bCs/>
          <w:iCs/>
          <w:sz w:val="22"/>
          <w:szCs w:val="22"/>
        </w:rPr>
        <w:t xml:space="preserve"> DE 202</w:t>
      </w:r>
      <w:r w:rsidR="005C1DF4">
        <w:rPr>
          <w:rFonts w:ascii="Arial" w:hAnsi="Arial" w:cs="Arial"/>
          <w:bCs/>
          <w:iCs/>
          <w:sz w:val="22"/>
          <w:szCs w:val="22"/>
        </w:rPr>
        <w:t>6</w:t>
      </w:r>
      <w:r w:rsidR="00834680" w:rsidRPr="00AE06E6">
        <w:rPr>
          <w:rFonts w:ascii="Arial" w:hAnsi="Arial" w:cs="Arial"/>
          <w:bCs/>
          <w:iCs/>
          <w:sz w:val="22"/>
          <w:szCs w:val="22"/>
        </w:rPr>
        <w:t xml:space="preserve"> </w:t>
      </w:r>
    </w:p>
    <w:p w14:paraId="46BA85AD" w14:textId="77777777" w:rsidR="00834680" w:rsidRPr="00AE06E6" w:rsidRDefault="00834680" w:rsidP="00653028">
      <w:pPr>
        <w:rPr>
          <w:rFonts w:ascii="Arial" w:hAnsi="Arial" w:cs="Arial"/>
          <w:bCs/>
          <w:sz w:val="22"/>
          <w:szCs w:val="22"/>
        </w:rPr>
      </w:pPr>
    </w:p>
    <w:p w14:paraId="7CA728FE" w14:textId="77777777" w:rsidR="00834680" w:rsidRPr="00AE06E6" w:rsidRDefault="00834680" w:rsidP="00834680">
      <w:pPr>
        <w:jc w:val="center"/>
        <w:rPr>
          <w:rFonts w:ascii="Arial" w:hAnsi="Arial" w:cs="Arial"/>
          <w:b/>
          <w:sz w:val="22"/>
          <w:szCs w:val="22"/>
        </w:rPr>
      </w:pPr>
      <w:r w:rsidRPr="00AE06E6">
        <w:rPr>
          <w:rFonts w:ascii="Arial" w:hAnsi="Arial" w:cs="Arial"/>
          <w:bCs/>
          <w:sz w:val="22"/>
          <w:szCs w:val="22"/>
        </w:rPr>
        <w:t>A T E N T A M E N T E</w:t>
      </w:r>
      <w:r w:rsidRPr="00AE06E6">
        <w:rPr>
          <w:rFonts w:ascii="Arial" w:hAnsi="Arial" w:cs="Arial"/>
          <w:b/>
          <w:sz w:val="22"/>
          <w:szCs w:val="22"/>
        </w:rPr>
        <w:br/>
      </w:r>
      <w:r w:rsidRPr="00AE06E6">
        <w:rPr>
          <w:rFonts w:ascii="Arial" w:hAnsi="Arial" w:cs="Arial"/>
          <w:b/>
          <w:bCs/>
          <w:sz w:val="22"/>
          <w:szCs w:val="22"/>
        </w:rPr>
        <w:t>“EDUCO EN LA VERDAD Y EN EL HONOR”</w:t>
      </w:r>
    </w:p>
    <w:p w14:paraId="33DC8EBC" w14:textId="77777777" w:rsidR="00834680" w:rsidRPr="00AE06E6" w:rsidRDefault="00834680" w:rsidP="00834680">
      <w:pPr>
        <w:jc w:val="center"/>
        <w:rPr>
          <w:rFonts w:ascii="Arial" w:hAnsi="Arial" w:cs="Arial"/>
          <w:b/>
          <w:sz w:val="22"/>
          <w:szCs w:val="22"/>
        </w:rPr>
      </w:pPr>
      <w:r w:rsidRPr="00AE06E6">
        <w:rPr>
          <w:rFonts w:ascii="Arial" w:hAnsi="Arial" w:cs="Arial"/>
          <w:bCs/>
          <w:sz w:val="22"/>
          <w:szCs w:val="22"/>
        </w:rPr>
        <w:t> </w:t>
      </w:r>
    </w:p>
    <w:p w14:paraId="2F5CA2E1" w14:textId="5B571022" w:rsidR="0039247C" w:rsidRPr="00AE06E6" w:rsidRDefault="001823A4" w:rsidP="00876A60">
      <w:pPr>
        <w:jc w:val="center"/>
        <w:rPr>
          <w:rFonts w:ascii="Arial" w:hAnsi="Arial" w:cs="Arial"/>
          <w:bCs/>
          <w:sz w:val="22"/>
          <w:szCs w:val="22"/>
        </w:rPr>
      </w:pPr>
      <w:r>
        <w:rPr>
          <w:rFonts w:ascii="Arial" w:hAnsi="Arial" w:cs="Arial"/>
          <w:bCs/>
          <w:sz w:val="22"/>
          <w:szCs w:val="22"/>
        </w:rPr>
        <w:t>DR. JOSÉ GUADALUPE G</w:t>
      </w:r>
      <w:r w:rsidR="00F95B19">
        <w:rPr>
          <w:rFonts w:ascii="Arial" w:hAnsi="Arial" w:cs="Arial"/>
          <w:bCs/>
          <w:sz w:val="22"/>
          <w:szCs w:val="22"/>
        </w:rPr>
        <w:t>Ó</w:t>
      </w:r>
      <w:r>
        <w:rPr>
          <w:rFonts w:ascii="Arial" w:hAnsi="Arial" w:cs="Arial"/>
          <w:bCs/>
          <w:sz w:val="22"/>
          <w:szCs w:val="22"/>
        </w:rPr>
        <w:t>MEZ SOTO</w:t>
      </w:r>
    </w:p>
    <w:p w14:paraId="0FE170C0" w14:textId="3BCD3657" w:rsidR="00B15C49" w:rsidRPr="00AE06E6" w:rsidRDefault="00B15C49" w:rsidP="00876A60">
      <w:pPr>
        <w:jc w:val="center"/>
        <w:rPr>
          <w:rFonts w:ascii="Arial" w:hAnsi="Arial" w:cs="Arial"/>
          <w:bCs/>
          <w:sz w:val="22"/>
          <w:szCs w:val="22"/>
        </w:rPr>
      </w:pPr>
      <w:r w:rsidRPr="00AE06E6">
        <w:rPr>
          <w:rFonts w:ascii="Arial" w:hAnsi="Arial" w:cs="Arial"/>
          <w:bCs/>
          <w:sz w:val="22"/>
          <w:szCs w:val="22"/>
        </w:rPr>
        <w:t>SECRETAR</w:t>
      </w:r>
      <w:r w:rsidR="00BA2E09">
        <w:rPr>
          <w:rFonts w:ascii="Arial" w:hAnsi="Arial" w:cs="Arial"/>
          <w:bCs/>
          <w:sz w:val="22"/>
          <w:szCs w:val="22"/>
        </w:rPr>
        <w:t>I</w:t>
      </w:r>
      <w:r w:rsidR="00535BC9">
        <w:rPr>
          <w:rFonts w:ascii="Arial" w:hAnsi="Arial" w:cs="Arial"/>
          <w:bCs/>
          <w:sz w:val="22"/>
          <w:szCs w:val="22"/>
        </w:rPr>
        <w:t>O</w:t>
      </w:r>
      <w:r w:rsidRPr="00AE06E6">
        <w:rPr>
          <w:rFonts w:ascii="Arial" w:hAnsi="Arial" w:cs="Arial"/>
          <w:bCs/>
          <w:sz w:val="22"/>
          <w:szCs w:val="22"/>
        </w:rPr>
        <w:t xml:space="preserve"> ACADÉMIC</w:t>
      </w:r>
      <w:r w:rsidR="00535BC9">
        <w:rPr>
          <w:rFonts w:ascii="Arial" w:hAnsi="Arial" w:cs="Arial"/>
          <w:bCs/>
          <w:sz w:val="22"/>
          <w:szCs w:val="22"/>
        </w:rPr>
        <w:t>O</w:t>
      </w:r>
    </w:p>
    <w:p w14:paraId="56AF3583" w14:textId="77777777" w:rsidR="00C0339D" w:rsidRPr="00AE06E6" w:rsidRDefault="00C0339D" w:rsidP="00876A60">
      <w:pPr>
        <w:jc w:val="center"/>
        <w:rPr>
          <w:rFonts w:ascii="Arial" w:hAnsi="Arial" w:cs="Arial"/>
          <w:bCs/>
          <w:sz w:val="22"/>
          <w:szCs w:val="22"/>
        </w:rPr>
      </w:pPr>
    </w:p>
    <w:p w14:paraId="2F7FBAFD" w14:textId="77777777" w:rsidR="00C0339D" w:rsidRPr="00AE06E6" w:rsidRDefault="00C0339D" w:rsidP="00876A60">
      <w:pPr>
        <w:jc w:val="center"/>
        <w:rPr>
          <w:rFonts w:ascii="Arial" w:hAnsi="Arial" w:cs="Arial"/>
          <w:bCs/>
          <w:sz w:val="22"/>
          <w:szCs w:val="22"/>
        </w:rPr>
      </w:pPr>
    </w:p>
    <w:p w14:paraId="52354590" w14:textId="7EC825E8" w:rsidR="00C0339D" w:rsidRDefault="0021008A" w:rsidP="0088265B">
      <w:pPr>
        <w:jc w:val="center"/>
        <w:rPr>
          <w:rFonts w:ascii="Arial" w:hAnsi="Arial" w:cs="Arial"/>
          <w:bCs/>
          <w:sz w:val="22"/>
          <w:szCs w:val="22"/>
        </w:rPr>
      </w:pPr>
      <w:r>
        <w:rPr>
          <w:rFonts w:ascii="Arial" w:hAnsi="Arial" w:cs="Arial"/>
          <w:bCs/>
          <w:sz w:val="22"/>
          <w:szCs w:val="22"/>
        </w:rPr>
        <w:t>Aviso de privacidad</w:t>
      </w:r>
    </w:p>
    <w:p w14:paraId="574B3CD9" w14:textId="628138F7" w:rsidR="0021008A" w:rsidRPr="00AE06E6" w:rsidRDefault="002D037A" w:rsidP="00DD2A4C">
      <w:pPr>
        <w:jc w:val="center"/>
        <w:rPr>
          <w:rFonts w:ascii="Arial" w:hAnsi="Arial" w:cs="Arial"/>
          <w:bCs/>
          <w:sz w:val="22"/>
          <w:szCs w:val="22"/>
        </w:rPr>
      </w:pPr>
      <w:hyperlink r:id="rId13" w:history="1">
        <w:r w:rsidR="0021008A" w:rsidRPr="00A67548">
          <w:rPr>
            <w:rStyle w:val="Hipervnculo"/>
            <w:rFonts w:ascii="Arial" w:hAnsi="Arial" w:cs="Arial"/>
            <w:bCs/>
            <w:sz w:val="22"/>
            <w:szCs w:val="22"/>
          </w:rPr>
          <w:t>http://transparencia.uaq.mx/documentos/AVISO-DE-PRIVACIDAD.pdf</w:t>
        </w:r>
      </w:hyperlink>
    </w:p>
    <w:sectPr w:rsidR="0021008A" w:rsidRPr="00AE06E6" w:rsidSect="004D44AC">
      <w:footerReference w:type="even" r:id="rId14"/>
      <w:footerReference w:type="default" r:id="rId15"/>
      <w:pgSz w:w="12240" w:h="15840" w:code="1"/>
      <w:pgMar w:top="79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4E40A" w14:textId="77777777" w:rsidR="002D037A" w:rsidRDefault="002D037A">
      <w:r>
        <w:separator/>
      </w:r>
    </w:p>
  </w:endnote>
  <w:endnote w:type="continuationSeparator" w:id="0">
    <w:p w14:paraId="18FA2FAA" w14:textId="77777777" w:rsidR="002D037A" w:rsidRDefault="002D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E63DD" w14:textId="77777777" w:rsidR="004B6612" w:rsidRDefault="004B6612" w:rsidP="005F3A2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D9F4AC" w14:textId="77777777" w:rsidR="004B6612" w:rsidRDefault="004B6612" w:rsidP="005F3A2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688E9" w14:textId="286BF2DD" w:rsidR="004B6612" w:rsidRDefault="004B6612" w:rsidP="005F3A2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9</w:t>
    </w:r>
    <w:r>
      <w:rPr>
        <w:rStyle w:val="Nmerodepgina"/>
      </w:rPr>
      <w:fldChar w:fldCharType="end"/>
    </w:r>
  </w:p>
  <w:p w14:paraId="5CAF163A" w14:textId="6A44CE0D" w:rsidR="004B6612" w:rsidRDefault="004B6612" w:rsidP="005F4A6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0C15B" w14:textId="77777777" w:rsidR="002D037A" w:rsidRDefault="002D037A">
      <w:r>
        <w:separator/>
      </w:r>
    </w:p>
  </w:footnote>
  <w:footnote w:type="continuationSeparator" w:id="0">
    <w:p w14:paraId="6236CB6F" w14:textId="77777777" w:rsidR="002D037A" w:rsidRDefault="002D0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B2DEC"/>
    <w:multiLevelType w:val="multilevel"/>
    <w:tmpl w:val="AD0887DE"/>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13EA7"/>
    <w:multiLevelType w:val="hybridMultilevel"/>
    <w:tmpl w:val="3B0E1B46"/>
    <w:lvl w:ilvl="0" w:tplc="8D848DDA">
      <w:start w:val="1"/>
      <w:numFmt w:val="upperRoman"/>
      <w:lvlText w:val="(%1)"/>
      <w:lvlJc w:val="left"/>
      <w:pPr>
        <w:ind w:left="1430" w:hanging="720"/>
      </w:pPr>
      <w:rPr>
        <w:rFonts w:hint="default"/>
        <w:b/>
        <w:color w:val="auto"/>
      </w:rPr>
    </w:lvl>
    <w:lvl w:ilvl="1" w:tplc="0C0A0019">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2" w15:restartNumberingAfterBreak="0">
    <w:nsid w:val="0FA734E3"/>
    <w:multiLevelType w:val="hybridMultilevel"/>
    <w:tmpl w:val="2EB41746"/>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124485B"/>
    <w:multiLevelType w:val="hybridMultilevel"/>
    <w:tmpl w:val="A5FE81E0"/>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4" w15:restartNumberingAfterBreak="0">
    <w:nsid w:val="121314CD"/>
    <w:multiLevelType w:val="hybridMultilevel"/>
    <w:tmpl w:val="5124304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4558CF"/>
    <w:multiLevelType w:val="hybridMultilevel"/>
    <w:tmpl w:val="65D2C996"/>
    <w:lvl w:ilvl="0" w:tplc="080A0017">
      <w:start w:val="1"/>
      <w:numFmt w:val="lowerLetter"/>
      <w:lvlText w:val="%1)"/>
      <w:lvlJc w:val="left"/>
      <w:pPr>
        <w:ind w:left="1080" w:hanging="360"/>
      </w:pPr>
      <w:rPr>
        <w:b/>
        <w:sz w:val="19"/>
      </w:rPr>
    </w:lvl>
    <w:lvl w:ilvl="1" w:tplc="E0CEBE2C">
      <w:numFmt w:val="bullet"/>
      <w:lvlText w:val="•"/>
      <w:lvlJc w:val="left"/>
      <w:pPr>
        <w:ind w:left="1800" w:hanging="360"/>
      </w:pPr>
      <w:rPr>
        <w:rFonts w:ascii="Arial" w:eastAsia="Times New Roman" w:hAnsi="Arial" w:cs="Arial" w:hint="default"/>
      </w:r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6" w15:restartNumberingAfterBreak="0">
    <w:nsid w:val="1E182BE0"/>
    <w:multiLevelType w:val="hybridMultilevel"/>
    <w:tmpl w:val="3B0E1B46"/>
    <w:lvl w:ilvl="0" w:tplc="8D848DDA">
      <w:start w:val="1"/>
      <w:numFmt w:val="upperRoman"/>
      <w:lvlText w:val="(%1)"/>
      <w:lvlJc w:val="left"/>
      <w:pPr>
        <w:ind w:left="1571" w:hanging="720"/>
      </w:pPr>
      <w:rPr>
        <w:rFonts w:hint="default"/>
        <w:b/>
        <w:color w:val="auto"/>
      </w:rPr>
    </w:lvl>
    <w:lvl w:ilvl="1" w:tplc="0C0A0019">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7" w15:restartNumberingAfterBreak="0">
    <w:nsid w:val="204E067E"/>
    <w:multiLevelType w:val="hybridMultilevel"/>
    <w:tmpl w:val="795E8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9205C4"/>
    <w:multiLevelType w:val="hybridMultilevel"/>
    <w:tmpl w:val="DE645FE8"/>
    <w:lvl w:ilvl="0" w:tplc="8D848DDA">
      <w:start w:val="1"/>
      <w:numFmt w:val="upperRoman"/>
      <w:lvlText w:val="(%1)"/>
      <w:lvlJc w:val="left"/>
      <w:pPr>
        <w:ind w:left="1571"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E42D63"/>
    <w:multiLevelType w:val="hybridMultilevel"/>
    <w:tmpl w:val="247E643C"/>
    <w:lvl w:ilvl="0" w:tplc="080A0005">
      <w:start w:val="1"/>
      <w:numFmt w:val="bullet"/>
      <w:lvlText w:val=""/>
      <w:lvlJc w:val="left"/>
      <w:pPr>
        <w:ind w:left="1440" w:hanging="360"/>
      </w:pPr>
      <w:rPr>
        <w:rFonts w:ascii="Wingdings" w:hAnsi="Wingdings"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25FC7F70"/>
    <w:multiLevelType w:val="hybridMultilevel"/>
    <w:tmpl w:val="F82C43AC"/>
    <w:lvl w:ilvl="0" w:tplc="0C0A0005">
      <w:start w:val="1"/>
      <w:numFmt w:val="bullet"/>
      <w:lvlText w:val=""/>
      <w:lvlJc w:val="left"/>
      <w:pPr>
        <w:tabs>
          <w:tab w:val="num" w:pos="720"/>
        </w:tabs>
        <w:ind w:left="720" w:hanging="360"/>
      </w:pPr>
      <w:rPr>
        <w:rFonts w:ascii="Wingdings" w:hAnsi="Wingdings" w:hint="default"/>
      </w:rPr>
    </w:lvl>
    <w:lvl w:ilvl="1" w:tplc="0C0A0017">
      <w:start w:val="1"/>
      <w:numFmt w:val="lowerLetter"/>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00C45"/>
    <w:multiLevelType w:val="hybridMultilevel"/>
    <w:tmpl w:val="E2103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B538F5"/>
    <w:multiLevelType w:val="multilevel"/>
    <w:tmpl w:val="E0883D5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76C05A7"/>
    <w:multiLevelType w:val="hybridMultilevel"/>
    <w:tmpl w:val="260CF5F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594E8C"/>
    <w:multiLevelType w:val="hybridMultilevel"/>
    <w:tmpl w:val="48A2F1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EE6A47"/>
    <w:multiLevelType w:val="hybridMultilevel"/>
    <w:tmpl w:val="A3B843E0"/>
    <w:lvl w:ilvl="0" w:tplc="0C0A0009">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40C7CCC"/>
    <w:multiLevelType w:val="hybridMultilevel"/>
    <w:tmpl w:val="E672425E"/>
    <w:lvl w:ilvl="0" w:tplc="0C0A0005">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7" w15:restartNumberingAfterBreak="0">
    <w:nsid w:val="34A67540"/>
    <w:multiLevelType w:val="hybridMultilevel"/>
    <w:tmpl w:val="811A29F8"/>
    <w:lvl w:ilvl="0" w:tplc="5EA092D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0618D9"/>
    <w:multiLevelType w:val="hybridMultilevel"/>
    <w:tmpl w:val="EF624B9C"/>
    <w:lvl w:ilvl="0" w:tplc="080A0005">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9" w15:restartNumberingAfterBreak="0">
    <w:nsid w:val="376E2965"/>
    <w:multiLevelType w:val="hybridMultilevel"/>
    <w:tmpl w:val="3086E8DE"/>
    <w:lvl w:ilvl="0" w:tplc="6DB64B2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EC031D"/>
    <w:multiLevelType w:val="hybridMultilevel"/>
    <w:tmpl w:val="31D41290"/>
    <w:lvl w:ilvl="0" w:tplc="C5A83212">
      <w:start w:val="1"/>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9011BCD"/>
    <w:multiLevelType w:val="hybridMultilevel"/>
    <w:tmpl w:val="6D98C26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39DD157A"/>
    <w:multiLevelType w:val="hybridMultilevel"/>
    <w:tmpl w:val="34109FC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3" w15:restartNumberingAfterBreak="0">
    <w:nsid w:val="3AF471AF"/>
    <w:multiLevelType w:val="hybridMultilevel"/>
    <w:tmpl w:val="1BE0DD88"/>
    <w:lvl w:ilvl="0" w:tplc="0C0A0001">
      <w:start w:val="2"/>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ED3B86"/>
    <w:multiLevelType w:val="hybridMultilevel"/>
    <w:tmpl w:val="1ADEFCA8"/>
    <w:lvl w:ilvl="0" w:tplc="32E27D28">
      <w:start w:val="1"/>
      <w:numFmt w:val="bullet"/>
      <w:lvlText w:val=""/>
      <w:lvlJc w:val="left"/>
      <w:pPr>
        <w:tabs>
          <w:tab w:val="num" w:pos="360"/>
        </w:tabs>
        <w:ind w:left="360" w:hanging="360"/>
      </w:pPr>
      <w:rPr>
        <w:rFonts w:ascii="Wingdings" w:hAnsi="Wingdings" w:hint="default"/>
        <w:color w:val="auto"/>
      </w:rPr>
    </w:lvl>
    <w:lvl w:ilvl="1" w:tplc="0C0A0001">
      <w:start w:val="1"/>
      <w:numFmt w:val="bullet"/>
      <w:lvlText w:val=""/>
      <w:lvlJc w:val="left"/>
      <w:pPr>
        <w:tabs>
          <w:tab w:val="num" w:pos="1080"/>
        </w:tabs>
        <w:ind w:left="1080" w:hanging="360"/>
      </w:pPr>
      <w:rPr>
        <w:rFonts w:ascii="Symbol" w:hAnsi="Symbo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15:restartNumberingAfterBreak="0">
    <w:nsid w:val="40E71FB2"/>
    <w:multiLevelType w:val="hybridMultilevel"/>
    <w:tmpl w:val="B1C2DC9C"/>
    <w:lvl w:ilvl="0" w:tplc="02408FB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5C2A2A"/>
    <w:multiLevelType w:val="hybridMultilevel"/>
    <w:tmpl w:val="AD38BD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684054A"/>
    <w:multiLevelType w:val="hybridMultilevel"/>
    <w:tmpl w:val="12084104"/>
    <w:lvl w:ilvl="0" w:tplc="0C0A000F">
      <w:start w:val="1"/>
      <w:numFmt w:val="decimal"/>
      <w:lvlText w:val="%1."/>
      <w:lvlJc w:val="left"/>
      <w:pPr>
        <w:tabs>
          <w:tab w:val="num" w:pos="720"/>
        </w:tabs>
        <w:ind w:left="720" w:hanging="360"/>
      </w:pPr>
    </w:lvl>
    <w:lvl w:ilvl="1" w:tplc="0C0A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870243C"/>
    <w:multiLevelType w:val="hybridMultilevel"/>
    <w:tmpl w:val="0B62ED3E"/>
    <w:lvl w:ilvl="0" w:tplc="8870B9B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4AE212D3"/>
    <w:multiLevelType w:val="hybridMultilevel"/>
    <w:tmpl w:val="91D40172"/>
    <w:lvl w:ilvl="0" w:tplc="080A0001">
      <w:start w:val="1"/>
      <w:numFmt w:val="bullet"/>
      <w:lvlText w:val=""/>
      <w:lvlJc w:val="left"/>
      <w:pPr>
        <w:tabs>
          <w:tab w:val="num" w:pos="1920"/>
        </w:tabs>
        <w:ind w:left="1920" w:hanging="360"/>
      </w:pPr>
      <w:rPr>
        <w:rFonts w:ascii="Symbol" w:hAnsi="Symbol" w:hint="default"/>
      </w:rPr>
    </w:lvl>
    <w:lvl w:ilvl="1" w:tplc="0C0A0001">
      <w:start w:val="1"/>
      <w:numFmt w:val="bullet"/>
      <w:lvlText w:val=""/>
      <w:lvlJc w:val="left"/>
      <w:pPr>
        <w:tabs>
          <w:tab w:val="num" w:pos="2640"/>
        </w:tabs>
        <w:ind w:left="2640" w:hanging="360"/>
      </w:pPr>
      <w:rPr>
        <w:rFonts w:ascii="Symbol" w:hAnsi="Symbol" w:hint="default"/>
      </w:rPr>
    </w:lvl>
    <w:lvl w:ilvl="2" w:tplc="0C0A001B" w:tentative="1">
      <w:start w:val="1"/>
      <w:numFmt w:val="lowerRoman"/>
      <w:lvlText w:val="%3."/>
      <w:lvlJc w:val="right"/>
      <w:pPr>
        <w:tabs>
          <w:tab w:val="num" w:pos="3360"/>
        </w:tabs>
        <w:ind w:left="3360" w:hanging="180"/>
      </w:pPr>
    </w:lvl>
    <w:lvl w:ilvl="3" w:tplc="0C0A000F" w:tentative="1">
      <w:start w:val="1"/>
      <w:numFmt w:val="decimal"/>
      <w:lvlText w:val="%4."/>
      <w:lvlJc w:val="left"/>
      <w:pPr>
        <w:tabs>
          <w:tab w:val="num" w:pos="4080"/>
        </w:tabs>
        <w:ind w:left="4080" w:hanging="360"/>
      </w:pPr>
    </w:lvl>
    <w:lvl w:ilvl="4" w:tplc="0C0A0019" w:tentative="1">
      <w:start w:val="1"/>
      <w:numFmt w:val="lowerLetter"/>
      <w:lvlText w:val="%5."/>
      <w:lvlJc w:val="left"/>
      <w:pPr>
        <w:tabs>
          <w:tab w:val="num" w:pos="4800"/>
        </w:tabs>
        <w:ind w:left="4800" w:hanging="360"/>
      </w:pPr>
    </w:lvl>
    <w:lvl w:ilvl="5" w:tplc="0C0A001B" w:tentative="1">
      <w:start w:val="1"/>
      <w:numFmt w:val="lowerRoman"/>
      <w:lvlText w:val="%6."/>
      <w:lvlJc w:val="right"/>
      <w:pPr>
        <w:tabs>
          <w:tab w:val="num" w:pos="5520"/>
        </w:tabs>
        <w:ind w:left="5520" w:hanging="180"/>
      </w:pPr>
    </w:lvl>
    <w:lvl w:ilvl="6" w:tplc="0C0A000F" w:tentative="1">
      <w:start w:val="1"/>
      <w:numFmt w:val="decimal"/>
      <w:lvlText w:val="%7."/>
      <w:lvlJc w:val="left"/>
      <w:pPr>
        <w:tabs>
          <w:tab w:val="num" w:pos="6240"/>
        </w:tabs>
        <w:ind w:left="6240" w:hanging="360"/>
      </w:pPr>
    </w:lvl>
    <w:lvl w:ilvl="7" w:tplc="0C0A0019" w:tentative="1">
      <w:start w:val="1"/>
      <w:numFmt w:val="lowerLetter"/>
      <w:lvlText w:val="%8."/>
      <w:lvlJc w:val="left"/>
      <w:pPr>
        <w:tabs>
          <w:tab w:val="num" w:pos="6960"/>
        </w:tabs>
        <w:ind w:left="6960" w:hanging="360"/>
      </w:pPr>
    </w:lvl>
    <w:lvl w:ilvl="8" w:tplc="0C0A001B" w:tentative="1">
      <w:start w:val="1"/>
      <w:numFmt w:val="lowerRoman"/>
      <w:lvlText w:val="%9."/>
      <w:lvlJc w:val="right"/>
      <w:pPr>
        <w:tabs>
          <w:tab w:val="num" w:pos="7680"/>
        </w:tabs>
        <w:ind w:left="7680" w:hanging="180"/>
      </w:pPr>
    </w:lvl>
  </w:abstractNum>
  <w:abstractNum w:abstractNumId="30" w15:restartNumberingAfterBreak="0">
    <w:nsid w:val="4C5F25C7"/>
    <w:multiLevelType w:val="hybridMultilevel"/>
    <w:tmpl w:val="903A8162"/>
    <w:lvl w:ilvl="0" w:tplc="05A01616">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1" w15:restartNumberingAfterBreak="0">
    <w:nsid w:val="507F4F47"/>
    <w:multiLevelType w:val="hybridMultilevel"/>
    <w:tmpl w:val="1258F9E4"/>
    <w:lvl w:ilvl="0" w:tplc="DC1EFDF4">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6700EF"/>
    <w:multiLevelType w:val="hybridMultilevel"/>
    <w:tmpl w:val="F9F6F8BC"/>
    <w:lvl w:ilvl="0" w:tplc="0C0A0005">
      <w:start w:val="1"/>
      <w:numFmt w:val="bullet"/>
      <w:lvlText w:val=""/>
      <w:lvlJc w:val="left"/>
      <w:pPr>
        <w:tabs>
          <w:tab w:val="num" w:pos="720"/>
        </w:tabs>
        <w:ind w:left="720" w:hanging="360"/>
      </w:pPr>
      <w:rPr>
        <w:rFonts w:ascii="Wingdings" w:hAnsi="Wingdings" w:hint="default"/>
      </w:rPr>
    </w:lvl>
    <w:lvl w:ilvl="1" w:tplc="0C0A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30A6E12"/>
    <w:multiLevelType w:val="hybridMultilevel"/>
    <w:tmpl w:val="0A3610BE"/>
    <w:lvl w:ilvl="0" w:tplc="080A000D">
      <w:start w:val="1"/>
      <w:numFmt w:val="bullet"/>
      <w:lvlText w:val=""/>
      <w:lvlJc w:val="left"/>
      <w:pPr>
        <w:tabs>
          <w:tab w:val="num" w:pos="-140"/>
        </w:tabs>
        <w:ind w:left="-140" w:hanging="360"/>
      </w:pPr>
      <w:rPr>
        <w:rFonts w:ascii="Wingdings" w:hAnsi="Wingdings" w:hint="default"/>
      </w:rPr>
    </w:lvl>
    <w:lvl w:ilvl="1" w:tplc="0C0A0005">
      <w:start w:val="1"/>
      <w:numFmt w:val="bullet"/>
      <w:lvlText w:val=""/>
      <w:lvlJc w:val="left"/>
      <w:pPr>
        <w:tabs>
          <w:tab w:val="num" w:pos="580"/>
        </w:tabs>
        <w:ind w:left="580" w:hanging="360"/>
      </w:pPr>
      <w:rPr>
        <w:rFonts w:ascii="Wingdings" w:hAnsi="Wingdings" w:hint="default"/>
      </w:rPr>
    </w:lvl>
    <w:lvl w:ilvl="2" w:tplc="0C0A001B" w:tentative="1">
      <w:start w:val="1"/>
      <w:numFmt w:val="lowerRoman"/>
      <w:lvlText w:val="%3."/>
      <w:lvlJc w:val="right"/>
      <w:pPr>
        <w:tabs>
          <w:tab w:val="num" w:pos="1300"/>
        </w:tabs>
        <w:ind w:left="1300" w:hanging="180"/>
      </w:pPr>
    </w:lvl>
    <w:lvl w:ilvl="3" w:tplc="0C0A000F" w:tentative="1">
      <w:start w:val="1"/>
      <w:numFmt w:val="decimal"/>
      <w:lvlText w:val="%4."/>
      <w:lvlJc w:val="left"/>
      <w:pPr>
        <w:tabs>
          <w:tab w:val="num" w:pos="2020"/>
        </w:tabs>
        <w:ind w:left="2020" w:hanging="360"/>
      </w:pPr>
    </w:lvl>
    <w:lvl w:ilvl="4" w:tplc="0C0A0019" w:tentative="1">
      <w:start w:val="1"/>
      <w:numFmt w:val="lowerLetter"/>
      <w:lvlText w:val="%5."/>
      <w:lvlJc w:val="left"/>
      <w:pPr>
        <w:tabs>
          <w:tab w:val="num" w:pos="2740"/>
        </w:tabs>
        <w:ind w:left="2740" w:hanging="360"/>
      </w:pPr>
    </w:lvl>
    <w:lvl w:ilvl="5" w:tplc="0C0A001B" w:tentative="1">
      <w:start w:val="1"/>
      <w:numFmt w:val="lowerRoman"/>
      <w:lvlText w:val="%6."/>
      <w:lvlJc w:val="right"/>
      <w:pPr>
        <w:tabs>
          <w:tab w:val="num" w:pos="3460"/>
        </w:tabs>
        <w:ind w:left="3460" w:hanging="180"/>
      </w:pPr>
    </w:lvl>
    <w:lvl w:ilvl="6" w:tplc="0C0A000F" w:tentative="1">
      <w:start w:val="1"/>
      <w:numFmt w:val="decimal"/>
      <w:lvlText w:val="%7."/>
      <w:lvlJc w:val="left"/>
      <w:pPr>
        <w:tabs>
          <w:tab w:val="num" w:pos="4180"/>
        </w:tabs>
        <w:ind w:left="4180" w:hanging="360"/>
      </w:pPr>
    </w:lvl>
    <w:lvl w:ilvl="7" w:tplc="0C0A0019" w:tentative="1">
      <w:start w:val="1"/>
      <w:numFmt w:val="lowerLetter"/>
      <w:lvlText w:val="%8."/>
      <w:lvlJc w:val="left"/>
      <w:pPr>
        <w:tabs>
          <w:tab w:val="num" w:pos="4900"/>
        </w:tabs>
        <w:ind w:left="4900" w:hanging="360"/>
      </w:pPr>
    </w:lvl>
    <w:lvl w:ilvl="8" w:tplc="0C0A001B" w:tentative="1">
      <w:start w:val="1"/>
      <w:numFmt w:val="lowerRoman"/>
      <w:lvlText w:val="%9."/>
      <w:lvlJc w:val="right"/>
      <w:pPr>
        <w:tabs>
          <w:tab w:val="num" w:pos="5620"/>
        </w:tabs>
        <w:ind w:left="5620" w:hanging="180"/>
      </w:pPr>
    </w:lvl>
  </w:abstractNum>
  <w:abstractNum w:abstractNumId="34" w15:restartNumberingAfterBreak="0">
    <w:nsid w:val="57540824"/>
    <w:multiLevelType w:val="hybridMultilevel"/>
    <w:tmpl w:val="FB1263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BDE0B56"/>
    <w:multiLevelType w:val="hybridMultilevel"/>
    <w:tmpl w:val="2082A1E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AF6AAE"/>
    <w:multiLevelType w:val="hybridMultilevel"/>
    <w:tmpl w:val="C464A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1414655"/>
    <w:multiLevelType w:val="hybridMultilevel"/>
    <w:tmpl w:val="B900B562"/>
    <w:lvl w:ilvl="0" w:tplc="2AD24760">
      <w:numFmt w:val="bullet"/>
      <w:lvlText w:val=""/>
      <w:lvlJc w:val="left"/>
      <w:pPr>
        <w:tabs>
          <w:tab w:val="num" w:pos="720"/>
        </w:tabs>
        <w:ind w:left="720" w:hanging="360"/>
      </w:pPr>
      <w:rPr>
        <w:rFonts w:ascii="Symbol" w:eastAsia="Times New Roman" w:hAnsi="Symbol"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AD1C51"/>
    <w:multiLevelType w:val="hybridMultilevel"/>
    <w:tmpl w:val="F236A6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0D2B77"/>
    <w:multiLevelType w:val="hybridMultilevel"/>
    <w:tmpl w:val="3B0E1B46"/>
    <w:lvl w:ilvl="0" w:tplc="8D848DDA">
      <w:start w:val="1"/>
      <w:numFmt w:val="upperRoman"/>
      <w:lvlText w:val="(%1)"/>
      <w:lvlJc w:val="left"/>
      <w:pPr>
        <w:ind w:left="1571" w:hanging="720"/>
      </w:pPr>
      <w:rPr>
        <w:rFonts w:hint="default"/>
        <w:b/>
        <w:color w:val="auto"/>
      </w:rPr>
    </w:lvl>
    <w:lvl w:ilvl="1" w:tplc="0C0A0019">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40" w15:restartNumberingAfterBreak="0">
    <w:nsid w:val="6B9F06CA"/>
    <w:multiLevelType w:val="hybridMultilevel"/>
    <w:tmpl w:val="3B0E1B46"/>
    <w:lvl w:ilvl="0" w:tplc="8D848DDA">
      <w:start w:val="1"/>
      <w:numFmt w:val="upperRoman"/>
      <w:lvlText w:val="(%1)"/>
      <w:lvlJc w:val="left"/>
      <w:pPr>
        <w:ind w:left="1430" w:hanging="720"/>
      </w:pPr>
      <w:rPr>
        <w:rFonts w:hint="default"/>
        <w:b/>
        <w:color w:val="auto"/>
      </w:rPr>
    </w:lvl>
    <w:lvl w:ilvl="1" w:tplc="0C0A0019">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41" w15:restartNumberingAfterBreak="0">
    <w:nsid w:val="6BF27B9E"/>
    <w:multiLevelType w:val="hybridMultilevel"/>
    <w:tmpl w:val="599891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D0E79EB"/>
    <w:multiLevelType w:val="hybridMultilevel"/>
    <w:tmpl w:val="DC0C53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DA76C56"/>
    <w:multiLevelType w:val="hybridMultilevel"/>
    <w:tmpl w:val="E3C823DE"/>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44" w15:restartNumberingAfterBreak="0">
    <w:nsid w:val="780C2A1D"/>
    <w:multiLevelType w:val="hybridMultilevel"/>
    <w:tmpl w:val="A8C28BC4"/>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0"/>
  </w:num>
  <w:num w:numId="2">
    <w:abstractNumId w:val="29"/>
  </w:num>
  <w:num w:numId="3">
    <w:abstractNumId w:val="15"/>
  </w:num>
  <w:num w:numId="4">
    <w:abstractNumId w:val="37"/>
  </w:num>
  <w:num w:numId="5">
    <w:abstractNumId w:val="0"/>
  </w:num>
  <w:num w:numId="6">
    <w:abstractNumId w:val="12"/>
  </w:num>
  <w:num w:numId="7">
    <w:abstractNumId w:val="27"/>
  </w:num>
  <w:num w:numId="8">
    <w:abstractNumId w:val="32"/>
  </w:num>
  <w:num w:numId="9">
    <w:abstractNumId w:val="23"/>
  </w:num>
  <w:num w:numId="10">
    <w:abstractNumId w:val="17"/>
  </w:num>
  <w:num w:numId="11">
    <w:abstractNumId w:val="42"/>
  </w:num>
  <w:num w:numId="12">
    <w:abstractNumId w:val="36"/>
  </w:num>
  <w:num w:numId="13">
    <w:abstractNumId w:val="35"/>
  </w:num>
  <w:num w:numId="14">
    <w:abstractNumId w:val="41"/>
  </w:num>
  <w:num w:numId="15">
    <w:abstractNumId w:val="26"/>
  </w:num>
  <w:num w:numId="16">
    <w:abstractNumId w:val="4"/>
  </w:num>
  <w:num w:numId="17">
    <w:abstractNumId w:val="38"/>
  </w:num>
  <w:num w:numId="18">
    <w:abstractNumId w:val="9"/>
  </w:num>
  <w:num w:numId="19">
    <w:abstractNumId w:val="7"/>
  </w:num>
  <w:num w:numId="20">
    <w:abstractNumId w:val="44"/>
  </w:num>
  <w:num w:numId="21">
    <w:abstractNumId w:val="43"/>
  </w:num>
  <w:num w:numId="22">
    <w:abstractNumId w:val="18"/>
  </w:num>
  <w:num w:numId="23">
    <w:abstractNumId w:val="2"/>
  </w:num>
  <w:num w:numId="24">
    <w:abstractNumId w:val="34"/>
  </w:num>
  <w:num w:numId="25">
    <w:abstractNumId w:val="22"/>
  </w:num>
  <w:num w:numId="26">
    <w:abstractNumId w:val="13"/>
  </w:num>
  <w:num w:numId="27">
    <w:abstractNumId w:val="11"/>
  </w:num>
  <w:num w:numId="28">
    <w:abstractNumId w:val="33"/>
  </w:num>
  <w:num w:numId="29">
    <w:abstractNumId w:val="21"/>
  </w:num>
  <w:num w:numId="30">
    <w:abstractNumId w:val="14"/>
  </w:num>
  <w:num w:numId="31">
    <w:abstractNumId w:val="24"/>
  </w:num>
  <w:num w:numId="32">
    <w:abstractNumId w:val="30"/>
  </w:num>
  <w:num w:numId="33">
    <w:abstractNumId w:val="40"/>
  </w:num>
  <w:num w:numId="34">
    <w:abstractNumId w:val="1"/>
  </w:num>
  <w:num w:numId="35">
    <w:abstractNumId w:val="20"/>
  </w:num>
  <w:num w:numId="3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6"/>
  </w:num>
  <w:num w:numId="39">
    <w:abstractNumId w:val="19"/>
  </w:num>
  <w:num w:numId="40">
    <w:abstractNumId w:val="31"/>
  </w:num>
  <w:num w:numId="41">
    <w:abstractNumId w:val="28"/>
  </w:num>
  <w:num w:numId="42">
    <w:abstractNumId w:val="39"/>
  </w:num>
  <w:num w:numId="43">
    <w:abstractNumId w:val="8"/>
  </w:num>
  <w:num w:numId="44">
    <w:abstractNumId w:val="3"/>
  </w:num>
  <w:num w:numId="45">
    <w:abstractNumId w:val="16"/>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4DC"/>
    <w:rsid w:val="0000120F"/>
    <w:rsid w:val="0000121D"/>
    <w:rsid w:val="00001C72"/>
    <w:rsid w:val="00001D75"/>
    <w:rsid w:val="00001F83"/>
    <w:rsid w:val="000024D9"/>
    <w:rsid w:val="0000360B"/>
    <w:rsid w:val="00003F3A"/>
    <w:rsid w:val="00004226"/>
    <w:rsid w:val="00004D12"/>
    <w:rsid w:val="00005466"/>
    <w:rsid w:val="000057C8"/>
    <w:rsid w:val="00006014"/>
    <w:rsid w:val="00006152"/>
    <w:rsid w:val="00006980"/>
    <w:rsid w:val="00007CF9"/>
    <w:rsid w:val="0001068E"/>
    <w:rsid w:val="00011E10"/>
    <w:rsid w:val="00013272"/>
    <w:rsid w:val="00013A75"/>
    <w:rsid w:val="000150DA"/>
    <w:rsid w:val="00020E3F"/>
    <w:rsid w:val="0002191E"/>
    <w:rsid w:val="00021B66"/>
    <w:rsid w:val="0002308F"/>
    <w:rsid w:val="000238ED"/>
    <w:rsid w:val="00023B8F"/>
    <w:rsid w:val="00023C5E"/>
    <w:rsid w:val="00024118"/>
    <w:rsid w:val="0002436C"/>
    <w:rsid w:val="00024418"/>
    <w:rsid w:val="000251ED"/>
    <w:rsid w:val="00027BD7"/>
    <w:rsid w:val="00030116"/>
    <w:rsid w:val="000305EB"/>
    <w:rsid w:val="00031717"/>
    <w:rsid w:val="000323EB"/>
    <w:rsid w:val="00032914"/>
    <w:rsid w:val="00032C72"/>
    <w:rsid w:val="00034597"/>
    <w:rsid w:val="00034A96"/>
    <w:rsid w:val="00034AB9"/>
    <w:rsid w:val="00034B60"/>
    <w:rsid w:val="00035210"/>
    <w:rsid w:val="0003529B"/>
    <w:rsid w:val="00036B6B"/>
    <w:rsid w:val="00037718"/>
    <w:rsid w:val="00037A32"/>
    <w:rsid w:val="00037AB5"/>
    <w:rsid w:val="00037AF8"/>
    <w:rsid w:val="00037ECB"/>
    <w:rsid w:val="00040BED"/>
    <w:rsid w:val="00041003"/>
    <w:rsid w:val="00042CBE"/>
    <w:rsid w:val="000439D0"/>
    <w:rsid w:val="00043DFE"/>
    <w:rsid w:val="00044DAA"/>
    <w:rsid w:val="00044EE4"/>
    <w:rsid w:val="00045271"/>
    <w:rsid w:val="000457BB"/>
    <w:rsid w:val="000457D8"/>
    <w:rsid w:val="00046973"/>
    <w:rsid w:val="00046B35"/>
    <w:rsid w:val="00047384"/>
    <w:rsid w:val="00047D09"/>
    <w:rsid w:val="00047FA7"/>
    <w:rsid w:val="0005025F"/>
    <w:rsid w:val="00050E8E"/>
    <w:rsid w:val="0005143F"/>
    <w:rsid w:val="000514D8"/>
    <w:rsid w:val="00052038"/>
    <w:rsid w:val="00052F76"/>
    <w:rsid w:val="000552D1"/>
    <w:rsid w:val="000561CB"/>
    <w:rsid w:val="00056C7F"/>
    <w:rsid w:val="000572E4"/>
    <w:rsid w:val="00057820"/>
    <w:rsid w:val="00060496"/>
    <w:rsid w:val="00060BE0"/>
    <w:rsid w:val="000614FB"/>
    <w:rsid w:val="000616CE"/>
    <w:rsid w:val="00061F90"/>
    <w:rsid w:val="00062E25"/>
    <w:rsid w:val="00063B5C"/>
    <w:rsid w:val="00064FAA"/>
    <w:rsid w:val="00065096"/>
    <w:rsid w:val="00065263"/>
    <w:rsid w:val="00065BFB"/>
    <w:rsid w:val="00065C68"/>
    <w:rsid w:val="0006610C"/>
    <w:rsid w:val="00066AB8"/>
    <w:rsid w:val="000675A6"/>
    <w:rsid w:val="00067B2C"/>
    <w:rsid w:val="00070971"/>
    <w:rsid w:val="00071183"/>
    <w:rsid w:val="00071E58"/>
    <w:rsid w:val="000723F6"/>
    <w:rsid w:val="00072743"/>
    <w:rsid w:val="0007318F"/>
    <w:rsid w:val="0007364F"/>
    <w:rsid w:val="00073E81"/>
    <w:rsid w:val="0007428E"/>
    <w:rsid w:val="00074333"/>
    <w:rsid w:val="000743D0"/>
    <w:rsid w:val="00074E5C"/>
    <w:rsid w:val="00077352"/>
    <w:rsid w:val="00077B84"/>
    <w:rsid w:val="00080268"/>
    <w:rsid w:val="000819F5"/>
    <w:rsid w:val="00081A39"/>
    <w:rsid w:val="00087143"/>
    <w:rsid w:val="0008741F"/>
    <w:rsid w:val="00087C73"/>
    <w:rsid w:val="0009130F"/>
    <w:rsid w:val="000928F0"/>
    <w:rsid w:val="00092DDD"/>
    <w:rsid w:val="00094A48"/>
    <w:rsid w:val="00094C30"/>
    <w:rsid w:val="00094FD3"/>
    <w:rsid w:val="000955F3"/>
    <w:rsid w:val="00095809"/>
    <w:rsid w:val="000962BA"/>
    <w:rsid w:val="000967BF"/>
    <w:rsid w:val="00096849"/>
    <w:rsid w:val="000968F6"/>
    <w:rsid w:val="00096D33"/>
    <w:rsid w:val="000A0256"/>
    <w:rsid w:val="000A09C7"/>
    <w:rsid w:val="000A18C1"/>
    <w:rsid w:val="000A2886"/>
    <w:rsid w:val="000A2A39"/>
    <w:rsid w:val="000A2F1A"/>
    <w:rsid w:val="000A340C"/>
    <w:rsid w:val="000A353B"/>
    <w:rsid w:val="000A397B"/>
    <w:rsid w:val="000A4560"/>
    <w:rsid w:val="000A580C"/>
    <w:rsid w:val="000A5C39"/>
    <w:rsid w:val="000A67D0"/>
    <w:rsid w:val="000A7EE5"/>
    <w:rsid w:val="000B15C1"/>
    <w:rsid w:val="000B1FD5"/>
    <w:rsid w:val="000B2404"/>
    <w:rsid w:val="000B28D5"/>
    <w:rsid w:val="000B3320"/>
    <w:rsid w:val="000B3F57"/>
    <w:rsid w:val="000B43F4"/>
    <w:rsid w:val="000B66B5"/>
    <w:rsid w:val="000B7A63"/>
    <w:rsid w:val="000C052C"/>
    <w:rsid w:val="000C05A5"/>
    <w:rsid w:val="000C07B7"/>
    <w:rsid w:val="000C0FF5"/>
    <w:rsid w:val="000C15E4"/>
    <w:rsid w:val="000C2820"/>
    <w:rsid w:val="000C31DE"/>
    <w:rsid w:val="000C4227"/>
    <w:rsid w:val="000C470D"/>
    <w:rsid w:val="000C553E"/>
    <w:rsid w:val="000C67BF"/>
    <w:rsid w:val="000C6976"/>
    <w:rsid w:val="000C6CA6"/>
    <w:rsid w:val="000C6CB9"/>
    <w:rsid w:val="000C770B"/>
    <w:rsid w:val="000D1A13"/>
    <w:rsid w:val="000D1F78"/>
    <w:rsid w:val="000D2BA5"/>
    <w:rsid w:val="000D4358"/>
    <w:rsid w:val="000D4FAB"/>
    <w:rsid w:val="000D517E"/>
    <w:rsid w:val="000D5707"/>
    <w:rsid w:val="000D638C"/>
    <w:rsid w:val="000D6891"/>
    <w:rsid w:val="000D6B1B"/>
    <w:rsid w:val="000D6E26"/>
    <w:rsid w:val="000D76BE"/>
    <w:rsid w:val="000D7CA4"/>
    <w:rsid w:val="000D7F38"/>
    <w:rsid w:val="000E0FD2"/>
    <w:rsid w:val="000E1129"/>
    <w:rsid w:val="000E38D5"/>
    <w:rsid w:val="000E57E2"/>
    <w:rsid w:val="000E7912"/>
    <w:rsid w:val="000E7994"/>
    <w:rsid w:val="000E7C41"/>
    <w:rsid w:val="000F0698"/>
    <w:rsid w:val="000F0B16"/>
    <w:rsid w:val="000F3270"/>
    <w:rsid w:val="000F42DB"/>
    <w:rsid w:val="000F454A"/>
    <w:rsid w:val="000F47BD"/>
    <w:rsid w:val="000F5E9D"/>
    <w:rsid w:val="000F622C"/>
    <w:rsid w:val="000F7A28"/>
    <w:rsid w:val="000F7E65"/>
    <w:rsid w:val="00100883"/>
    <w:rsid w:val="00100C35"/>
    <w:rsid w:val="00101350"/>
    <w:rsid w:val="00102C18"/>
    <w:rsid w:val="00103EDB"/>
    <w:rsid w:val="00104D87"/>
    <w:rsid w:val="00104D98"/>
    <w:rsid w:val="001053C3"/>
    <w:rsid w:val="001074A9"/>
    <w:rsid w:val="00107710"/>
    <w:rsid w:val="00107983"/>
    <w:rsid w:val="00107F6B"/>
    <w:rsid w:val="001109A6"/>
    <w:rsid w:val="00111387"/>
    <w:rsid w:val="00111D61"/>
    <w:rsid w:val="00112598"/>
    <w:rsid w:val="001126BC"/>
    <w:rsid w:val="00112BA8"/>
    <w:rsid w:val="00114BE6"/>
    <w:rsid w:val="0011513A"/>
    <w:rsid w:val="00116B70"/>
    <w:rsid w:val="00117A54"/>
    <w:rsid w:val="00120EF2"/>
    <w:rsid w:val="00121478"/>
    <w:rsid w:val="00121556"/>
    <w:rsid w:val="00121957"/>
    <w:rsid w:val="00121BC2"/>
    <w:rsid w:val="00121EE8"/>
    <w:rsid w:val="001223F7"/>
    <w:rsid w:val="00123CA3"/>
    <w:rsid w:val="00124C77"/>
    <w:rsid w:val="00125213"/>
    <w:rsid w:val="0012543D"/>
    <w:rsid w:val="0012564F"/>
    <w:rsid w:val="00125AB3"/>
    <w:rsid w:val="00125ED9"/>
    <w:rsid w:val="00127269"/>
    <w:rsid w:val="00131923"/>
    <w:rsid w:val="0013208E"/>
    <w:rsid w:val="001326BE"/>
    <w:rsid w:val="00132833"/>
    <w:rsid w:val="00132E23"/>
    <w:rsid w:val="00134A87"/>
    <w:rsid w:val="00135F8C"/>
    <w:rsid w:val="00136CF2"/>
    <w:rsid w:val="0013763C"/>
    <w:rsid w:val="0013799B"/>
    <w:rsid w:val="00137E55"/>
    <w:rsid w:val="00140805"/>
    <w:rsid w:val="00140ED9"/>
    <w:rsid w:val="00141274"/>
    <w:rsid w:val="00142AC8"/>
    <w:rsid w:val="00143849"/>
    <w:rsid w:val="0014451C"/>
    <w:rsid w:val="00144E0C"/>
    <w:rsid w:val="0014584E"/>
    <w:rsid w:val="00145BBC"/>
    <w:rsid w:val="00145F7A"/>
    <w:rsid w:val="0014674E"/>
    <w:rsid w:val="00150961"/>
    <w:rsid w:val="00150D91"/>
    <w:rsid w:val="00152501"/>
    <w:rsid w:val="0015261D"/>
    <w:rsid w:val="00152EA9"/>
    <w:rsid w:val="00154D6F"/>
    <w:rsid w:val="001551E0"/>
    <w:rsid w:val="00156734"/>
    <w:rsid w:val="00157EAB"/>
    <w:rsid w:val="001603C1"/>
    <w:rsid w:val="00160BEA"/>
    <w:rsid w:val="00161338"/>
    <w:rsid w:val="00162BC7"/>
    <w:rsid w:val="001636AE"/>
    <w:rsid w:val="001655A5"/>
    <w:rsid w:val="001676D6"/>
    <w:rsid w:val="00170795"/>
    <w:rsid w:val="001717CB"/>
    <w:rsid w:val="00171ACB"/>
    <w:rsid w:val="00171B26"/>
    <w:rsid w:val="00171E06"/>
    <w:rsid w:val="00172E8E"/>
    <w:rsid w:val="0017393C"/>
    <w:rsid w:val="00173F32"/>
    <w:rsid w:val="00174A74"/>
    <w:rsid w:val="00176935"/>
    <w:rsid w:val="00177349"/>
    <w:rsid w:val="001801F9"/>
    <w:rsid w:val="00180D82"/>
    <w:rsid w:val="001819AA"/>
    <w:rsid w:val="00181B62"/>
    <w:rsid w:val="001823A4"/>
    <w:rsid w:val="001824C2"/>
    <w:rsid w:val="00182EB6"/>
    <w:rsid w:val="00183975"/>
    <w:rsid w:val="00186F14"/>
    <w:rsid w:val="00187393"/>
    <w:rsid w:val="00190104"/>
    <w:rsid w:val="00190300"/>
    <w:rsid w:val="001903E5"/>
    <w:rsid w:val="001922E2"/>
    <w:rsid w:val="001931B0"/>
    <w:rsid w:val="00193B97"/>
    <w:rsid w:val="00194892"/>
    <w:rsid w:val="00194DBA"/>
    <w:rsid w:val="00195CF7"/>
    <w:rsid w:val="00196F35"/>
    <w:rsid w:val="001A027C"/>
    <w:rsid w:val="001A361E"/>
    <w:rsid w:val="001A3FC1"/>
    <w:rsid w:val="001A5642"/>
    <w:rsid w:val="001A5F8A"/>
    <w:rsid w:val="001B00FD"/>
    <w:rsid w:val="001B0400"/>
    <w:rsid w:val="001B0BC3"/>
    <w:rsid w:val="001B2BD0"/>
    <w:rsid w:val="001B2D60"/>
    <w:rsid w:val="001B540A"/>
    <w:rsid w:val="001B7446"/>
    <w:rsid w:val="001C04DA"/>
    <w:rsid w:val="001C195F"/>
    <w:rsid w:val="001C41BC"/>
    <w:rsid w:val="001C421D"/>
    <w:rsid w:val="001C4C50"/>
    <w:rsid w:val="001C4CE7"/>
    <w:rsid w:val="001C60D2"/>
    <w:rsid w:val="001C6483"/>
    <w:rsid w:val="001C6AF2"/>
    <w:rsid w:val="001C6EB1"/>
    <w:rsid w:val="001C71AF"/>
    <w:rsid w:val="001C77E1"/>
    <w:rsid w:val="001C7932"/>
    <w:rsid w:val="001C7BEF"/>
    <w:rsid w:val="001D084C"/>
    <w:rsid w:val="001D122F"/>
    <w:rsid w:val="001D184E"/>
    <w:rsid w:val="001D1FEC"/>
    <w:rsid w:val="001D2111"/>
    <w:rsid w:val="001D2CD0"/>
    <w:rsid w:val="001D4F2F"/>
    <w:rsid w:val="001D5890"/>
    <w:rsid w:val="001D6478"/>
    <w:rsid w:val="001D66EE"/>
    <w:rsid w:val="001E0C69"/>
    <w:rsid w:val="001E110A"/>
    <w:rsid w:val="001E1190"/>
    <w:rsid w:val="001E1990"/>
    <w:rsid w:val="001E20CF"/>
    <w:rsid w:val="001E2858"/>
    <w:rsid w:val="001E2E95"/>
    <w:rsid w:val="001E2F1F"/>
    <w:rsid w:val="001E31E6"/>
    <w:rsid w:val="001E39D7"/>
    <w:rsid w:val="001E3B5F"/>
    <w:rsid w:val="001E402D"/>
    <w:rsid w:val="001E471E"/>
    <w:rsid w:val="001E56F0"/>
    <w:rsid w:val="001E5F26"/>
    <w:rsid w:val="001E632E"/>
    <w:rsid w:val="001E63DB"/>
    <w:rsid w:val="001E7097"/>
    <w:rsid w:val="001E76F3"/>
    <w:rsid w:val="001F0A71"/>
    <w:rsid w:val="001F1051"/>
    <w:rsid w:val="001F1207"/>
    <w:rsid w:val="001F17F2"/>
    <w:rsid w:val="001F2077"/>
    <w:rsid w:val="001F23B5"/>
    <w:rsid w:val="001F30B3"/>
    <w:rsid w:val="001F31B0"/>
    <w:rsid w:val="001F3A35"/>
    <w:rsid w:val="001F41A1"/>
    <w:rsid w:val="001F4366"/>
    <w:rsid w:val="001F6847"/>
    <w:rsid w:val="001F70DC"/>
    <w:rsid w:val="001F7477"/>
    <w:rsid w:val="001F772F"/>
    <w:rsid w:val="002012DC"/>
    <w:rsid w:val="002016EC"/>
    <w:rsid w:val="00202297"/>
    <w:rsid w:val="0020248F"/>
    <w:rsid w:val="00202954"/>
    <w:rsid w:val="00202E92"/>
    <w:rsid w:val="00203942"/>
    <w:rsid w:val="00204637"/>
    <w:rsid w:val="00205006"/>
    <w:rsid w:val="002074E6"/>
    <w:rsid w:val="0021008A"/>
    <w:rsid w:val="00210BC2"/>
    <w:rsid w:val="002111A0"/>
    <w:rsid w:val="00211872"/>
    <w:rsid w:val="00211938"/>
    <w:rsid w:val="0021255B"/>
    <w:rsid w:val="00212EB3"/>
    <w:rsid w:val="00213809"/>
    <w:rsid w:val="00214FD1"/>
    <w:rsid w:val="00220BEE"/>
    <w:rsid w:val="00220DA6"/>
    <w:rsid w:val="00220E93"/>
    <w:rsid w:val="00221921"/>
    <w:rsid w:val="00221B18"/>
    <w:rsid w:val="00221BF8"/>
    <w:rsid w:val="002223C4"/>
    <w:rsid w:val="00223AAF"/>
    <w:rsid w:val="00223B09"/>
    <w:rsid w:val="00224075"/>
    <w:rsid w:val="0022483C"/>
    <w:rsid w:val="00226105"/>
    <w:rsid w:val="00226171"/>
    <w:rsid w:val="0022738A"/>
    <w:rsid w:val="00227EC9"/>
    <w:rsid w:val="0023022F"/>
    <w:rsid w:val="00231700"/>
    <w:rsid w:val="00231C95"/>
    <w:rsid w:val="00232A53"/>
    <w:rsid w:val="00232FC2"/>
    <w:rsid w:val="002341A7"/>
    <w:rsid w:val="0023515F"/>
    <w:rsid w:val="002353BC"/>
    <w:rsid w:val="00236078"/>
    <w:rsid w:val="00236E49"/>
    <w:rsid w:val="00240171"/>
    <w:rsid w:val="002407C8"/>
    <w:rsid w:val="0024089D"/>
    <w:rsid w:val="00240C48"/>
    <w:rsid w:val="00241035"/>
    <w:rsid w:val="002422D7"/>
    <w:rsid w:val="00242754"/>
    <w:rsid w:val="00242F38"/>
    <w:rsid w:val="002454F6"/>
    <w:rsid w:val="002467B6"/>
    <w:rsid w:val="002477EF"/>
    <w:rsid w:val="00247E41"/>
    <w:rsid w:val="00250A8B"/>
    <w:rsid w:val="0025137D"/>
    <w:rsid w:val="00251507"/>
    <w:rsid w:val="00251E10"/>
    <w:rsid w:val="00251EE5"/>
    <w:rsid w:val="0025201B"/>
    <w:rsid w:val="00252272"/>
    <w:rsid w:val="002528FF"/>
    <w:rsid w:val="00252D41"/>
    <w:rsid w:val="0025395F"/>
    <w:rsid w:val="00253EA9"/>
    <w:rsid w:val="00254482"/>
    <w:rsid w:val="002545D7"/>
    <w:rsid w:val="002552D2"/>
    <w:rsid w:val="0026006A"/>
    <w:rsid w:val="00260F8E"/>
    <w:rsid w:val="00261451"/>
    <w:rsid w:val="00261720"/>
    <w:rsid w:val="00262567"/>
    <w:rsid w:val="00262704"/>
    <w:rsid w:val="00262EC2"/>
    <w:rsid w:val="00263132"/>
    <w:rsid w:val="00263286"/>
    <w:rsid w:val="0026399D"/>
    <w:rsid w:val="0026403E"/>
    <w:rsid w:val="002645C9"/>
    <w:rsid w:val="00264D1B"/>
    <w:rsid w:val="0026660F"/>
    <w:rsid w:val="002666D5"/>
    <w:rsid w:val="00266C0C"/>
    <w:rsid w:val="00266D60"/>
    <w:rsid w:val="00271611"/>
    <w:rsid w:val="00272AD6"/>
    <w:rsid w:val="00272FF9"/>
    <w:rsid w:val="00273244"/>
    <w:rsid w:val="00273392"/>
    <w:rsid w:val="002738F5"/>
    <w:rsid w:val="00273978"/>
    <w:rsid w:val="00273D71"/>
    <w:rsid w:val="00273DC2"/>
    <w:rsid w:val="002746E0"/>
    <w:rsid w:val="00275B67"/>
    <w:rsid w:val="002763F4"/>
    <w:rsid w:val="00276818"/>
    <w:rsid w:val="002768E9"/>
    <w:rsid w:val="00280834"/>
    <w:rsid w:val="002819F5"/>
    <w:rsid w:val="00282BE9"/>
    <w:rsid w:val="00283587"/>
    <w:rsid w:val="0028491E"/>
    <w:rsid w:val="0028495F"/>
    <w:rsid w:val="002857E3"/>
    <w:rsid w:val="00286E9F"/>
    <w:rsid w:val="00291632"/>
    <w:rsid w:val="00291B02"/>
    <w:rsid w:val="00292329"/>
    <w:rsid w:val="002953B6"/>
    <w:rsid w:val="0029582F"/>
    <w:rsid w:val="00295C16"/>
    <w:rsid w:val="002967FC"/>
    <w:rsid w:val="00296F16"/>
    <w:rsid w:val="002973EC"/>
    <w:rsid w:val="002A0213"/>
    <w:rsid w:val="002A049D"/>
    <w:rsid w:val="002A061D"/>
    <w:rsid w:val="002A0A4C"/>
    <w:rsid w:val="002A0EE1"/>
    <w:rsid w:val="002A0F30"/>
    <w:rsid w:val="002A3448"/>
    <w:rsid w:val="002A4233"/>
    <w:rsid w:val="002A48D4"/>
    <w:rsid w:val="002A5272"/>
    <w:rsid w:val="002A530B"/>
    <w:rsid w:val="002A544F"/>
    <w:rsid w:val="002A722C"/>
    <w:rsid w:val="002A7B16"/>
    <w:rsid w:val="002B0011"/>
    <w:rsid w:val="002B0858"/>
    <w:rsid w:val="002B0860"/>
    <w:rsid w:val="002B1B74"/>
    <w:rsid w:val="002B5F3E"/>
    <w:rsid w:val="002B6093"/>
    <w:rsid w:val="002B7654"/>
    <w:rsid w:val="002C0916"/>
    <w:rsid w:val="002C146B"/>
    <w:rsid w:val="002C1D8A"/>
    <w:rsid w:val="002C2BD8"/>
    <w:rsid w:val="002C33CD"/>
    <w:rsid w:val="002C345D"/>
    <w:rsid w:val="002C39E2"/>
    <w:rsid w:val="002C3C66"/>
    <w:rsid w:val="002C3D1B"/>
    <w:rsid w:val="002C5325"/>
    <w:rsid w:val="002C5943"/>
    <w:rsid w:val="002C6873"/>
    <w:rsid w:val="002C6CFC"/>
    <w:rsid w:val="002D0371"/>
    <w:rsid w:val="002D037A"/>
    <w:rsid w:val="002D22AF"/>
    <w:rsid w:val="002D308C"/>
    <w:rsid w:val="002D37E0"/>
    <w:rsid w:val="002D449C"/>
    <w:rsid w:val="002D504A"/>
    <w:rsid w:val="002D5E10"/>
    <w:rsid w:val="002D7915"/>
    <w:rsid w:val="002E1CDA"/>
    <w:rsid w:val="002E1CF9"/>
    <w:rsid w:val="002E29F4"/>
    <w:rsid w:val="002E36B6"/>
    <w:rsid w:val="002E3835"/>
    <w:rsid w:val="002E4510"/>
    <w:rsid w:val="002E544E"/>
    <w:rsid w:val="002E7E4C"/>
    <w:rsid w:val="002F0E19"/>
    <w:rsid w:val="002F131D"/>
    <w:rsid w:val="002F2CE9"/>
    <w:rsid w:val="002F3298"/>
    <w:rsid w:val="002F366B"/>
    <w:rsid w:val="002F3D51"/>
    <w:rsid w:val="002F4457"/>
    <w:rsid w:val="002F4A05"/>
    <w:rsid w:val="002F4ADE"/>
    <w:rsid w:val="002F51CE"/>
    <w:rsid w:val="002F55E6"/>
    <w:rsid w:val="002F5708"/>
    <w:rsid w:val="002F6709"/>
    <w:rsid w:val="00302000"/>
    <w:rsid w:val="00302818"/>
    <w:rsid w:val="00302C55"/>
    <w:rsid w:val="00303AC5"/>
    <w:rsid w:val="00304E38"/>
    <w:rsid w:val="00304FA5"/>
    <w:rsid w:val="003050C8"/>
    <w:rsid w:val="003054FC"/>
    <w:rsid w:val="003068BA"/>
    <w:rsid w:val="00307CAC"/>
    <w:rsid w:val="00307CF1"/>
    <w:rsid w:val="0031132F"/>
    <w:rsid w:val="00311D6C"/>
    <w:rsid w:val="00313540"/>
    <w:rsid w:val="003137A8"/>
    <w:rsid w:val="0031499A"/>
    <w:rsid w:val="00315916"/>
    <w:rsid w:val="00315980"/>
    <w:rsid w:val="00316659"/>
    <w:rsid w:val="0031668E"/>
    <w:rsid w:val="003166A5"/>
    <w:rsid w:val="00316C1A"/>
    <w:rsid w:val="00317716"/>
    <w:rsid w:val="00320531"/>
    <w:rsid w:val="00322A6D"/>
    <w:rsid w:val="00323D62"/>
    <w:rsid w:val="00327786"/>
    <w:rsid w:val="003320CF"/>
    <w:rsid w:val="00332445"/>
    <w:rsid w:val="003327EA"/>
    <w:rsid w:val="00332C9F"/>
    <w:rsid w:val="003337A3"/>
    <w:rsid w:val="00333988"/>
    <w:rsid w:val="00333A26"/>
    <w:rsid w:val="00333E7C"/>
    <w:rsid w:val="0033402F"/>
    <w:rsid w:val="00335AF2"/>
    <w:rsid w:val="00335CD0"/>
    <w:rsid w:val="00336A1D"/>
    <w:rsid w:val="0033769B"/>
    <w:rsid w:val="003377B0"/>
    <w:rsid w:val="003401A6"/>
    <w:rsid w:val="003404C2"/>
    <w:rsid w:val="0034115C"/>
    <w:rsid w:val="00341CD1"/>
    <w:rsid w:val="00341DEB"/>
    <w:rsid w:val="00342622"/>
    <w:rsid w:val="0034269C"/>
    <w:rsid w:val="00342BDA"/>
    <w:rsid w:val="0034381E"/>
    <w:rsid w:val="00344338"/>
    <w:rsid w:val="0034557F"/>
    <w:rsid w:val="00345625"/>
    <w:rsid w:val="00345759"/>
    <w:rsid w:val="0034581A"/>
    <w:rsid w:val="00346705"/>
    <w:rsid w:val="0034689B"/>
    <w:rsid w:val="00346BB0"/>
    <w:rsid w:val="00350080"/>
    <w:rsid w:val="00351D0A"/>
    <w:rsid w:val="00352348"/>
    <w:rsid w:val="0035313F"/>
    <w:rsid w:val="00354014"/>
    <w:rsid w:val="003541F6"/>
    <w:rsid w:val="003546A6"/>
    <w:rsid w:val="00355773"/>
    <w:rsid w:val="00357F12"/>
    <w:rsid w:val="003639D8"/>
    <w:rsid w:val="00363DD5"/>
    <w:rsid w:val="0036491F"/>
    <w:rsid w:val="0036639A"/>
    <w:rsid w:val="00366A68"/>
    <w:rsid w:val="0036716C"/>
    <w:rsid w:val="003714DB"/>
    <w:rsid w:val="003715FC"/>
    <w:rsid w:val="00371994"/>
    <w:rsid w:val="00371A41"/>
    <w:rsid w:val="0037462F"/>
    <w:rsid w:val="00374C2B"/>
    <w:rsid w:val="003750DC"/>
    <w:rsid w:val="00375FD6"/>
    <w:rsid w:val="00376060"/>
    <w:rsid w:val="00377293"/>
    <w:rsid w:val="00377F86"/>
    <w:rsid w:val="003801CD"/>
    <w:rsid w:val="003807ED"/>
    <w:rsid w:val="0038080C"/>
    <w:rsid w:val="00380ABA"/>
    <w:rsid w:val="00380CC9"/>
    <w:rsid w:val="00383E77"/>
    <w:rsid w:val="00384EAF"/>
    <w:rsid w:val="003852A6"/>
    <w:rsid w:val="00386096"/>
    <w:rsid w:val="00386E57"/>
    <w:rsid w:val="00386EE8"/>
    <w:rsid w:val="0039111C"/>
    <w:rsid w:val="00391C8B"/>
    <w:rsid w:val="0039247C"/>
    <w:rsid w:val="00392610"/>
    <w:rsid w:val="00392E34"/>
    <w:rsid w:val="003937BC"/>
    <w:rsid w:val="00393AA9"/>
    <w:rsid w:val="00394718"/>
    <w:rsid w:val="00395A51"/>
    <w:rsid w:val="00395C49"/>
    <w:rsid w:val="003964B9"/>
    <w:rsid w:val="0039720F"/>
    <w:rsid w:val="00397C91"/>
    <w:rsid w:val="003A215A"/>
    <w:rsid w:val="003A22E4"/>
    <w:rsid w:val="003A2ABB"/>
    <w:rsid w:val="003A2F01"/>
    <w:rsid w:val="003A38A6"/>
    <w:rsid w:val="003A3B18"/>
    <w:rsid w:val="003A425E"/>
    <w:rsid w:val="003A589F"/>
    <w:rsid w:val="003A684D"/>
    <w:rsid w:val="003A7015"/>
    <w:rsid w:val="003B0ABB"/>
    <w:rsid w:val="003B158A"/>
    <w:rsid w:val="003B1790"/>
    <w:rsid w:val="003B1AC4"/>
    <w:rsid w:val="003B216E"/>
    <w:rsid w:val="003B3921"/>
    <w:rsid w:val="003B4422"/>
    <w:rsid w:val="003B47CF"/>
    <w:rsid w:val="003B4B5A"/>
    <w:rsid w:val="003B7FC6"/>
    <w:rsid w:val="003C0178"/>
    <w:rsid w:val="003C14E2"/>
    <w:rsid w:val="003C1B4A"/>
    <w:rsid w:val="003C256A"/>
    <w:rsid w:val="003C2676"/>
    <w:rsid w:val="003C2692"/>
    <w:rsid w:val="003C34F6"/>
    <w:rsid w:val="003C38D4"/>
    <w:rsid w:val="003C3B7D"/>
    <w:rsid w:val="003C4A6F"/>
    <w:rsid w:val="003C6273"/>
    <w:rsid w:val="003C73ED"/>
    <w:rsid w:val="003C760C"/>
    <w:rsid w:val="003C7739"/>
    <w:rsid w:val="003D007E"/>
    <w:rsid w:val="003D0AB6"/>
    <w:rsid w:val="003D0B9F"/>
    <w:rsid w:val="003D13B9"/>
    <w:rsid w:val="003D172C"/>
    <w:rsid w:val="003D1819"/>
    <w:rsid w:val="003D1ED1"/>
    <w:rsid w:val="003D22E0"/>
    <w:rsid w:val="003D2A1E"/>
    <w:rsid w:val="003D2CCE"/>
    <w:rsid w:val="003D4B2B"/>
    <w:rsid w:val="003D5216"/>
    <w:rsid w:val="003D5E5F"/>
    <w:rsid w:val="003D621E"/>
    <w:rsid w:val="003D69B7"/>
    <w:rsid w:val="003E2168"/>
    <w:rsid w:val="003E2202"/>
    <w:rsid w:val="003E2A99"/>
    <w:rsid w:val="003E3833"/>
    <w:rsid w:val="003E4F30"/>
    <w:rsid w:val="003E6A28"/>
    <w:rsid w:val="003E7DD8"/>
    <w:rsid w:val="003E7FDC"/>
    <w:rsid w:val="003F0352"/>
    <w:rsid w:val="003F063C"/>
    <w:rsid w:val="003F0FF9"/>
    <w:rsid w:val="003F1691"/>
    <w:rsid w:val="003F1DEF"/>
    <w:rsid w:val="003F2627"/>
    <w:rsid w:val="003F464E"/>
    <w:rsid w:val="003F5312"/>
    <w:rsid w:val="003F5358"/>
    <w:rsid w:val="003F5975"/>
    <w:rsid w:val="003F6386"/>
    <w:rsid w:val="003F77A6"/>
    <w:rsid w:val="00400138"/>
    <w:rsid w:val="00400AEA"/>
    <w:rsid w:val="00401473"/>
    <w:rsid w:val="00401911"/>
    <w:rsid w:val="00401E2E"/>
    <w:rsid w:val="0040324A"/>
    <w:rsid w:val="004049EE"/>
    <w:rsid w:val="00404A57"/>
    <w:rsid w:val="00404D65"/>
    <w:rsid w:val="00405395"/>
    <w:rsid w:val="004058E3"/>
    <w:rsid w:val="00405D54"/>
    <w:rsid w:val="00405DAB"/>
    <w:rsid w:val="004060D1"/>
    <w:rsid w:val="00407085"/>
    <w:rsid w:val="00407B81"/>
    <w:rsid w:val="004107F6"/>
    <w:rsid w:val="00410D80"/>
    <w:rsid w:val="004133BB"/>
    <w:rsid w:val="004136F6"/>
    <w:rsid w:val="00413BFD"/>
    <w:rsid w:val="004147A1"/>
    <w:rsid w:val="00414EF7"/>
    <w:rsid w:val="00414F84"/>
    <w:rsid w:val="004151BE"/>
    <w:rsid w:val="00415564"/>
    <w:rsid w:val="00416A40"/>
    <w:rsid w:val="00420458"/>
    <w:rsid w:val="00424575"/>
    <w:rsid w:val="00425264"/>
    <w:rsid w:val="00425D91"/>
    <w:rsid w:val="00426085"/>
    <w:rsid w:val="00426692"/>
    <w:rsid w:val="00427373"/>
    <w:rsid w:val="00427835"/>
    <w:rsid w:val="004279D7"/>
    <w:rsid w:val="00427D4F"/>
    <w:rsid w:val="00430ECE"/>
    <w:rsid w:val="00430F86"/>
    <w:rsid w:val="00431118"/>
    <w:rsid w:val="00431BA4"/>
    <w:rsid w:val="00431E96"/>
    <w:rsid w:val="004328BD"/>
    <w:rsid w:val="00432E69"/>
    <w:rsid w:val="004336DC"/>
    <w:rsid w:val="00434947"/>
    <w:rsid w:val="00435861"/>
    <w:rsid w:val="00435960"/>
    <w:rsid w:val="00436760"/>
    <w:rsid w:val="00436A74"/>
    <w:rsid w:val="00436D01"/>
    <w:rsid w:val="0043712B"/>
    <w:rsid w:val="0044137E"/>
    <w:rsid w:val="00442A4E"/>
    <w:rsid w:val="00444866"/>
    <w:rsid w:val="00444A6D"/>
    <w:rsid w:val="004453E1"/>
    <w:rsid w:val="00445A87"/>
    <w:rsid w:val="00450421"/>
    <w:rsid w:val="0045178B"/>
    <w:rsid w:val="0045199E"/>
    <w:rsid w:val="00451AB9"/>
    <w:rsid w:val="00451EFF"/>
    <w:rsid w:val="00452F7C"/>
    <w:rsid w:val="00453AD5"/>
    <w:rsid w:val="004568AD"/>
    <w:rsid w:val="004573AE"/>
    <w:rsid w:val="00460F80"/>
    <w:rsid w:val="00461DDA"/>
    <w:rsid w:val="00462F3F"/>
    <w:rsid w:val="00464704"/>
    <w:rsid w:val="004654BB"/>
    <w:rsid w:val="00466494"/>
    <w:rsid w:val="00466547"/>
    <w:rsid w:val="00466C41"/>
    <w:rsid w:val="004713FE"/>
    <w:rsid w:val="00471495"/>
    <w:rsid w:val="00472246"/>
    <w:rsid w:val="004732E9"/>
    <w:rsid w:val="00473C9B"/>
    <w:rsid w:val="00473D8F"/>
    <w:rsid w:val="004742FB"/>
    <w:rsid w:val="004749AB"/>
    <w:rsid w:val="004772A3"/>
    <w:rsid w:val="004779DB"/>
    <w:rsid w:val="00480898"/>
    <w:rsid w:val="00481F20"/>
    <w:rsid w:val="00482BE7"/>
    <w:rsid w:val="00483705"/>
    <w:rsid w:val="00483852"/>
    <w:rsid w:val="00483E4B"/>
    <w:rsid w:val="00483F3B"/>
    <w:rsid w:val="00484425"/>
    <w:rsid w:val="0048485C"/>
    <w:rsid w:val="00484C73"/>
    <w:rsid w:val="00486CF3"/>
    <w:rsid w:val="0048723D"/>
    <w:rsid w:val="004900AF"/>
    <w:rsid w:val="00491184"/>
    <w:rsid w:val="00491C6A"/>
    <w:rsid w:val="00492979"/>
    <w:rsid w:val="00492E38"/>
    <w:rsid w:val="004939F2"/>
    <w:rsid w:val="00493BBC"/>
    <w:rsid w:val="00494564"/>
    <w:rsid w:val="00496BC6"/>
    <w:rsid w:val="00496DDD"/>
    <w:rsid w:val="004977E2"/>
    <w:rsid w:val="004A0DD8"/>
    <w:rsid w:val="004A0E00"/>
    <w:rsid w:val="004A152D"/>
    <w:rsid w:val="004A17FB"/>
    <w:rsid w:val="004A1D91"/>
    <w:rsid w:val="004A29C8"/>
    <w:rsid w:val="004A4175"/>
    <w:rsid w:val="004A4380"/>
    <w:rsid w:val="004A4DD7"/>
    <w:rsid w:val="004A5133"/>
    <w:rsid w:val="004A5153"/>
    <w:rsid w:val="004A5AC9"/>
    <w:rsid w:val="004B004F"/>
    <w:rsid w:val="004B00FB"/>
    <w:rsid w:val="004B09F8"/>
    <w:rsid w:val="004B0DEC"/>
    <w:rsid w:val="004B15D8"/>
    <w:rsid w:val="004B172A"/>
    <w:rsid w:val="004B1AF2"/>
    <w:rsid w:val="004B31ED"/>
    <w:rsid w:val="004B348D"/>
    <w:rsid w:val="004B3E1B"/>
    <w:rsid w:val="004B5647"/>
    <w:rsid w:val="004B5D0E"/>
    <w:rsid w:val="004B6289"/>
    <w:rsid w:val="004B6612"/>
    <w:rsid w:val="004B6FB8"/>
    <w:rsid w:val="004B7168"/>
    <w:rsid w:val="004B79CA"/>
    <w:rsid w:val="004C0155"/>
    <w:rsid w:val="004C07BB"/>
    <w:rsid w:val="004C0A4C"/>
    <w:rsid w:val="004C129C"/>
    <w:rsid w:val="004C1663"/>
    <w:rsid w:val="004C1743"/>
    <w:rsid w:val="004C27F2"/>
    <w:rsid w:val="004C3931"/>
    <w:rsid w:val="004C3DF2"/>
    <w:rsid w:val="004C4064"/>
    <w:rsid w:val="004C4898"/>
    <w:rsid w:val="004C49D3"/>
    <w:rsid w:val="004C65B6"/>
    <w:rsid w:val="004D1BBF"/>
    <w:rsid w:val="004D27FD"/>
    <w:rsid w:val="004D3584"/>
    <w:rsid w:val="004D44AC"/>
    <w:rsid w:val="004D4DA4"/>
    <w:rsid w:val="004D7AD4"/>
    <w:rsid w:val="004D7FCC"/>
    <w:rsid w:val="004E0C83"/>
    <w:rsid w:val="004E2134"/>
    <w:rsid w:val="004E3981"/>
    <w:rsid w:val="004E3E90"/>
    <w:rsid w:val="004E50A8"/>
    <w:rsid w:val="004E5157"/>
    <w:rsid w:val="004E5991"/>
    <w:rsid w:val="004F04E2"/>
    <w:rsid w:val="004F0A77"/>
    <w:rsid w:val="004F0BF4"/>
    <w:rsid w:val="004F24AC"/>
    <w:rsid w:val="004F2F43"/>
    <w:rsid w:val="004F3340"/>
    <w:rsid w:val="004F342B"/>
    <w:rsid w:val="004F4E04"/>
    <w:rsid w:val="004F64B1"/>
    <w:rsid w:val="004F6692"/>
    <w:rsid w:val="004F72E1"/>
    <w:rsid w:val="0050083A"/>
    <w:rsid w:val="00502702"/>
    <w:rsid w:val="0050276C"/>
    <w:rsid w:val="00502F5D"/>
    <w:rsid w:val="00503831"/>
    <w:rsid w:val="00503B9A"/>
    <w:rsid w:val="005047D8"/>
    <w:rsid w:val="00504F9C"/>
    <w:rsid w:val="005050F1"/>
    <w:rsid w:val="0050526F"/>
    <w:rsid w:val="005065C1"/>
    <w:rsid w:val="00507103"/>
    <w:rsid w:val="00507590"/>
    <w:rsid w:val="00510092"/>
    <w:rsid w:val="00510CA2"/>
    <w:rsid w:val="00511B59"/>
    <w:rsid w:val="0051407E"/>
    <w:rsid w:val="00514E02"/>
    <w:rsid w:val="0051510A"/>
    <w:rsid w:val="005152E8"/>
    <w:rsid w:val="00515DF6"/>
    <w:rsid w:val="00520E19"/>
    <w:rsid w:val="0052132A"/>
    <w:rsid w:val="00521B3F"/>
    <w:rsid w:val="0052229E"/>
    <w:rsid w:val="00522900"/>
    <w:rsid w:val="00522FB7"/>
    <w:rsid w:val="00523407"/>
    <w:rsid w:val="00523737"/>
    <w:rsid w:val="00524319"/>
    <w:rsid w:val="00525170"/>
    <w:rsid w:val="00526307"/>
    <w:rsid w:val="005265E6"/>
    <w:rsid w:val="005267D0"/>
    <w:rsid w:val="00526875"/>
    <w:rsid w:val="005269BC"/>
    <w:rsid w:val="00526B56"/>
    <w:rsid w:val="0052753B"/>
    <w:rsid w:val="00527808"/>
    <w:rsid w:val="00527BEB"/>
    <w:rsid w:val="00527C9B"/>
    <w:rsid w:val="005308D5"/>
    <w:rsid w:val="00530AF4"/>
    <w:rsid w:val="005321FE"/>
    <w:rsid w:val="00532BF8"/>
    <w:rsid w:val="00533AB3"/>
    <w:rsid w:val="0053456F"/>
    <w:rsid w:val="00534A17"/>
    <w:rsid w:val="00534DA5"/>
    <w:rsid w:val="00535976"/>
    <w:rsid w:val="00535BC9"/>
    <w:rsid w:val="0053787B"/>
    <w:rsid w:val="00537CC2"/>
    <w:rsid w:val="005405EF"/>
    <w:rsid w:val="0054064A"/>
    <w:rsid w:val="0054090B"/>
    <w:rsid w:val="00543950"/>
    <w:rsid w:val="00543FFC"/>
    <w:rsid w:val="005446A3"/>
    <w:rsid w:val="00544AA7"/>
    <w:rsid w:val="00545033"/>
    <w:rsid w:val="00546D00"/>
    <w:rsid w:val="00546D37"/>
    <w:rsid w:val="0054729B"/>
    <w:rsid w:val="005501DC"/>
    <w:rsid w:val="0055066D"/>
    <w:rsid w:val="0055080A"/>
    <w:rsid w:val="00551517"/>
    <w:rsid w:val="0055168D"/>
    <w:rsid w:val="00551BA6"/>
    <w:rsid w:val="00551DD4"/>
    <w:rsid w:val="00551FEF"/>
    <w:rsid w:val="00552065"/>
    <w:rsid w:val="005525D4"/>
    <w:rsid w:val="0055361B"/>
    <w:rsid w:val="00554092"/>
    <w:rsid w:val="005548B3"/>
    <w:rsid w:val="00555F7E"/>
    <w:rsid w:val="00557D7D"/>
    <w:rsid w:val="0056028F"/>
    <w:rsid w:val="0056101D"/>
    <w:rsid w:val="0056171B"/>
    <w:rsid w:val="00561A1B"/>
    <w:rsid w:val="005626D2"/>
    <w:rsid w:val="00562811"/>
    <w:rsid w:val="0056383C"/>
    <w:rsid w:val="00563BBA"/>
    <w:rsid w:val="005645B8"/>
    <w:rsid w:val="0056599E"/>
    <w:rsid w:val="005665FF"/>
    <w:rsid w:val="00566D2A"/>
    <w:rsid w:val="00570024"/>
    <w:rsid w:val="005709DF"/>
    <w:rsid w:val="00570A8D"/>
    <w:rsid w:val="005720C3"/>
    <w:rsid w:val="00573511"/>
    <w:rsid w:val="00574C44"/>
    <w:rsid w:val="00574D86"/>
    <w:rsid w:val="005750CA"/>
    <w:rsid w:val="0057527A"/>
    <w:rsid w:val="005755B3"/>
    <w:rsid w:val="00575BD5"/>
    <w:rsid w:val="0057614E"/>
    <w:rsid w:val="005763D5"/>
    <w:rsid w:val="005763E6"/>
    <w:rsid w:val="00576650"/>
    <w:rsid w:val="0057782C"/>
    <w:rsid w:val="0058038D"/>
    <w:rsid w:val="00580E01"/>
    <w:rsid w:val="00581054"/>
    <w:rsid w:val="00581465"/>
    <w:rsid w:val="005815B2"/>
    <w:rsid w:val="00581695"/>
    <w:rsid w:val="0058183A"/>
    <w:rsid w:val="00582719"/>
    <w:rsid w:val="00584EED"/>
    <w:rsid w:val="00586A20"/>
    <w:rsid w:val="00586BC0"/>
    <w:rsid w:val="00586D9C"/>
    <w:rsid w:val="00590719"/>
    <w:rsid w:val="00590B3A"/>
    <w:rsid w:val="0059104B"/>
    <w:rsid w:val="00591EFB"/>
    <w:rsid w:val="00592A2D"/>
    <w:rsid w:val="00592BD5"/>
    <w:rsid w:val="005959B2"/>
    <w:rsid w:val="005959C5"/>
    <w:rsid w:val="00595F0F"/>
    <w:rsid w:val="0059645A"/>
    <w:rsid w:val="005964E7"/>
    <w:rsid w:val="00597EC2"/>
    <w:rsid w:val="005A0B5B"/>
    <w:rsid w:val="005A1538"/>
    <w:rsid w:val="005A1891"/>
    <w:rsid w:val="005A5B9F"/>
    <w:rsid w:val="005A5F15"/>
    <w:rsid w:val="005A6428"/>
    <w:rsid w:val="005A6491"/>
    <w:rsid w:val="005A7290"/>
    <w:rsid w:val="005B0BDD"/>
    <w:rsid w:val="005B248A"/>
    <w:rsid w:val="005B24FC"/>
    <w:rsid w:val="005B2592"/>
    <w:rsid w:val="005B367E"/>
    <w:rsid w:val="005B40D7"/>
    <w:rsid w:val="005B548F"/>
    <w:rsid w:val="005B693D"/>
    <w:rsid w:val="005B6A6F"/>
    <w:rsid w:val="005B768C"/>
    <w:rsid w:val="005C08F2"/>
    <w:rsid w:val="005C1DF4"/>
    <w:rsid w:val="005C2116"/>
    <w:rsid w:val="005C22BB"/>
    <w:rsid w:val="005C3A82"/>
    <w:rsid w:val="005C666D"/>
    <w:rsid w:val="005C6747"/>
    <w:rsid w:val="005C6C71"/>
    <w:rsid w:val="005C70F0"/>
    <w:rsid w:val="005D273F"/>
    <w:rsid w:val="005D2AB1"/>
    <w:rsid w:val="005D3848"/>
    <w:rsid w:val="005D46A1"/>
    <w:rsid w:val="005D5953"/>
    <w:rsid w:val="005D753E"/>
    <w:rsid w:val="005D7B1B"/>
    <w:rsid w:val="005E0655"/>
    <w:rsid w:val="005E22E9"/>
    <w:rsid w:val="005E2458"/>
    <w:rsid w:val="005E258A"/>
    <w:rsid w:val="005E4638"/>
    <w:rsid w:val="005E4E1B"/>
    <w:rsid w:val="005E5CC0"/>
    <w:rsid w:val="005E763D"/>
    <w:rsid w:val="005E7909"/>
    <w:rsid w:val="005E7BD2"/>
    <w:rsid w:val="005F09ED"/>
    <w:rsid w:val="005F0F2C"/>
    <w:rsid w:val="005F15FC"/>
    <w:rsid w:val="005F32BF"/>
    <w:rsid w:val="005F3A2F"/>
    <w:rsid w:val="005F4A68"/>
    <w:rsid w:val="005F5211"/>
    <w:rsid w:val="005F5E1D"/>
    <w:rsid w:val="005F6403"/>
    <w:rsid w:val="005F6EF3"/>
    <w:rsid w:val="00600693"/>
    <w:rsid w:val="00600B5B"/>
    <w:rsid w:val="00601017"/>
    <w:rsid w:val="0060154A"/>
    <w:rsid w:val="00601629"/>
    <w:rsid w:val="00601EB6"/>
    <w:rsid w:val="00603703"/>
    <w:rsid w:val="00603BD8"/>
    <w:rsid w:val="0060421A"/>
    <w:rsid w:val="00604328"/>
    <w:rsid w:val="00604B31"/>
    <w:rsid w:val="00605BDA"/>
    <w:rsid w:val="0060685E"/>
    <w:rsid w:val="00606C55"/>
    <w:rsid w:val="00607522"/>
    <w:rsid w:val="00607E93"/>
    <w:rsid w:val="006104D4"/>
    <w:rsid w:val="0061098F"/>
    <w:rsid w:val="00612315"/>
    <w:rsid w:val="00612D71"/>
    <w:rsid w:val="006135FF"/>
    <w:rsid w:val="006140B5"/>
    <w:rsid w:val="00614411"/>
    <w:rsid w:val="006166C7"/>
    <w:rsid w:val="00621C51"/>
    <w:rsid w:val="0062239E"/>
    <w:rsid w:val="00622AAF"/>
    <w:rsid w:val="00624034"/>
    <w:rsid w:val="00624217"/>
    <w:rsid w:val="006245A4"/>
    <w:rsid w:val="0062596C"/>
    <w:rsid w:val="00625B7A"/>
    <w:rsid w:val="00625EC0"/>
    <w:rsid w:val="00626403"/>
    <w:rsid w:val="00626EB3"/>
    <w:rsid w:val="006276E4"/>
    <w:rsid w:val="00627815"/>
    <w:rsid w:val="00627D2B"/>
    <w:rsid w:val="00627EA4"/>
    <w:rsid w:val="00627F81"/>
    <w:rsid w:val="00630181"/>
    <w:rsid w:val="006310C0"/>
    <w:rsid w:val="006332DE"/>
    <w:rsid w:val="00633A13"/>
    <w:rsid w:val="00633C32"/>
    <w:rsid w:val="006342D3"/>
    <w:rsid w:val="0063512C"/>
    <w:rsid w:val="006357DE"/>
    <w:rsid w:val="00635F5A"/>
    <w:rsid w:val="00636049"/>
    <w:rsid w:val="00636C30"/>
    <w:rsid w:val="0063758E"/>
    <w:rsid w:val="006429D8"/>
    <w:rsid w:val="006432BE"/>
    <w:rsid w:val="00644C20"/>
    <w:rsid w:val="006457CC"/>
    <w:rsid w:val="00646808"/>
    <w:rsid w:val="00646B6B"/>
    <w:rsid w:val="00647500"/>
    <w:rsid w:val="00647A8C"/>
    <w:rsid w:val="00650862"/>
    <w:rsid w:val="00650982"/>
    <w:rsid w:val="00651490"/>
    <w:rsid w:val="00651530"/>
    <w:rsid w:val="00651E7F"/>
    <w:rsid w:val="00652098"/>
    <w:rsid w:val="00652EA4"/>
    <w:rsid w:val="00652EFA"/>
    <w:rsid w:val="00653028"/>
    <w:rsid w:val="006538FB"/>
    <w:rsid w:val="00653959"/>
    <w:rsid w:val="00654E6F"/>
    <w:rsid w:val="00654F83"/>
    <w:rsid w:val="00656394"/>
    <w:rsid w:val="0065657C"/>
    <w:rsid w:val="00656898"/>
    <w:rsid w:val="00657333"/>
    <w:rsid w:val="0065757C"/>
    <w:rsid w:val="00657879"/>
    <w:rsid w:val="006578C6"/>
    <w:rsid w:val="006579E8"/>
    <w:rsid w:val="00660222"/>
    <w:rsid w:val="00660DC3"/>
    <w:rsid w:val="006632F0"/>
    <w:rsid w:val="006639A2"/>
    <w:rsid w:val="006639E8"/>
    <w:rsid w:val="0066439E"/>
    <w:rsid w:val="00665C48"/>
    <w:rsid w:val="0066756B"/>
    <w:rsid w:val="00670AEF"/>
    <w:rsid w:val="00673226"/>
    <w:rsid w:val="00673328"/>
    <w:rsid w:val="006737D9"/>
    <w:rsid w:val="00673EE7"/>
    <w:rsid w:val="00674912"/>
    <w:rsid w:val="006759B3"/>
    <w:rsid w:val="00675B26"/>
    <w:rsid w:val="00675CAF"/>
    <w:rsid w:val="006767BD"/>
    <w:rsid w:val="00676DA7"/>
    <w:rsid w:val="006778D2"/>
    <w:rsid w:val="00677A41"/>
    <w:rsid w:val="006804F3"/>
    <w:rsid w:val="00680517"/>
    <w:rsid w:val="006811AB"/>
    <w:rsid w:val="00681413"/>
    <w:rsid w:val="00682130"/>
    <w:rsid w:val="00682C14"/>
    <w:rsid w:val="0068349B"/>
    <w:rsid w:val="00685A72"/>
    <w:rsid w:val="00685D32"/>
    <w:rsid w:val="0068604B"/>
    <w:rsid w:val="006866A4"/>
    <w:rsid w:val="00686F35"/>
    <w:rsid w:val="0068793E"/>
    <w:rsid w:val="006919CC"/>
    <w:rsid w:val="00692073"/>
    <w:rsid w:val="00692216"/>
    <w:rsid w:val="00692356"/>
    <w:rsid w:val="00692541"/>
    <w:rsid w:val="0069323C"/>
    <w:rsid w:val="00694BCC"/>
    <w:rsid w:val="00695591"/>
    <w:rsid w:val="006969CB"/>
    <w:rsid w:val="00696A90"/>
    <w:rsid w:val="00696ABE"/>
    <w:rsid w:val="00697BB7"/>
    <w:rsid w:val="006A04A8"/>
    <w:rsid w:val="006A142E"/>
    <w:rsid w:val="006A1E84"/>
    <w:rsid w:val="006A229A"/>
    <w:rsid w:val="006A2F5E"/>
    <w:rsid w:val="006A37BB"/>
    <w:rsid w:val="006A44AE"/>
    <w:rsid w:val="006A4952"/>
    <w:rsid w:val="006A4C0C"/>
    <w:rsid w:val="006A5317"/>
    <w:rsid w:val="006A581E"/>
    <w:rsid w:val="006A5F7F"/>
    <w:rsid w:val="006A629D"/>
    <w:rsid w:val="006A6B43"/>
    <w:rsid w:val="006A6BD7"/>
    <w:rsid w:val="006B0AD5"/>
    <w:rsid w:val="006B444F"/>
    <w:rsid w:val="006B49CA"/>
    <w:rsid w:val="006B5250"/>
    <w:rsid w:val="006B5FB1"/>
    <w:rsid w:val="006B68BB"/>
    <w:rsid w:val="006B68F2"/>
    <w:rsid w:val="006B6EA2"/>
    <w:rsid w:val="006B711B"/>
    <w:rsid w:val="006C1364"/>
    <w:rsid w:val="006C2594"/>
    <w:rsid w:val="006C2606"/>
    <w:rsid w:val="006C314D"/>
    <w:rsid w:val="006D117C"/>
    <w:rsid w:val="006D1297"/>
    <w:rsid w:val="006D15A7"/>
    <w:rsid w:val="006D1712"/>
    <w:rsid w:val="006D52D4"/>
    <w:rsid w:val="006D71D0"/>
    <w:rsid w:val="006E0950"/>
    <w:rsid w:val="006E13C9"/>
    <w:rsid w:val="006E1A73"/>
    <w:rsid w:val="006E2185"/>
    <w:rsid w:val="006E24DC"/>
    <w:rsid w:val="006E2687"/>
    <w:rsid w:val="006E2C26"/>
    <w:rsid w:val="006E3358"/>
    <w:rsid w:val="006E44EF"/>
    <w:rsid w:val="006E4D80"/>
    <w:rsid w:val="006E5096"/>
    <w:rsid w:val="006E5817"/>
    <w:rsid w:val="006E5835"/>
    <w:rsid w:val="006E6D8B"/>
    <w:rsid w:val="006E79AD"/>
    <w:rsid w:val="006E7BEB"/>
    <w:rsid w:val="006F01A1"/>
    <w:rsid w:val="006F01BE"/>
    <w:rsid w:val="006F0395"/>
    <w:rsid w:val="006F0C68"/>
    <w:rsid w:val="006F0E3D"/>
    <w:rsid w:val="006F10DC"/>
    <w:rsid w:val="006F1902"/>
    <w:rsid w:val="006F25CB"/>
    <w:rsid w:val="006F292B"/>
    <w:rsid w:val="006F3D83"/>
    <w:rsid w:val="006F5F83"/>
    <w:rsid w:val="006F6A1B"/>
    <w:rsid w:val="006F6FED"/>
    <w:rsid w:val="006F73E3"/>
    <w:rsid w:val="006F7837"/>
    <w:rsid w:val="006F7C2C"/>
    <w:rsid w:val="0070030F"/>
    <w:rsid w:val="00700BBE"/>
    <w:rsid w:val="00702D8B"/>
    <w:rsid w:val="0070382C"/>
    <w:rsid w:val="007042F2"/>
    <w:rsid w:val="0070479A"/>
    <w:rsid w:val="00705316"/>
    <w:rsid w:val="00705381"/>
    <w:rsid w:val="007057CB"/>
    <w:rsid w:val="007058A6"/>
    <w:rsid w:val="00705DB1"/>
    <w:rsid w:val="0070624D"/>
    <w:rsid w:val="00706DC9"/>
    <w:rsid w:val="007104A5"/>
    <w:rsid w:val="007105F7"/>
    <w:rsid w:val="00710FE3"/>
    <w:rsid w:val="00711006"/>
    <w:rsid w:val="00712619"/>
    <w:rsid w:val="007129BC"/>
    <w:rsid w:val="00712FB6"/>
    <w:rsid w:val="00713366"/>
    <w:rsid w:val="00713FCB"/>
    <w:rsid w:val="007140A5"/>
    <w:rsid w:val="007142F3"/>
    <w:rsid w:val="00714BD7"/>
    <w:rsid w:val="00715AEE"/>
    <w:rsid w:val="00715B4B"/>
    <w:rsid w:val="00715E74"/>
    <w:rsid w:val="007168EF"/>
    <w:rsid w:val="00716A3B"/>
    <w:rsid w:val="007172F1"/>
    <w:rsid w:val="0071750B"/>
    <w:rsid w:val="00717768"/>
    <w:rsid w:val="007206B5"/>
    <w:rsid w:val="00720846"/>
    <w:rsid w:val="00720D67"/>
    <w:rsid w:val="00722D75"/>
    <w:rsid w:val="00723AF2"/>
    <w:rsid w:val="00723B96"/>
    <w:rsid w:val="0072479E"/>
    <w:rsid w:val="007248A5"/>
    <w:rsid w:val="00724957"/>
    <w:rsid w:val="00724E59"/>
    <w:rsid w:val="007253AA"/>
    <w:rsid w:val="007259FA"/>
    <w:rsid w:val="00725C19"/>
    <w:rsid w:val="00725E9B"/>
    <w:rsid w:val="00726186"/>
    <w:rsid w:val="0072628A"/>
    <w:rsid w:val="007325D9"/>
    <w:rsid w:val="007328D0"/>
    <w:rsid w:val="00733892"/>
    <w:rsid w:val="00733E2B"/>
    <w:rsid w:val="007347F7"/>
    <w:rsid w:val="00734D74"/>
    <w:rsid w:val="00736C46"/>
    <w:rsid w:val="00737858"/>
    <w:rsid w:val="007409EA"/>
    <w:rsid w:val="007416F3"/>
    <w:rsid w:val="00742882"/>
    <w:rsid w:val="00743C0A"/>
    <w:rsid w:val="007443DB"/>
    <w:rsid w:val="007468CD"/>
    <w:rsid w:val="00750683"/>
    <w:rsid w:val="007510CB"/>
    <w:rsid w:val="007517BC"/>
    <w:rsid w:val="007535BE"/>
    <w:rsid w:val="00753942"/>
    <w:rsid w:val="00754660"/>
    <w:rsid w:val="007550F2"/>
    <w:rsid w:val="00755253"/>
    <w:rsid w:val="0075527F"/>
    <w:rsid w:val="0075631C"/>
    <w:rsid w:val="007567EF"/>
    <w:rsid w:val="00757605"/>
    <w:rsid w:val="00757A84"/>
    <w:rsid w:val="00757F9E"/>
    <w:rsid w:val="007608AF"/>
    <w:rsid w:val="00761946"/>
    <w:rsid w:val="00762BF6"/>
    <w:rsid w:val="007639EE"/>
    <w:rsid w:val="00764C72"/>
    <w:rsid w:val="00764E9F"/>
    <w:rsid w:val="00765365"/>
    <w:rsid w:val="007664DF"/>
    <w:rsid w:val="0076692F"/>
    <w:rsid w:val="00771567"/>
    <w:rsid w:val="007719BC"/>
    <w:rsid w:val="007719F0"/>
    <w:rsid w:val="00772D8A"/>
    <w:rsid w:val="00773C98"/>
    <w:rsid w:val="00774419"/>
    <w:rsid w:val="0077443E"/>
    <w:rsid w:val="00774B7A"/>
    <w:rsid w:val="007758DD"/>
    <w:rsid w:val="00775AAD"/>
    <w:rsid w:val="00775B32"/>
    <w:rsid w:val="00775EC8"/>
    <w:rsid w:val="00777461"/>
    <w:rsid w:val="007805E7"/>
    <w:rsid w:val="00780A30"/>
    <w:rsid w:val="00780E48"/>
    <w:rsid w:val="00784F27"/>
    <w:rsid w:val="0078501E"/>
    <w:rsid w:val="00785B85"/>
    <w:rsid w:val="00786F01"/>
    <w:rsid w:val="0078716D"/>
    <w:rsid w:val="00790412"/>
    <w:rsid w:val="00790748"/>
    <w:rsid w:val="00790828"/>
    <w:rsid w:val="00791A8D"/>
    <w:rsid w:val="0079439E"/>
    <w:rsid w:val="00794CD4"/>
    <w:rsid w:val="0079541D"/>
    <w:rsid w:val="007958B2"/>
    <w:rsid w:val="007973C3"/>
    <w:rsid w:val="007976C7"/>
    <w:rsid w:val="00797D76"/>
    <w:rsid w:val="007A024E"/>
    <w:rsid w:val="007A026E"/>
    <w:rsid w:val="007A0648"/>
    <w:rsid w:val="007A180B"/>
    <w:rsid w:val="007A19DC"/>
    <w:rsid w:val="007A1A59"/>
    <w:rsid w:val="007A20A0"/>
    <w:rsid w:val="007A20D8"/>
    <w:rsid w:val="007A3A84"/>
    <w:rsid w:val="007A3FF7"/>
    <w:rsid w:val="007A4071"/>
    <w:rsid w:val="007A47C6"/>
    <w:rsid w:val="007A5253"/>
    <w:rsid w:val="007A6114"/>
    <w:rsid w:val="007A63FA"/>
    <w:rsid w:val="007A78D7"/>
    <w:rsid w:val="007A7966"/>
    <w:rsid w:val="007A7BD1"/>
    <w:rsid w:val="007A7FAC"/>
    <w:rsid w:val="007B0389"/>
    <w:rsid w:val="007B071A"/>
    <w:rsid w:val="007B0B33"/>
    <w:rsid w:val="007B1054"/>
    <w:rsid w:val="007B1D80"/>
    <w:rsid w:val="007B2495"/>
    <w:rsid w:val="007B2E0D"/>
    <w:rsid w:val="007B3449"/>
    <w:rsid w:val="007B351E"/>
    <w:rsid w:val="007B3957"/>
    <w:rsid w:val="007B42EE"/>
    <w:rsid w:val="007B4535"/>
    <w:rsid w:val="007B4679"/>
    <w:rsid w:val="007B480A"/>
    <w:rsid w:val="007B4900"/>
    <w:rsid w:val="007C0016"/>
    <w:rsid w:val="007C09E9"/>
    <w:rsid w:val="007C101E"/>
    <w:rsid w:val="007C1655"/>
    <w:rsid w:val="007C1DD9"/>
    <w:rsid w:val="007C1E4F"/>
    <w:rsid w:val="007C3372"/>
    <w:rsid w:val="007C3B61"/>
    <w:rsid w:val="007C3DFA"/>
    <w:rsid w:val="007C505F"/>
    <w:rsid w:val="007C5601"/>
    <w:rsid w:val="007C605F"/>
    <w:rsid w:val="007C6B60"/>
    <w:rsid w:val="007D0E60"/>
    <w:rsid w:val="007D1F41"/>
    <w:rsid w:val="007D23BB"/>
    <w:rsid w:val="007D350D"/>
    <w:rsid w:val="007D41A0"/>
    <w:rsid w:val="007D520E"/>
    <w:rsid w:val="007D70B0"/>
    <w:rsid w:val="007D779A"/>
    <w:rsid w:val="007E068D"/>
    <w:rsid w:val="007E0F60"/>
    <w:rsid w:val="007E0F87"/>
    <w:rsid w:val="007E18A0"/>
    <w:rsid w:val="007E1CEA"/>
    <w:rsid w:val="007E33D4"/>
    <w:rsid w:val="007E3E96"/>
    <w:rsid w:val="007E48E7"/>
    <w:rsid w:val="007E4D14"/>
    <w:rsid w:val="007E63F5"/>
    <w:rsid w:val="007E6FA6"/>
    <w:rsid w:val="007F0BE5"/>
    <w:rsid w:val="007F1E85"/>
    <w:rsid w:val="007F2542"/>
    <w:rsid w:val="007F4189"/>
    <w:rsid w:val="007F486C"/>
    <w:rsid w:val="007F4D0B"/>
    <w:rsid w:val="007F5DE2"/>
    <w:rsid w:val="007F6AF4"/>
    <w:rsid w:val="00801166"/>
    <w:rsid w:val="00801EBF"/>
    <w:rsid w:val="0080261F"/>
    <w:rsid w:val="00803358"/>
    <w:rsid w:val="00804085"/>
    <w:rsid w:val="00805438"/>
    <w:rsid w:val="0080567A"/>
    <w:rsid w:val="0080640C"/>
    <w:rsid w:val="00806562"/>
    <w:rsid w:val="00810E9E"/>
    <w:rsid w:val="00811665"/>
    <w:rsid w:val="00811F83"/>
    <w:rsid w:val="008134EE"/>
    <w:rsid w:val="008142BE"/>
    <w:rsid w:val="0081678C"/>
    <w:rsid w:val="00817460"/>
    <w:rsid w:val="00817A03"/>
    <w:rsid w:val="00820519"/>
    <w:rsid w:val="0082137B"/>
    <w:rsid w:val="00821728"/>
    <w:rsid w:val="00821AE7"/>
    <w:rsid w:val="00822646"/>
    <w:rsid w:val="0082279F"/>
    <w:rsid w:val="0082327F"/>
    <w:rsid w:val="008256CC"/>
    <w:rsid w:val="0082580F"/>
    <w:rsid w:val="008260A7"/>
    <w:rsid w:val="008260A9"/>
    <w:rsid w:val="00826263"/>
    <w:rsid w:val="00826528"/>
    <w:rsid w:val="00826AF2"/>
    <w:rsid w:val="00827240"/>
    <w:rsid w:val="00831044"/>
    <w:rsid w:val="00831ABC"/>
    <w:rsid w:val="00831EE9"/>
    <w:rsid w:val="00831F20"/>
    <w:rsid w:val="0083240E"/>
    <w:rsid w:val="00832861"/>
    <w:rsid w:val="00832901"/>
    <w:rsid w:val="00832E15"/>
    <w:rsid w:val="00833F35"/>
    <w:rsid w:val="00834680"/>
    <w:rsid w:val="00836AEB"/>
    <w:rsid w:val="008373A5"/>
    <w:rsid w:val="0084110B"/>
    <w:rsid w:val="008420C4"/>
    <w:rsid w:val="00842129"/>
    <w:rsid w:val="00844168"/>
    <w:rsid w:val="0084420E"/>
    <w:rsid w:val="008447C4"/>
    <w:rsid w:val="008459F4"/>
    <w:rsid w:val="0084668F"/>
    <w:rsid w:val="00846E1D"/>
    <w:rsid w:val="008478F8"/>
    <w:rsid w:val="00847EF7"/>
    <w:rsid w:val="00847FD9"/>
    <w:rsid w:val="00850D6D"/>
    <w:rsid w:val="00850F74"/>
    <w:rsid w:val="00851DA7"/>
    <w:rsid w:val="008527BC"/>
    <w:rsid w:val="00852A67"/>
    <w:rsid w:val="00852E85"/>
    <w:rsid w:val="00853146"/>
    <w:rsid w:val="008544EF"/>
    <w:rsid w:val="008548F1"/>
    <w:rsid w:val="008552B5"/>
    <w:rsid w:val="0085571E"/>
    <w:rsid w:val="00857020"/>
    <w:rsid w:val="008605B6"/>
    <w:rsid w:val="00860E68"/>
    <w:rsid w:val="0086169E"/>
    <w:rsid w:val="00863142"/>
    <w:rsid w:val="00864341"/>
    <w:rsid w:val="00870326"/>
    <w:rsid w:val="0087093D"/>
    <w:rsid w:val="00870D44"/>
    <w:rsid w:val="0087139D"/>
    <w:rsid w:val="0087219E"/>
    <w:rsid w:val="008723FA"/>
    <w:rsid w:val="00872904"/>
    <w:rsid w:val="0087310C"/>
    <w:rsid w:val="00873847"/>
    <w:rsid w:val="00873FDA"/>
    <w:rsid w:val="0087559C"/>
    <w:rsid w:val="00875B2A"/>
    <w:rsid w:val="00876256"/>
    <w:rsid w:val="00876A60"/>
    <w:rsid w:val="00876C80"/>
    <w:rsid w:val="00876EC5"/>
    <w:rsid w:val="00876FBC"/>
    <w:rsid w:val="00877C74"/>
    <w:rsid w:val="008815FB"/>
    <w:rsid w:val="00881A54"/>
    <w:rsid w:val="0088221C"/>
    <w:rsid w:val="0088265B"/>
    <w:rsid w:val="00883876"/>
    <w:rsid w:val="00884F35"/>
    <w:rsid w:val="008857CE"/>
    <w:rsid w:val="00885B0C"/>
    <w:rsid w:val="00890479"/>
    <w:rsid w:val="00891281"/>
    <w:rsid w:val="008916A1"/>
    <w:rsid w:val="00891762"/>
    <w:rsid w:val="008917CB"/>
    <w:rsid w:val="0089224B"/>
    <w:rsid w:val="008939D9"/>
    <w:rsid w:val="00895300"/>
    <w:rsid w:val="00896084"/>
    <w:rsid w:val="00897311"/>
    <w:rsid w:val="00897513"/>
    <w:rsid w:val="00897D94"/>
    <w:rsid w:val="00897F45"/>
    <w:rsid w:val="008A0900"/>
    <w:rsid w:val="008A11DA"/>
    <w:rsid w:val="008A2C05"/>
    <w:rsid w:val="008A2FD1"/>
    <w:rsid w:val="008A3136"/>
    <w:rsid w:val="008A3202"/>
    <w:rsid w:val="008A378D"/>
    <w:rsid w:val="008A3E88"/>
    <w:rsid w:val="008A4125"/>
    <w:rsid w:val="008A45DA"/>
    <w:rsid w:val="008A4B58"/>
    <w:rsid w:val="008A5D5F"/>
    <w:rsid w:val="008A5F45"/>
    <w:rsid w:val="008A6475"/>
    <w:rsid w:val="008A6B26"/>
    <w:rsid w:val="008A6FF7"/>
    <w:rsid w:val="008A7873"/>
    <w:rsid w:val="008B095B"/>
    <w:rsid w:val="008B0A28"/>
    <w:rsid w:val="008B0CB4"/>
    <w:rsid w:val="008B0F09"/>
    <w:rsid w:val="008B1142"/>
    <w:rsid w:val="008B18FF"/>
    <w:rsid w:val="008B24BA"/>
    <w:rsid w:val="008B2E63"/>
    <w:rsid w:val="008B3000"/>
    <w:rsid w:val="008B32CA"/>
    <w:rsid w:val="008B36F1"/>
    <w:rsid w:val="008B3AEB"/>
    <w:rsid w:val="008B41C8"/>
    <w:rsid w:val="008B5060"/>
    <w:rsid w:val="008B5368"/>
    <w:rsid w:val="008B5654"/>
    <w:rsid w:val="008B5950"/>
    <w:rsid w:val="008B5B2D"/>
    <w:rsid w:val="008B6CA8"/>
    <w:rsid w:val="008B7138"/>
    <w:rsid w:val="008B720B"/>
    <w:rsid w:val="008B7A5F"/>
    <w:rsid w:val="008B7E93"/>
    <w:rsid w:val="008C1214"/>
    <w:rsid w:val="008C37CB"/>
    <w:rsid w:val="008C406B"/>
    <w:rsid w:val="008C5392"/>
    <w:rsid w:val="008C7AD4"/>
    <w:rsid w:val="008C7C39"/>
    <w:rsid w:val="008D05E4"/>
    <w:rsid w:val="008D1CBF"/>
    <w:rsid w:val="008D1CC0"/>
    <w:rsid w:val="008D3343"/>
    <w:rsid w:val="008D3D57"/>
    <w:rsid w:val="008D4382"/>
    <w:rsid w:val="008D487F"/>
    <w:rsid w:val="008D4A3F"/>
    <w:rsid w:val="008D4CE0"/>
    <w:rsid w:val="008D5383"/>
    <w:rsid w:val="008D5470"/>
    <w:rsid w:val="008D5AF5"/>
    <w:rsid w:val="008D5BD0"/>
    <w:rsid w:val="008D6116"/>
    <w:rsid w:val="008D61B6"/>
    <w:rsid w:val="008D7BEE"/>
    <w:rsid w:val="008E1AFC"/>
    <w:rsid w:val="008E1B37"/>
    <w:rsid w:val="008E2488"/>
    <w:rsid w:val="008E4025"/>
    <w:rsid w:val="008E497E"/>
    <w:rsid w:val="008E4B9F"/>
    <w:rsid w:val="008E5A79"/>
    <w:rsid w:val="008E7206"/>
    <w:rsid w:val="008F10B5"/>
    <w:rsid w:val="008F2C30"/>
    <w:rsid w:val="008F47AF"/>
    <w:rsid w:val="008F597B"/>
    <w:rsid w:val="008F6104"/>
    <w:rsid w:val="008F6C3E"/>
    <w:rsid w:val="008F7444"/>
    <w:rsid w:val="00900C1E"/>
    <w:rsid w:val="0090113E"/>
    <w:rsid w:val="009043C7"/>
    <w:rsid w:val="0090450A"/>
    <w:rsid w:val="00904FE0"/>
    <w:rsid w:val="00906235"/>
    <w:rsid w:val="009072B1"/>
    <w:rsid w:val="0090761C"/>
    <w:rsid w:val="009106DA"/>
    <w:rsid w:val="009123EB"/>
    <w:rsid w:val="00913A6D"/>
    <w:rsid w:val="00914ECF"/>
    <w:rsid w:val="009156F1"/>
    <w:rsid w:val="00916676"/>
    <w:rsid w:val="00917027"/>
    <w:rsid w:val="009171BA"/>
    <w:rsid w:val="00917FFB"/>
    <w:rsid w:val="00921072"/>
    <w:rsid w:val="009210E6"/>
    <w:rsid w:val="0092194E"/>
    <w:rsid w:val="0092196F"/>
    <w:rsid w:val="0092254B"/>
    <w:rsid w:val="009229BF"/>
    <w:rsid w:val="00922C4C"/>
    <w:rsid w:val="00922DF9"/>
    <w:rsid w:val="00923519"/>
    <w:rsid w:val="00923A06"/>
    <w:rsid w:val="00923F74"/>
    <w:rsid w:val="00924C45"/>
    <w:rsid w:val="009257A0"/>
    <w:rsid w:val="00925A94"/>
    <w:rsid w:val="009263DC"/>
    <w:rsid w:val="00926822"/>
    <w:rsid w:val="00930495"/>
    <w:rsid w:val="00930C25"/>
    <w:rsid w:val="00931740"/>
    <w:rsid w:val="00932B64"/>
    <w:rsid w:val="00933C66"/>
    <w:rsid w:val="009348F8"/>
    <w:rsid w:val="0093499B"/>
    <w:rsid w:val="00935247"/>
    <w:rsid w:val="00935676"/>
    <w:rsid w:val="009365EF"/>
    <w:rsid w:val="00937972"/>
    <w:rsid w:val="0094066B"/>
    <w:rsid w:val="00940927"/>
    <w:rsid w:val="00940A31"/>
    <w:rsid w:val="00940F2B"/>
    <w:rsid w:val="00942F0D"/>
    <w:rsid w:val="009431F7"/>
    <w:rsid w:val="009435C9"/>
    <w:rsid w:val="009442BF"/>
    <w:rsid w:val="009451B1"/>
    <w:rsid w:val="009454C1"/>
    <w:rsid w:val="0094646B"/>
    <w:rsid w:val="009468D7"/>
    <w:rsid w:val="00946948"/>
    <w:rsid w:val="00947E91"/>
    <w:rsid w:val="00947FAB"/>
    <w:rsid w:val="00950581"/>
    <w:rsid w:val="00951446"/>
    <w:rsid w:val="00951CCE"/>
    <w:rsid w:val="00952397"/>
    <w:rsid w:val="00952DD6"/>
    <w:rsid w:val="00953146"/>
    <w:rsid w:val="0095597F"/>
    <w:rsid w:val="009561F8"/>
    <w:rsid w:val="00956408"/>
    <w:rsid w:val="009568F4"/>
    <w:rsid w:val="00956EB3"/>
    <w:rsid w:val="009571A0"/>
    <w:rsid w:val="00957641"/>
    <w:rsid w:val="00960D99"/>
    <w:rsid w:val="00960F9A"/>
    <w:rsid w:val="00961A09"/>
    <w:rsid w:val="00961C5D"/>
    <w:rsid w:val="00963478"/>
    <w:rsid w:val="009647A3"/>
    <w:rsid w:val="00964914"/>
    <w:rsid w:val="0096524F"/>
    <w:rsid w:val="00966489"/>
    <w:rsid w:val="0096685C"/>
    <w:rsid w:val="009668FE"/>
    <w:rsid w:val="00966F1D"/>
    <w:rsid w:val="009675B5"/>
    <w:rsid w:val="0097290B"/>
    <w:rsid w:val="009735E5"/>
    <w:rsid w:val="00974AF0"/>
    <w:rsid w:val="0097508B"/>
    <w:rsid w:val="00975B55"/>
    <w:rsid w:val="00976165"/>
    <w:rsid w:val="00980D1D"/>
    <w:rsid w:val="00981C4D"/>
    <w:rsid w:val="00982455"/>
    <w:rsid w:val="00982AB3"/>
    <w:rsid w:val="00983BC7"/>
    <w:rsid w:val="0098503E"/>
    <w:rsid w:val="00985270"/>
    <w:rsid w:val="00985B3A"/>
    <w:rsid w:val="009861BD"/>
    <w:rsid w:val="00986956"/>
    <w:rsid w:val="00987C2C"/>
    <w:rsid w:val="009902E1"/>
    <w:rsid w:val="0099095D"/>
    <w:rsid w:val="00990A6C"/>
    <w:rsid w:val="00991ECA"/>
    <w:rsid w:val="009924A7"/>
    <w:rsid w:val="00995457"/>
    <w:rsid w:val="00995972"/>
    <w:rsid w:val="009960E9"/>
    <w:rsid w:val="00997208"/>
    <w:rsid w:val="009972D2"/>
    <w:rsid w:val="009A0841"/>
    <w:rsid w:val="009A0A9B"/>
    <w:rsid w:val="009A1922"/>
    <w:rsid w:val="009A1D7F"/>
    <w:rsid w:val="009A203B"/>
    <w:rsid w:val="009A2E98"/>
    <w:rsid w:val="009A373C"/>
    <w:rsid w:val="009A3CD1"/>
    <w:rsid w:val="009A42F3"/>
    <w:rsid w:val="009A5804"/>
    <w:rsid w:val="009A5C4F"/>
    <w:rsid w:val="009A64C5"/>
    <w:rsid w:val="009A7BC4"/>
    <w:rsid w:val="009B3535"/>
    <w:rsid w:val="009B40B0"/>
    <w:rsid w:val="009B410E"/>
    <w:rsid w:val="009B4A9E"/>
    <w:rsid w:val="009B50E7"/>
    <w:rsid w:val="009B6272"/>
    <w:rsid w:val="009B6636"/>
    <w:rsid w:val="009B7D2F"/>
    <w:rsid w:val="009C02DD"/>
    <w:rsid w:val="009C17BC"/>
    <w:rsid w:val="009C2A6B"/>
    <w:rsid w:val="009C35BB"/>
    <w:rsid w:val="009C3955"/>
    <w:rsid w:val="009C44AE"/>
    <w:rsid w:val="009C4A74"/>
    <w:rsid w:val="009C589A"/>
    <w:rsid w:val="009C5FDB"/>
    <w:rsid w:val="009C63F7"/>
    <w:rsid w:val="009D1398"/>
    <w:rsid w:val="009D1A42"/>
    <w:rsid w:val="009D1DCD"/>
    <w:rsid w:val="009D37A7"/>
    <w:rsid w:val="009D3971"/>
    <w:rsid w:val="009D43BD"/>
    <w:rsid w:val="009D678D"/>
    <w:rsid w:val="009D74CD"/>
    <w:rsid w:val="009D7A61"/>
    <w:rsid w:val="009E0539"/>
    <w:rsid w:val="009E12E9"/>
    <w:rsid w:val="009E1A93"/>
    <w:rsid w:val="009E25AA"/>
    <w:rsid w:val="009E2C3A"/>
    <w:rsid w:val="009E3BE2"/>
    <w:rsid w:val="009E55EB"/>
    <w:rsid w:val="009E67BF"/>
    <w:rsid w:val="009E6A63"/>
    <w:rsid w:val="009E7A6E"/>
    <w:rsid w:val="009E7AF1"/>
    <w:rsid w:val="009E7B68"/>
    <w:rsid w:val="009E7F53"/>
    <w:rsid w:val="009F0E74"/>
    <w:rsid w:val="009F4410"/>
    <w:rsid w:val="009F4542"/>
    <w:rsid w:val="009F53D2"/>
    <w:rsid w:val="009F6966"/>
    <w:rsid w:val="009F6C7D"/>
    <w:rsid w:val="009F6E33"/>
    <w:rsid w:val="009F6F7D"/>
    <w:rsid w:val="00A00D55"/>
    <w:rsid w:val="00A0189A"/>
    <w:rsid w:val="00A01B9E"/>
    <w:rsid w:val="00A01FE5"/>
    <w:rsid w:val="00A029FE"/>
    <w:rsid w:val="00A03ABD"/>
    <w:rsid w:val="00A04D1A"/>
    <w:rsid w:val="00A056C1"/>
    <w:rsid w:val="00A069AA"/>
    <w:rsid w:val="00A07262"/>
    <w:rsid w:val="00A07AC4"/>
    <w:rsid w:val="00A10598"/>
    <w:rsid w:val="00A10629"/>
    <w:rsid w:val="00A10DE7"/>
    <w:rsid w:val="00A111F5"/>
    <w:rsid w:val="00A11662"/>
    <w:rsid w:val="00A11AB7"/>
    <w:rsid w:val="00A127A6"/>
    <w:rsid w:val="00A1343B"/>
    <w:rsid w:val="00A13B5B"/>
    <w:rsid w:val="00A13BF2"/>
    <w:rsid w:val="00A13E44"/>
    <w:rsid w:val="00A14982"/>
    <w:rsid w:val="00A16093"/>
    <w:rsid w:val="00A16519"/>
    <w:rsid w:val="00A17EFD"/>
    <w:rsid w:val="00A20439"/>
    <w:rsid w:val="00A21554"/>
    <w:rsid w:val="00A2207C"/>
    <w:rsid w:val="00A2276B"/>
    <w:rsid w:val="00A227B1"/>
    <w:rsid w:val="00A23B25"/>
    <w:rsid w:val="00A24749"/>
    <w:rsid w:val="00A24F92"/>
    <w:rsid w:val="00A24FBE"/>
    <w:rsid w:val="00A25374"/>
    <w:rsid w:val="00A25AA0"/>
    <w:rsid w:val="00A25D87"/>
    <w:rsid w:val="00A262BA"/>
    <w:rsid w:val="00A26ED8"/>
    <w:rsid w:val="00A33744"/>
    <w:rsid w:val="00A3509A"/>
    <w:rsid w:val="00A358BD"/>
    <w:rsid w:val="00A3604A"/>
    <w:rsid w:val="00A362AC"/>
    <w:rsid w:val="00A365D6"/>
    <w:rsid w:val="00A368DF"/>
    <w:rsid w:val="00A36B10"/>
    <w:rsid w:val="00A3710A"/>
    <w:rsid w:val="00A37582"/>
    <w:rsid w:val="00A37601"/>
    <w:rsid w:val="00A40B94"/>
    <w:rsid w:val="00A41CB1"/>
    <w:rsid w:val="00A420D0"/>
    <w:rsid w:val="00A42511"/>
    <w:rsid w:val="00A429F2"/>
    <w:rsid w:val="00A430D1"/>
    <w:rsid w:val="00A43404"/>
    <w:rsid w:val="00A43860"/>
    <w:rsid w:val="00A43AA9"/>
    <w:rsid w:val="00A43DBC"/>
    <w:rsid w:val="00A444BC"/>
    <w:rsid w:val="00A4551D"/>
    <w:rsid w:val="00A45593"/>
    <w:rsid w:val="00A45621"/>
    <w:rsid w:val="00A46E0E"/>
    <w:rsid w:val="00A478B4"/>
    <w:rsid w:val="00A511F1"/>
    <w:rsid w:val="00A51203"/>
    <w:rsid w:val="00A528DF"/>
    <w:rsid w:val="00A535D8"/>
    <w:rsid w:val="00A536FE"/>
    <w:rsid w:val="00A5373B"/>
    <w:rsid w:val="00A53ED5"/>
    <w:rsid w:val="00A54C64"/>
    <w:rsid w:val="00A55748"/>
    <w:rsid w:val="00A56481"/>
    <w:rsid w:val="00A56E5B"/>
    <w:rsid w:val="00A57425"/>
    <w:rsid w:val="00A57A76"/>
    <w:rsid w:val="00A57AA3"/>
    <w:rsid w:val="00A57CF7"/>
    <w:rsid w:val="00A604CE"/>
    <w:rsid w:val="00A60A45"/>
    <w:rsid w:val="00A60FD9"/>
    <w:rsid w:val="00A614DD"/>
    <w:rsid w:val="00A6180B"/>
    <w:rsid w:val="00A61903"/>
    <w:rsid w:val="00A62412"/>
    <w:rsid w:val="00A624F7"/>
    <w:rsid w:val="00A62902"/>
    <w:rsid w:val="00A63AAF"/>
    <w:rsid w:val="00A64007"/>
    <w:rsid w:val="00A64E2C"/>
    <w:rsid w:val="00A651CA"/>
    <w:rsid w:val="00A665D7"/>
    <w:rsid w:val="00A66EC3"/>
    <w:rsid w:val="00A672C6"/>
    <w:rsid w:val="00A6794D"/>
    <w:rsid w:val="00A71392"/>
    <w:rsid w:val="00A71BD3"/>
    <w:rsid w:val="00A71CCD"/>
    <w:rsid w:val="00A7289C"/>
    <w:rsid w:val="00A7424F"/>
    <w:rsid w:val="00A744E3"/>
    <w:rsid w:val="00A74646"/>
    <w:rsid w:val="00A7471E"/>
    <w:rsid w:val="00A7544C"/>
    <w:rsid w:val="00A76A46"/>
    <w:rsid w:val="00A771CB"/>
    <w:rsid w:val="00A77728"/>
    <w:rsid w:val="00A77C67"/>
    <w:rsid w:val="00A77EFA"/>
    <w:rsid w:val="00A806F3"/>
    <w:rsid w:val="00A81D5C"/>
    <w:rsid w:val="00A81F3D"/>
    <w:rsid w:val="00A8246F"/>
    <w:rsid w:val="00A84A76"/>
    <w:rsid w:val="00A864A8"/>
    <w:rsid w:val="00A87252"/>
    <w:rsid w:val="00A91411"/>
    <w:rsid w:val="00A92600"/>
    <w:rsid w:val="00A92A66"/>
    <w:rsid w:val="00A953E2"/>
    <w:rsid w:val="00A9559C"/>
    <w:rsid w:val="00A960CA"/>
    <w:rsid w:val="00A96694"/>
    <w:rsid w:val="00A9670B"/>
    <w:rsid w:val="00A9733E"/>
    <w:rsid w:val="00A9780A"/>
    <w:rsid w:val="00A97C8B"/>
    <w:rsid w:val="00AA064F"/>
    <w:rsid w:val="00AA0925"/>
    <w:rsid w:val="00AA0F2C"/>
    <w:rsid w:val="00AA253C"/>
    <w:rsid w:val="00AA2552"/>
    <w:rsid w:val="00AA2C6A"/>
    <w:rsid w:val="00AA2C7B"/>
    <w:rsid w:val="00AA33F7"/>
    <w:rsid w:val="00AA597C"/>
    <w:rsid w:val="00AA5BB9"/>
    <w:rsid w:val="00AA5DCD"/>
    <w:rsid w:val="00AA6209"/>
    <w:rsid w:val="00AA6AC0"/>
    <w:rsid w:val="00AA7A9E"/>
    <w:rsid w:val="00AB0F4A"/>
    <w:rsid w:val="00AB275E"/>
    <w:rsid w:val="00AB2FD5"/>
    <w:rsid w:val="00AB3585"/>
    <w:rsid w:val="00AB3F8B"/>
    <w:rsid w:val="00AB42DF"/>
    <w:rsid w:val="00AB4F08"/>
    <w:rsid w:val="00AB592A"/>
    <w:rsid w:val="00AB6F12"/>
    <w:rsid w:val="00AC051F"/>
    <w:rsid w:val="00AC1406"/>
    <w:rsid w:val="00AC173C"/>
    <w:rsid w:val="00AC17D6"/>
    <w:rsid w:val="00AC37D8"/>
    <w:rsid w:val="00AC4062"/>
    <w:rsid w:val="00AC49D1"/>
    <w:rsid w:val="00AC4ADF"/>
    <w:rsid w:val="00AC4F53"/>
    <w:rsid w:val="00AC5B0B"/>
    <w:rsid w:val="00AC6618"/>
    <w:rsid w:val="00AC6E3A"/>
    <w:rsid w:val="00AC6F4F"/>
    <w:rsid w:val="00AC6FDE"/>
    <w:rsid w:val="00AC7669"/>
    <w:rsid w:val="00AC7E9F"/>
    <w:rsid w:val="00AD01DD"/>
    <w:rsid w:val="00AD07BE"/>
    <w:rsid w:val="00AD2214"/>
    <w:rsid w:val="00AD22FC"/>
    <w:rsid w:val="00AD289A"/>
    <w:rsid w:val="00AD2CF1"/>
    <w:rsid w:val="00AD359B"/>
    <w:rsid w:val="00AD4F87"/>
    <w:rsid w:val="00AD6363"/>
    <w:rsid w:val="00AD6BEC"/>
    <w:rsid w:val="00AD7CA3"/>
    <w:rsid w:val="00AE05F3"/>
    <w:rsid w:val="00AE06E6"/>
    <w:rsid w:val="00AE0988"/>
    <w:rsid w:val="00AE0BFA"/>
    <w:rsid w:val="00AE151E"/>
    <w:rsid w:val="00AE165D"/>
    <w:rsid w:val="00AE2526"/>
    <w:rsid w:val="00AE5F88"/>
    <w:rsid w:val="00AE7CD9"/>
    <w:rsid w:val="00AF08F6"/>
    <w:rsid w:val="00AF0A6A"/>
    <w:rsid w:val="00AF0ED4"/>
    <w:rsid w:val="00AF2708"/>
    <w:rsid w:val="00AF3DAC"/>
    <w:rsid w:val="00AF3ED3"/>
    <w:rsid w:val="00AF416A"/>
    <w:rsid w:val="00AF5532"/>
    <w:rsid w:val="00AF5DE3"/>
    <w:rsid w:val="00AF71DC"/>
    <w:rsid w:val="00AF753C"/>
    <w:rsid w:val="00AF7F1E"/>
    <w:rsid w:val="00B000B2"/>
    <w:rsid w:val="00B000C2"/>
    <w:rsid w:val="00B0081A"/>
    <w:rsid w:val="00B0092D"/>
    <w:rsid w:val="00B00A93"/>
    <w:rsid w:val="00B00B6E"/>
    <w:rsid w:val="00B01539"/>
    <w:rsid w:val="00B0213B"/>
    <w:rsid w:val="00B03798"/>
    <w:rsid w:val="00B039CA"/>
    <w:rsid w:val="00B0411F"/>
    <w:rsid w:val="00B05456"/>
    <w:rsid w:val="00B05474"/>
    <w:rsid w:val="00B0614F"/>
    <w:rsid w:val="00B0631B"/>
    <w:rsid w:val="00B10399"/>
    <w:rsid w:val="00B11E30"/>
    <w:rsid w:val="00B1276C"/>
    <w:rsid w:val="00B12F53"/>
    <w:rsid w:val="00B131D7"/>
    <w:rsid w:val="00B13BA3"/>
    <w:rsid w:val="00B13CBD"/>
    <w:rsid w:val="00B145C8"/>
    <w:rsid w:val="00B15544"/>
    <w:rsid w:val="00B1579B"/>
    <w:rsid w:val="00B15C49"/>
    <w:rsid w:val="00B16D16"/>
    <w:rsid w:val="00B16D3C"/>
    <w:rsid w:val="00B17A7E"/>
    <w:rsid w:val="00B17FAE"/>
    <w:rsid w:val="00B20F1A"/>
    <w:rsid w:val="00B210BD"/>
    <w:rsid w:val="00B211D2"/>
    <w:rsid w:val="00B21C53"/>
    <w:rsid w:val="00B2218C"/>
    <w:rsid w:val="00B23035"/>
    <w:rsid w:val="00B24611"/>
    <w:rsid w:val="00B25981"/>
    <w:rsid w:val="00B27858"/>
    <w:rsid w:val="00B30354"/>
    <w:rsid w:val="00B303C1"/>
    <w:rsid w:val="00B3099E"/>
    <w:rsid w:val="00B30E23"/>
    <w:rsid w:val="00B30E53"/>
    <w:rsid w:val="00B31D94"/>
    <w:rsid w:val="00B31DFB"/>
    <w:rsid w:val="00B377A5"/>
    <w:rsid w:val="00B37898"/>
    <w:rsid w:val="00B41E3D"/>
    <w:rsid w:val="00B41FBC"/>
    <w:rsid w:val="00B421C2"/>
    <w:rsid w:val="00B43B99"/>
    <w:rsid w:val="00B43CDC"/>
    <w:rsid w:val="00B44E02"/>
    <w:rsid w:val="00B44FB9"/>
    <w:rsid w:val="00B455D5"/>
    <w:rsid w:val="00B45C64"/>
    <w:rsid w:val="00B46101"/>
    <w:rsid w:val="00B47627"/>
    <w:rsid w:val="00B47958"/>
    <w:rsid w:val="00B5007A"/>
    <w:rsid w:val="00B50742"/>
    <w:rsid w:val="00B51583"/>
    <w:rsid w:val="00B51935"/>
    <w:rsid w:val="00B519CE"/>
    <w:rsid w:val="00B52FD5"/>
    <w:rsid w:val="00B531C8"/>
    <w:rsid w:val="00B53BC8"/>
    <w:rsid w:val="00B57B2D"/>
    <w:rsid w:val="00B60680"/>
    <w:rsid w:val="00B60D37"/>
    <w:rsid w:val="00B60DCE"/>
    <w:rsid w:val="00B62125"/>
    <w:rsid w:val="00B62BB3"/>
    <w:rsid w:val="00B62EBA"/>
    <w:rsid w:val="00B635BC"/>
    <w:rsid w:val="00B65AC2"/>
    <w:rsid w:val="00B71102"/>
    <w:rsid w:val="00B7345B"/>
    <w:rsid w:val="00B7436D"/>
    <w:rsid w:val="00B751E0"/>
    <w:rsid w:val="00B7578A"/>
    <w:rsid w:val="00B75BCA"/>
    <w:rsid w:val="00B7723B"/>
    <w:rsid w:val="00B8062F"/>
    <w:rsid w:val="00B80AC0"/>
    <w:rsid w:val="00B80CFA"/>
    <w:rsid w:val="00B81C79"/>
    <w:rsid w:val="00B82E46"/>
    <w:rsid w:val="00B83133"/>
    <w:rsid w:val="00B83735"/>
    <w:rsid w:val="00B85309"/>
    <w:rsid w:val="00B8599D"/>
    <w:rsid w:val="00B85E5E"/>
    <w:rsid w:val="00B901EC"/>
    <w:rsid w:val="00B901F4"/>
    <w:rsid w:val="00B929A2"/>
    <w:rsid w:val="00B92DFF"/>
    <w:rsid w:val="00B92E5B"/>
    <w:rsid w:val="00B9466E"/>
    <w:rsid w:val="00B94B51"/>
    <w:rsid w:val="00B954D1"/>
    <w:rsid w:val="00B96785"/>
    <w:rsid w:val="00B967DC"/>
    <w:rsid w:val="00B97278"/>
    <w:rsid w:val="00BA0650"/>
    <w:rsid w:val="00BA0ECE"/>
    <w:rsid w:val="00BA1308"/>
    <w:rsid w:val="00BA1D27"/>
    <w:rsid w:val="00BA2B6C"/>
    <w:rsid w:val="00BA2D52"/>
    <w:rsid w:val="00BA2E09"/>
    <w:rsid w:val="00BA2F3B"/>
    <w:rsid w:val="00BA348A"/>
    <w:rsid w:val="00BA45F2"/>
    <w:rsid w:val="00BA488F"/>
    <w:rsid w:val="00BA4A10"/>
    <w:rsid w:val="00BA5C24"/>
    <w:rsid w:val="00BA5DDF"/>
    <w:rsid w:val="00BB06FB"/>
    <w:rsid w:val="00BB0897"/>
    <w:rsid w:val="00BB1779"/>
    <w:rsid w:val="00BB3E2E"/>
    <w:rsid w:val="00BB404C"/>
    <w:rsid w:val="00BB6261"/>
    <w:rsid w:val="00BC0B41"/>
    <w:rsid w:val="00BC0CA4"/>
    <w:rsid w:val="00BC108D"/>
    <w:rsid w:val="00BC1EB6"/>
    <w:rsid w:val="00BC308F"/>
    <w:rsid w:val="00BC3F19"/>
    <w:rsid w:val="00BC3FEA"/>
    <w:rsid w:val="00BC48E7"/>
    <w:rsid w:val="00BC52FB"/>
    <w:rsid w:val="00BC68B9"/>
    <w:rsid w:val="00BC6B39"/>
    <w:rsid w:val="00BC6C84"/>
    <w:rsid w:val="00BC6F0B"/>
    <w:rsid w:val="00BC77B6"/>
    <w:rsid w:val="00BC79BC"/>
    <w:rsid w:val="00BC7C67"/>
    <w:rsid w:val="00BD0B2E"/>
    <w:rsid w:val="00BD1A75"/>
    <w:rsid w:val="00BD59E6"/>
    <w:rsid w:val="00BD635D"/>
    <w:rsid w:val="00BD645F"/>
    <w:rsid w:val="00BD64A1"/>
    <w:rsid w:val="00BE1148"/>
    <w:rsid w:val="00BE12B4"/>
    <w:rsid w:val="00BE13B5"/>
    <w:rsid w:val="00BE1404"/>
    <w:rsid w:val="00BE17E7"/>
    <w:rsid w:val="00BE269D"/>
    <w:rsid w:val="00BE2DBD"/>
    <w:rsid w:val="00BE313F"/>
    <w:rsid w:val="00BE3499"/>
    <w:rsid w:val="00BE56F1"/>
    <w:rsid w:val="00BE68DF"/>
    <w:rsid w:val="00BE70D1"/>
    <w:rsid w:val="00BF0553"/>
    <w:rsid w:val="00BF0C51"/>
    <w:rsid w:val="00BF0D6D"/>
    <w:rsid w:val="00BF0F75"/>
    <w:rsid w:val="00BF17D0"/>
    <w:rsid w:val="00BF2317"/>
    <w:rsid w:val="00BF266E"/>
    <w:rsid w:val="00BF2D8E"/>
    <w:rsid w:val="00BF38BC"/>
    <w:rsid w:val="00BF3B50"/>
    <w:rsid w:val="00BF3FEF"/>
    <w:rsid w:val="00BF49FE"/>
    <w:rsid w:val="00BF5FD4"/>
    <w:rsid w:val="00BF6C2B"/>
    <w:rsid w:val="00C00655"/>
    <w:rsid w:val="00C014FB"/>
    <w:rsid w:val="00C01C51"/>
    <w:rsid w:val="00C02C4C"/>
    <w:rsid w:val="00C03197"/>
    <w:rsid w:val="00C0339D"/>
    <w:rsid w:val="00C047AD"/>
    <w:rsid w:val="00C05223"/>
    <w:rsid w:val="00C05241"/>
    <w:rsid w:val="00C05375"/>
    <w:rsid w:val="00C05DA9"/>
    <w:rsid w:val="00C0623C"/>
    <w:rsid w:val="00C065E9"/>
    <w:rsid w:val="00C06E6A"/>
    <w:rsid w:val="00C06F36"/>
    <w:rsid w:val="00C076F3"/>
    <w:rsid w:val="00C07A6D"/>
    <w:rsid w:val="00C07B2C"/>
    <w:rsid w:val="00C07FE6"/>
    <w:rsid w:val="00C10E56"/>
    <w:rsid w:val="00C12306"/>
    <w:rsid w:val="00C132FE"/>
    <w:rsid w:val="00C13609"/>
    <w:rsid w:val="00C136AC"/>
    <w:rsid w:val="00C13BC5"/>
    <w:rsid w:val="00C13EED"/>
    <w:rsid w:val="00C14F0B"/>
    <w:rsid w:val="00C158B6"/>
    <w:rsid w:val="00C15A96"/>
    <w:rsid w:val="00C15EED"/>
    <w:rsid w:val="00C16675"/>
    <w:rsid w:val="00C16AA2"/>
    <w:rsid w:val="00C173A9"/>
    <w:rsid w:val="00C21036"/>
    <w:rsid w:val="00C21292"/>
    <w:rsid w:val="00C212E2"/>
    <w:rsid w:val="00C21812"/>
    <w:rsid w:val="00C2250B"/>
    <w:rsid w:val="00C22F40"/>
    <w:rsid w:val="00C23368"/>
    <w:rsid w:val="00C23ABC"/>
    <w:rsid w:val="00C24E04"/>
    <w:rsid w:val="00C25060"/>
    <w:rsid w:val="00C25A68"/>
    <w:rsid w:val="00C25E05"/>
    <w:rsid w:val="00C26373"/>
    <w:rsid w:val="00C26E6E"/>
    <w:rsid w:val="00C27039"/>
    <w:rsid w:val="00C27382"/>
    <w:rsid w:val="00C2760D"/>
    <w:rsid w:val="00C303D6"/>
    <w:rsid w:val="00C30642"/>
    <w:rsid w:val="00C30C1F"/>
    <w:rsid w:val="00C30FEE"/>
    <w:rsid w:val="00C31495"/>
    <w:rsid w:val="00C314F8"/>
    <w:rsid w:val="00C325D7"/>
    <w:rsid w:val="00C326C4"/>
    <w:rsid w:val="00C332F5"/>
    <w:rsid w:val="00C33C4D"/>
    <w:rsid w:val="00C34D25"/>
    <w:rsid w:val="00C34F57"/>
    <w:rsid w:val="00C35717"/>
    <w:rsid w:val="00C360BD"/>
    <w:rsid w:val="00C36DDC"/>
    <w:rsid w:val="00C40A0A"/>
    <w:rsid w:val="00C40DA7"/>
    <w:rsid w:val="00C41380"/>
    <w:rsid w:val="00C4142F"/>
    <w:rsid w:val="00C416CA"/>
    <w:rsid w:val="00C41DB4"/>
    <w:rsid w:val="00C421FC"/>
    <w:rsid w:val="00C42F5E"/>
    <w:rsid w:val="00C438E4"/>
    <w:rsid w:val="00C43CB2"/>
    <w:rsid w:val="00C43CE7"/>
    <w:rsid w:val="00C45684"/>
    <w:rsid w:val="00C4619A"/>
    <w:rsid w:val="00C465B0"/>
    <w:rsid w:val="00C46701"/>
    <w:rsid w:val="00C47B53"/>
    <w:rsid w:val="00C51414"/>
    <w:rsid w:val="00C52007"/>
    <w:rsid w:val="00C5399D"/>
    <w:rsid w:val="00C54F80"/>
    <w:rsid w:val="00C553E2"/>
    <w:rsid w:val="00C56719"/>
    <w:rsid w:val="00C57224"/>
    <w:rsid w:val="00C5723F"/>
    <w:rsid w:val="00C5778F"/>
    <w:rsid w:val="00C57E05"/>
    <w:rsid w:val="00C60E25"/>
    <w:rsid w:val="00C60EF2"/>
    <w:rsid w:val="00C62712"/>
    <w:rsid w:val="00C64B8B"/>
    <w:rsid w:val="00C66115"/>
    <w:rsid w:val="00C6794E"/>
    <w:rsid w:val="00C67DEF"/>
    <w:rsid w:val="00C70059"/>
    <w:rsid w:val="00C71BA7"/>
    <w:rsid w:val="00C722B2"/>
    <w:rsid w:val="00C72D96"/>
    <w:rsid w:val="00C73C5B"/>
    <w:rsid w:val="00C7441B"/>
    <w:rsid w:val="00C75308"/>
    <w:rsid w:val="00C753AD"/>
    <w:rsid w:val="00C75F40"/>
    <w:rsid w:val="00C763DB"/>
    <w:rsid w:val="00C802A1"/>
    <w:rsid w:val="00C80FCF"/>
    <w:rsid w:val="00C81960"/>
    <w:rsid w:val="00C82245"/>
    <w:rsid w:val="00C82AEA"/>
    <w:rsid w:val="00C82FBE"/>
    <w:rsid w:val="00C83035"/>
    <w:rsid w:val="00C839CB"/>
    <w:rsid w:val="00C83D8B"/>
    <w:rsid w:val="00C845AB"/>
    <w:rsid w:val="00C86350"/>
    <w:rsid w:val="00C86A0C"/>
    <w:rsid w:val="00C86A62"/>
    <w:rsid w:val="00C86A8F"/>
    <w:rsid w:val="00C86ED8"/>
    <w:rsid w:val="00C87651"/>
    <w:rsid w:val="00C87D0A"/>
    <w:rsid w:val="00C90DD0"/>
    <w:rsid w:val="00C92C26"/>
    <w:rsid w:val="00C93664"/>
    <w:rsid w:val="00C93B30"/>
    <w:rsid w:val="00C93E07"/>
    <w:rsid w:val="00C95903"/>
    <w:rsid w:val="00C96466"/>
    <w:rsid w:val="00C96F4E"/>
    <w:rsid w:val="00C97150"/>
    <w:rsid w:val="00C97570"/>
    <w:rsid w:val="00CA038A"/>
    <w:rsid w:val="00CA0CE6"/>
    <w:rsid w:val="00CA1D71"/>
    <w:rsid w:val="00CA2CC2"/>
    <w:rsid w:val="00CA3A85"/>
    <w:rsid w:val="00CA3ACC"/>
    <w:rsid w:val="00CA477C"/>
    <w:rsid w:val="00CA4A11"/>
    <w:rsid w:val="00CA5735"/>
    <w:rsid w:val="00CA6A32"/>
    <w:rsid w:val="00CA6D83"/>
    <w:rsid w:val="00CA7269"/>
    <w:rsid w:val="00CA7351"/>
    <w:rsid w:val="00CB1A21"/>
    <w:rsid w:val="00CB2F19"/>
    <w:rsid w:val="00CB398C"/>
    <w:rsid w:val="00CB3C43"/>
    <w:rsid w:val="00CB42EA"/>
    <w:rsid w:val="00CB4484"/>
    <w:rsid w:val="00CB52DB"/>
    <w:rsid w:val="00CB5A2C"/>
    <w:rsid w:val="00CB5CA9"/>
    <w:rsid w:val="00CB5F3E"/>
    <w:rsid w:val="00CB6245"/>
    <w:rsid w:val="00CC0A42"/>
    <w:rsid w:val="00CC0C5C"/>
    <w:rsid w:val="00CC21E2"/>
    <w:rsid w:val="00CC32F1"/>
    <w:rsid w:val="00CC3851"/>
    <w:rsid w:val="00CC3F65"/>
    <w:rsid w:val="00CC51D7"/>
    <w:rsid w:val="00CC528E"/>
    <w:rsid w:val="00CC6C0E"/>
    <w:rsid w:val="00CC7307"/>
    <w:rsid w:val="00CC7893"/>
    <w:rsid w:val="00CC7958"/>
    <w:rsid w:val="00CC7F66"/>
    <w:rsid w:val="00CD07E5"/>
    <w:rsid w:val="00CD22CA"/>
    <w:rsid w:val="00CD22D7"/>
    <w:rsid w:val="00CD2C91"/>
    <w:rsid w:val="00CD36D2"/>
    <w:rsid w:val="00CD3F93"/>
    <w:rsid w:val="00CD41AB"/>
    <w:rsid w:val="00CD4590"/>
    <w:rsid w:val="00CD4720"/>
    <w:rsid w:val="00CD4D89"/>
    <w:rsid w:val="00CD6A21"/>
    <w:rsid w:val="00CD7539"/>
    <w:rsid w:val="00CD7759"/>
    <w:rsid w:val="00CE0244"/>
    <w:rsid w:val="00CE087C"/>
    <w:rsid w:val="00CE0D35"/>
    <w:rsid w:val="00CE1148"/>
    <w:rsid w:val="00CE1522"/>
    <w:rsid w:val="00CE2237"/>
    <w:rsid w:val="00CE2335"/>
    <w:rsid w:val="00CE2684"/>
    <w:rsid w:val="00CE3528"/>
    <w:rsid w:val="00CE3DA2"/>
    <w:rsid w:val="00CE3E33"/>
    <w:rsid w:val="00CE3E4F"/>
    <w:rsid w:val="00CE4164"/>
    <w:rsid w:val="00CE5436"/>
    <w:rsid w:val="00CE584D"/>
    <w:rsid w:val="00CE6473"/>
    <w:rsid w:val="00CE72EF"/>
    <w:rsid w:val="00CE78FE"/>
    <w:rsid w:val="00CF2455"/>
    <w:rsid w:val="00CF26B0"/>
    <w:rsid w:val="00CF2D66"/>
    <w:rsid w:val="00CF37DB"/>
    <w:rsid w:val="00CF38DF"/>
    <w:rsid w:val="00CF41C6"/>
    <w:rsid w:val="00CF46C2"/>
    <w:rsid w:val="00CF4C4A"/>
    <w:rsid w:val="00CF5E7B"/>
    <w:rsid w:val="00CF6DE3"/>
    <w:rsid w:val="00CF6F05"/>
    <w:rsid w:val="00D00AEB"/>
    <w:rsid w:val="00D02AE4"/>
    <w:rsid w:val="00D03BA2"/>
    <w:rsid w:val="00D04AE6"/>
    <w:rsid w:val="00D04E11"/>
    <w:rsid w:val="00D053D0"/>
    <w:rsid w:val="00D05EF3"/>
    <w:rsid w:val="00D05FD9"/>
    <w:rsid w:val="00D07FEC"/>
    <w:rsid w:val="00D107A4"/>
    <w:rsid w:val="00D108D3"/>
    <w:rsid w:val="00D10907"/>
    <w:rsid w:val="00D10B6A"/>
    <w:rsid w:val="00D116DE"/>
    <w:rsid w:val="00D11DDC"/>
    <w:rsid w:val="00D1315C"/>
    <w:rsid w:val="00D131ED"/>
    <w:rsid w:val="00D137BE"/>
    <w:rsid w:val="00D13B66"/>
    <w:rsid w:val="00D15104"/>
    <w:rsid w:val="00D16291"/>
    <w:rsid w:val="00D16B57"/>
    <w:rsid w:val="00D16BAD"/>
    <w:rsid w:val="00D16E4B"/>
    <w:rsid w:val="00D17959"/>
    <w:rsid w:val="00D2029B"/>
    <w:rsid w:val="00D2210E"/>
    <w:rsid w:val="00D22F18"/>
    <w:rsid w:val="00D233A3"/>
    <w:rsid w:val="00D2373F"/>
    <w:rsid w:val="00D23786"/>
    <w:rsid w:val="00D23C9E"/>
    <w:rsid w:val="00D23E76"/>
    <w:rsid w:val="00D2482A"/>
    <w:rsid w:val="00D24B75"/>
    <w:rsid w:val="00D24D7F"/>
    <w:rsid w:val="00D25874"/>
    <w:rsid w:val="00D26E15"/>
    <w:rsid w:val="00D273AB"/>
    <w:rsid w:val="00D304DA"/>
    <w:rsid w:val="00D30875"/>
    <w:rsid w:val="00D30934"/>
    <w:rsid w:val="00D3113A"/>
    <w:rsid w:val="00D3200E"/>
    <w:rsid w:val="00D32A21"/>
    <w:rsid w:val="00D32A42"/>
    <w:rsid w:val="00D331BD"/>
    <w:rsid w:val="00D34697"/>
    <w:rsid w:val="00D35F8E"/>
    <w:rsid w:val="00D36062"/>
    <w:rsid w:val="00D3749E"/>
    <w:rsid w:val="00D404D9"/>
    <w:rsid w:val="00D411F4"/>
    <w:rsid w:val="00D42118"/>
    <w:rsid w:val="00D43429"/>
    <w:rsid w:val="00D44B9D"/>
    <w:rsid w:val="00D5005B"/>
    <w:rsid w:val="00D50C01"/>
    <w:rsid w:val="00D50E31"/>
    <w:rsid w:val="00D512C5"/>
    <w:rsid w:val="00D513BD"/>
    <w:rsid w:val="00D51490"/>
    <w:rsid w:val="00D51585"/>
    <w:rsid w:val="00D52D41"/>
    <w:rsid w:val="00D534F2"/>
    <w:rsid w:val="00D56AE2"/>
    <w:rsid w:val="00D576D0"/>
    <w:rsid w:val="00D5771F"/>
    <w:rsid w:val="00D57C43"/>
    <w:rsid w:val="00D60AF4"/>
    <w:rsid w:val="00D620F4"/>
    <w:rsid w:val="00D63F28"/>
    <w:rsid w:val="00D64211"/>
    <w:rsid w:val="00D65806"/>
    <w:rsid w:val="00D66B63"/>
    <w:rsid w:val="00D66BE1"/>
    <w:rsid w:val="00D66E7D"/>
    <w:rsid w:val="00D6794D"/>
    <w:rsid w:val="00D67FB3"/>
    <w:rsid w:val="00D701DB"/>
    <w:rsid w:val="00D707AA"/>
    <w:rsid w:val="00D70E73"/>
    <w:rsid w:val="00D7139B"/>
    <w:rsid w:val="00D713F4"/>
    <w:rsid w:val="00D715B6"/>
    <w:rsid w:val="00D71B2A"/>
    <w:rsid w:val="00D72D61"/>
    <w:rsid w:val="00D73C95"/>
    <w:rsid w:val="00D752EB"/>
    <w:rsid w:val="00D7574A"/>
    <w:rsid w:val="00D75EA3"/>
    <w:rsid w:val="00D760B7"/>
    <w:rsid w:val="00D76243"/>
    <w:rsid w:val="00D7731E"/>
    <w:rsid w:val="00D77931"/>
    <w:rsid w:val="00D80971"/>
    <w:rsid w:val="00D80A93"/>
    <w:rsid w:val="00D80C0D"/>
    <w:rsid w:val="00D80C6A"/>
    <w:rsid w:val="00D810B2"/>
    <w:rsid w:val="00D813ED"/>
    <w:rsid w:val="00D81AF4"/>
    <w:rsid w:val="00D827A7"/>
    <w:rsid w:val="00D86FD3"/>
    <w:rsid w:val="00D87516"/>
    <w:rsid w:val="00D87562"/>
    <w:rsid w:val="00D87B58"/>
    <w:rsid w:val="00D90579"/>
    <w:rsid w:val="00D905DA"/>
    <w:rsid w:val="00D90942"/>
    <w:rsid w:val="00D90F5F"/>
    <w:rsid w:val="00D90F67"/>
    <w:rsid w:val="00D91E8F"/>
    <w:rsid w:val="00D92BC1"/>
    <w:rsid w:val="00D959B3"/>
    <w:rsid w:val="00D959DE"/>
    <w:rsid w:val="00D96C66"/>
    <w:rsid w:val="00D96EA1"/>
    <w:rsid w:val="00D97021"/>
    <w:rsid w:val="00D97466"/>
    <w:rsid w:val="00DA52D0"/>
    <w:rsid w:val="00DA602A"/>
    <w:rsid w:val="00DB092C"/>
    <w:rsid w:val="00DB2A6F"/>
    <w:rsid w:val="00DB2C9D"/>
    <w:rsid w:val="00DB3973"/>
    <w:rsid w:val="00DB3E9E"/>
    <w:rsid w:val="00DB484C"/>
    <w:rsid w:val="00DB4BF9"/>
    <w:rsid w:val="00DB7468"/>
    <w:rsid w:val="00DB78E2"/>
    <w:rsid w:val="00DB7FBE"/>
    <w:rsid w:val="00DC0201"/>
    <w:rsid w:val="00DC0BE3"/>
    <w:rsid w:val="00DC1D98"/>
    <w:rsid w:val="00DC3030"/>
    <w:rsid w:val="00DC3237"/>
    <w:rsid w:val="00DC38C5"/>
    <w:rsid w:val="00DC5B9B"/>
    <w:rsid w:val="00DD2127"/>
    <w:rsid w:val="00DD2A4C"/>
    <w:rsid w:val="00DD43D7"/>
    <w:rsid w:val="00DD5BDE"/>
    <w:rsid w:val="00DD6185"/>
    <w:rsid w:val="00DD654A"/>
    <w:rsid w:val="00DE1557"/>
    <w:rsid w:val="00DE1582"/>
    <w:rsid w:val="00DE1931"/>
    <w:rsid w:val="00DE1A23"/>
    <w:rsid w:val="00DE2534"/>
    <w:rsid w:val="00DE2E4C"/>
    <w:rsid w:val="00DE3223"/>
    <w:rsid w:val="00DE3291"/>
    <w:rsid w:val="00DE4F8C"/>
    <w:rsid w:val="00DE4FC7"/>
    <w:rsid w:val="00DE639B"/>
    <w:rsid w:val="00DE779F"/>
    <w:rsid w:val="00DE7A01"/>
    <w:rsid w:val="00DF0FBA"/>
    <w:rsid w:val="00DF175F"/>
    <w:rsid w:val="00DF1C46"/>
    <w:rsid w:val="00DF2D91"/>
    <w:rsid w:val="00DF328D"/>
    <w:rsid w:val="00DF385A"/>
    <w:rsid w:val="00DF3C59"/>
    <w:rsid w:val="00DF46A5"/>
    <w:rsid w:val="00DF547B"/>
    <w:rsid w:val="00DF6C96"/>
    <w:rsid w:val="00DF6FC9"/>
    <w:rsid w:val="00DF76C6"/>
    <w:rsid w:val="00E00B56"/>
    <w:rsid w:val="00E02031"/>
    <w:rsid w:val="00E03FAF"/>
    <w:rsid w:val="00E04EFE"/>
    <w:rsid w:val="00E05B48"/>
    <w:rsid w:val="00E065BD"/>
    <w:rsid w:val="00E06752"/>
    <w:rsid w:val="00E06A9D"/>
    <w:rsid w:val="00E06AFB"/>
    <w:rsid w:val="00E072A6"/>
    <w:rsid w:val="00E07ED8"/>
    <w:rsid w:val="00E10191"/>
    <w:rsid w:val="00E10F95"/>
    <w:rsid w:val="00E117E0"/>
    <w:rsid w:val="00E11F34"/>
    <w:rsid w:val="00E1387C"/>
    <w:rsid w:val="00E13D74"/>
    <w:rsid w:val="00E13D9D"/>
    <w:rsid w:val="00E14053"/>
    <w:rsid w:val="00E14CC2"/>
    <w:rsid w:val="00E14EAB"/>
    <w:rsid w:val="00E160C9"/>
    <w:rsid w:val="00E161D7"/>
    <w:rsid w:val="00E17214"/>
    <w:rsid w:val="00E21174"/>
    <w:rsid w:val="00E211E4"/>
    <w:rsid w:val="00E22A18"/>
    <w:rsid w:val="00E22D80"/>
    <w:rsid w:val="00E22E98"/>
    <w:rsid w:val="00E2396B"/>
    <w:rsid w:val="00E24328"/>
    <w:rsid w:val="00E25294"/>
    <w:rsid w:val="00E2684F"/>
    <w:rsid w:val="00E26A40"/>
    <w:rsid w:val="00E26BF0"/>
    <w:rsid w:val="00E272EB"/>
    <w:rsid w:val="00E2734D"/>
    <w:rsid w:val="00E27A1A"/>
    <w:rsid w:val="00E3047A"/>
    <w:rsid w:val="00E308F7"/>
    <w:rsid w:val="00E313A2"/>
    <w:rsid w:val="00E329E1"/>
    <w:rsid w:val="00E32FF6"/>
    <w:rsid w:val="00E3428C"/>
    <w:rsid w:val="00E34FDD"/>
    <w:rsid w:val="00E35FF0"/>
    <w:rsid w:val="00E36890"/>
    <w:rsid w:val="00E368FF"/>
    <w:rsid w:val="00E40B9A"/>
    <w:rsid w:val="00E410A7"/>
    <w:rsid w:val="00E417FD"/>
    <w:rsid w:val="00E41B33"/>
    <w:rsid w:val="00E41FA2"/>
    <w:rsid w:val="00E429DB"/>
    <w:rsid w:val="00E42A9C"/>
    <w:rsid w:val="00E42F6C"/>
    <w:rsid w:val="00E4372B"/>
    <w:rsid w:val="00E43D6E"/>
    <w:rsid w:val="00E456C2"/>
    <w:rsid w:val="00E45AA6"/>
    <w:rsid w:val="00E470CC"/>
    <w:rsid w:val="00E47349"/>
    <w:rsid w:val="00E50DCD"/>
    <w:rsid w:val="00E51D1E"/>
    <w:rsid w:val="00E521F8"/>
    <w:rsid w:val="00E530D6"/>
    <w:rsid w:val="00E5343F"/>
    <w:rsid w:val="00E5445A"/>
    <w:rsid w:val="00E54D21"/>
    <w:rsid w:val="00E55DA4"/>
    <w:rsid w:val="00E600C7"/>
    <w:rsid w:val="00E60559"/>
    <w:rsid w:val="00E61403"/>
    <w:rsid w:val="00E6174C"/>
    <w:rsid w:val="00E61D27"/>
    <w:rsid w:val="00E61E0D"/>
    <w:rsid w:val="00E61F26"/>
    <w:rsid w:val="00E633E8"/>
    <w:rsid w:val="00E659AE"/>
    <w:rsid w:val="00E65B05"/>
    <w:rsid w:val="00E666ED"/>
    <w:rsid w:val="00E66EAA"/>
    <w:rsid w:val="00E6731A"/>
    <w:rsid w:val="00E70196"/>
    <w:rsid w:val="00E70608"/>
    <w:rsid w:val="00E71D96"/>
    <w:rsid w:val="00E7233B"/>
    <w:rsid w:val="00E726F7"/>
    <w:rsid w:val="00E730BA"/>
    <w:rsid w:val="00E7388C"/>
    <w:rsid w:val="00E74E82"/>
    <w:rsid w:val="00E766BB"/>
    <w:rsid w:val="00E776D6"/>
    <w:rsid w:val="00E77EBC"/>
    <w:rsid w:val="00E80B9F"/>
    <w:rsid w:val="00E81D41"/>
    <w:rsid w:val="00E832E0"/>
    <w:rsid w:val="00E83ECC"/>
    <w:rsid w:val="00E83FBF"/>
    <w:rsid w:val="00E84411"/>
    <w:rsid w:val="00E862C3"/>
    <w:rsid w:val="00E865FB"/>
    <w:rsid w:val="00E868ED"/>
    <w:rsid w:val="00E87092"/>
    <w:rsid w:val="00E87C9A"/>
    <w:rsid w:val="00E87F0F"/>
    <w:rsid w:val="00E87F2A"/>
    <w:rsid w:val="00E90890"/>
    <w:rsid w:val="00E918F0"/>
    <w:rsid w:val="00E919C4"/>
    <w:rsid w:val="00E92EFE"/>
    <w:rsid w:val="00E932BA"/>
    <w:rsid w:val="00E946FC"/>
    <w:rsid w:val="00E94EF5"/>
    <w:rsid w:val="00E96542"/>
    <w:rsid w:val="00E965D9"/>
    <w:rsid w:val="00E97452"/>
    <w:rsid w:val="00E97906"/>
    <w:rsid w:val="00E97C32"/>
    <w:rsid w:val="00EA0C04"/>
    <w:rsid w:val="00EA134C"/>
    <w:rsid w:val="00EA1CF9"/>
    <w:rsid w:val="00EA44B4"/>
    <w:rsid w:val="00EA504B"/>
    <w:rsid w:val="00EA530B"/>
    <w:rsid w:val="00EA59D1"/>
    <w:rsid w:val="00EA7637"/>
    <w:rsid w:val="00EB1D94"/>
    <w:rsid w:val="00EB2791"/>
    <w:rsid w:val="00EB2A93"/>
    <w:rsid w:val="00EB328F"/>
    <w:rsid w:val="00EB40DA"/>
    <w:rsid w:val="00EB503A"/>
    <w:rsid w:val="00EB5471"/>
    <w:rsid w:val="00EB5570"/>
    <w:rsid w:val="00EB5EF6"/>
    <w:rsid w:val="00EB6427"/>
    <w:rsid w:val="00EB76FD"/>
    <w:rsid w:val="00EB7A05"/>
    <w:rsid w:val="00EB7E0D"/>
    <w:rsid w:val="00EC0FC7"/>
    <w:rsid w:val="00EC22D8"/>
    <w:rsid w:val="00EC34FD"/>
    <w:rsid w:val="00EC463E"/>
    <w:rsid w:val="00EC47C7"/>
    <w:rsid w:val="00EC5E4B"/>
    <w:rsid w:val="00EC5EEF"/>
    <w:rsid w:val="00EC5F07"/>
    <w:rsid w:val="00EC6A87"/>
    <w:rsid w:val="00EC6FFD"/>
    <w:rsid w:val="00ED0F71"/>
    <w:rsid w:val="00ED1CBB"/>
    <w:rsid w:val="00ED36FA"/>
    <w:rsid w:val="00ED3AFA"/>
    <w:rsid w:val="00ED41A0"/>
    <w:rsid w:val="00ED54CE"/>
    <w:rsid w:val="00ED63DF"/>
    <w:rsid w:val="00ED64E7"/>
    <w:rsid w:val="00ED6D61"/>
    <w:rsid w:val="00EE1122"/>
    <w:rsid w:val="00EE1B1F"/>
    <w:rsid w:val="00EE2C8B"/>
    <w:rsid w:val="00EE39C7"/>
    <w:rsid w:val="00EE6071"/>
    <w:rsid w:val="00EE649D"/>
    <w:rsid w:val="00EE6B00"/>
    <w:rsid w:val="00EE78DE"/>
    <w:rsid w:val="00EE7C00"/>
    <w:rsid w:val="00EF0532"/>
    <w:rsid w:val="00EF19B3"/>
    <w:rsid w:val="00EF2844"/>
    <w:rsid w:val="00EF2C02"/>
    <w:rsid w:val="00EF33F4"/>
    <w:rsid w:val="00EF3587"/>
    <w:rsid w:val="00EF42F8"/>
    <w:rsid w:val="00EF63C1"/>
    <w:rsid w:val="00EF77F2"/>
    <w:rsid w:val="00F00E8A"/>
    <w:rsid w:val="00F0222F"/>
    <w:rsid w:val="00F023B5"/>
    <w:rsid w:val="00F02983"/>
    <w:rsid w:val="00F0346C"/>
    <w:rsid w:val="00F034F9"/>
    <w:rsid w:val="00F04B65"/>
    <w:rsid w:val="00F04EAC"/>
    <w:rsid w:val="00F05264"/>
    <w:rsid w:val="00F0532B"/>
    <w:rsid w:val="00F06728"/>
    <w:rsid w:val="00F06B64"/>
    <w:rsid w:val="00F06F7E"/>
    <w:rsid w:val="00F10E45"/>
    <w:rsid w:val="00F12744"/>
    <w:rsid w:val="00F12817"/>
    <w:rsid w:val="00F137D6"/>
    <w:rsid w:val="00F13AF5"/>
    <w:rsid w:val="00F140DE"/>
    <w:rsid w:val="00F14849"/>
    <w:rsid w:val="00F152DE"/>
    <w:rsid w:val="00F157AB"/>
    <w:rsid w:val="00F1610E"/>
    <w:rsid w:val="00F16662"/>
    <w:rsid w:val="00F167B0"/>
    <w:rsid w:val="00F1680F"/>
    <w:rsid w:val="00F16888"/>
    <w:rsid w:val="00F16C1B"/>
    <w:rsid w:val="00F17ABF"/>
    <w:rsid w:val="00F17C0D"/>
    <w:rsid w:val="00F2031B"/>
    <w:rsid w:val="00F20624"/>
    <w:rsid w:val="00F207C6"/>
    <w:rsid w:val="00F20B13"/>
    <w:rsid w:val="00F20E8E"/>
    <w:rsid w:val="00F228FF"/>
    <w:rsid w:val="00F23938"/>
    <w:rsid w:val="00F263F8"/>
    <w:rsid w:val="00F26F63"/>
    <w:rsid w:val="00F30091"/>
    <w:rsid w:val="00F30A95"/>
    <w:rsid w:val="00F32CA8"/>
    <w:rsid w:val="00F33012"/>
    <w:rsid w:val="00F333C3"/>
    <w:rsid w:val="00F3354D"/>
    <w:rsid w:val="00F348A6"/>
    <w:rsid w:val="00F3569F"/>
    <w:rsid w:val="00F35E79"/>
    <w:rsid w:val="00F36CFA"/>
    <w:rsid w:val="00F4033A"/>
    <w:rsid w:val="00F415E5"/>
    <w:rsid w:val="00F4368E"/>
    <w:rsid w:val="00F44442"/>
    <w:rsid w:val="00F45397"/>
    <w:rsid w:val="00F45CB1"/>
    <w:rsid w:val="00F46BA5"/>
    <w:rsid w:val="00F47242"/>
    <w:rsid w:val="00F50C95"/>
    <w:rsid w:val="00F50F2E"/>
    <w:rsid w:val="00F51991"/>
    <w:rsid w:val="00F5218D"/>
    <w:rsid w:val="00F533BF"/>
    <w:rsid w:val="00F53EE7"/>
    <w:rsid w:val="00F54EF8"/>
    <w:rsid w:val="00F550D3"/>
    <w:rsid w:val="00F557E3"/>
    <w:rsid w:val="00F55D37"/>
    <w:rsid w:val="00F55EA7"/>
    <w:rsid w:val="00F57ADF"/>
    <w:rsid w:val="00F61DFD"/>
    <w:rsid w:val="00F6229F"/>
    <w:rsid w:val="00F62EDE"/>
    <w:rsid w:val="00F637BE"/>
    <w:rsid w:val="00F64F70"/>
    <w:rsid w:val="00F64F81"/>
    <w:rsid w:val="00F659BA"/>
    <w:rsid w:val="00F661AB"/>
    <w:rsid w:val="00F6797F"/>
    <w:rsid w:val="00F7105A"/>
    <w:rsid w:val="00F71098"/>
    <w:rsid w:val="00F71CD0"/>
    <w:rsid w:val="00F721EC"/>
    <w:rsid w:val="00F72807"/>
    <w:rsid w:val="00F74083"/>
    <w:rsid w:val="00F7431F"/>
    <w:rsid w:val="00F74DCE"/>
    <w:rsid w:val="00F75417"/>
    <w:rsid w:val="00F75F2E"/>
    <w:rsid w:val="00F7718A"/>
    <w:rsid w:val="00F7767F"/>
    <w:rsid w:val="00F8064E"/>
    <w:rsid w:val="00F8166C"/>
    <w:rsid w:val="00F816C1"/>
    <w:rsid w:val="00F82698"/>
    <w:rsid w:val="00F826E2"/>
    <w:rsid w:val="00F8273D"/>
    <w:rsid w:val="00F82C21"/>
    <w:rsid w:val="00F832E5"/>
    <w:rsid w:val="00F83A12"/>
    <w:rsid w:val="00F83A26"/>
    <w:rsid w:val="00F83A7D"/>
    <w:rsid w:val="00F849EC"/>
    <w:rsid w:val="00F84EE9"/>
    <w:rsid w:val="00F85BEF"/>
    <w:rsid w:val="00F85D18"/>
    <w:rsid w:val="00F86AE8"/>
    <w:rsid w:val="00F86BEF"/>
    <w:rsid w:val="00F86EFD"/>
    <w:rsid w:val="00F8745E"/>
    <w:rsid w:val="00F90F30"/>
    <w:rsid w:val="00F91C7D"/>
    <w:rsid w:val="00F91E54"/>
    <w:rsid w:val="00F921E1"/>
    <w:rsid w:val="00F94148"/>
    <w:rsid w:val="00F95B19"/>
    <w:rsid w:val="00F96144"/>
    <w:rsid w:val="00F96344"/>
    <w:rsid w:val="00F96A27"/>
    <w:rsid w:val="00F96DB3"/>
    <w:rsid w:val="00F976B9"/>
    <w:rsid w:val="00F97C35"/>
    <w:rsid w:val="00FA00EB"/>
    <w:rsid w:val="00FA0B23"/>
    <w:rsid w:val="00FA0E3E"/>
    <w:rsid w:val="00FA1018"/>
    <w:rsid w:val="00FA1B8C"/>
    <w:rsid w:val="00FA3F1C"/>
    <w:rsid w:val="00FA408F"/>
    <w:rsid w:val="00FA6A35"/>
    <w:rsid w:val="00FA7032"/>
    <w:rsid w:val="00FA7867"/>
    <w:rsid w:val="00FB0574"/>
    <w:rsid w:val="00FB083A"/>
    <w:rsid w:val="00FB0CBD"/>
    <w:rsid w:val="00FB15BC"/>
    <w:rsid w:val="00FB2520"/>
    <w:rsid w:val="00FB2A57"/>
    <w:rsid w:val="00FB3B27"/>
    <w:rsid w:val="00FB3E02"/>
    <w:rsid w:val="00FB4032"/>
    <w:rsid w:val="00FB4787"/>
    <w:rsid w:val="00FB5515"/>
    <w:rsid w:val="00FB5587"/>
    <w:rsid w:val="00FB63EC"/>
    <w:rsid w:val="00FB6DA4"/>
    <w:rsid w:val="00FB75CF"/>
    <w:rsid w:val="00FB7744"/>
    <w:rsid w:val="00FC09C0"/>
    <w:rsid w:val="00FC35F0"/>
    <w:rsid w:val="00FC389F"/>
    <w:rsid w:val="00FC3A3B"/>
    <w:rsid w:val="00FC408E"/>
    <w:rsid w:val="00FC45A1"/>
    <w:rsid w:val="00FC4ADC"/>
    <w:rsid w:val="00FC5AF9"/>
    <w:rsid w:val="00FC617C"/>
    <w:rsid w:val="00FC73A6"/>
    <w:rsid w:val="00FC7BE3"/>
    <w:rsid w:val="00FC7D75"/>
    <w:rsid w:val="00FC7FD0"/>
    <w:rsid w:val="00FD0065"/>
    <w:rsid w:val="00FD0AA5"/>
    <w:rsid w:val="00FD0F4A"/>
    <w:rsid w:val="00FD1B12"/>
    <w:rsid w:val="00FD33EB"/>
    <w:rsid w:val="00FD51C4"/>
    <w:rsid w:val="00FD51E5"/>
    <w:rsid w:val="00FD66C8"/>
    <w:rsid w:val="00FD697F"/>
    <w:rsid w:val="00FD6DBA"/>
    <w:rsid w:val="00FD79E8"/>
    <w:rsid w:val="00FD7EFD"/>
    <w:rsid w:val="00FE0293"/>
    <w:rsid w:val="00FE03B7"/>
    <w:rsid w:val="00FE1BA4"/>
    <w:rsid w:val="00FE4F57"/>
    <w:rsid w:val="00FE5A74"/>
    <w:rsid w:val="00FE73BE"/>
    <w:rsid w:val="00FF00BE"/>
    <w:rsid w:val="00FF1BF0"/>
    <w:rsid w:val="00FF1EC9"/>
    <w:rsid w:val="00FF36FB"/>
    <w:rsid w:val="00FF46D8"/>
    <w:rsid w:val="00FF7482"/>
    <w:rsid w:val="00FF7679"/>
    <w:rsid w:val="00FF79D9"/>
    <w:rsid w:val="00FF7E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3A758"/>
  <w15:docId w15:val="{81D08A1E-12FC-4D54-8E67-84A31C83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0A71"/>
    <w:rPr>
      <w:sz w:val="24"/>
      <w:szCs w:val="24"/>
      <w:lang w:val="es-ES" w:eastAsia="es-ES"/>
    </w:rPr>
  </w:style>
  <w:style w:type="paragraph" w:styleId="Ttulo1">
    <w:name w:val="heading 1"/>
    <w:basedOn w:val="Normal"/>
    <w:next w:val="Normal"/>
    <w:link w:val="Ttulo1Car"/>
    <w:qFormat/>
    <w:rsid w:val="00D22F18"/>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D22F18"/>
    <w:pPr>
      <w:keepNext/>
      <w:spacing w:after="120"/>
      <w:jc w:val="both"/>
      <w:outlineLvl w:val="1"/>
    </w:pPr>
    <w:rPr>
      <w:b/>
      <w:bCs/>
      <w:lang w:val="es-MX"/>
    </w:rPr>
  </w:style>
  <w:style w:type="paragraph" w:styleId="Ttulo3">
    <w:name w:val="heading 3"/>
    <w:basedOn w:val="Normal"/>
    <w:next w:val="Normal"/>
    <w:link w:val="Ttulo3Car"/>
    <w:qFormat/>
    <w:rsid w:val="00D22F18"/>
    <w:pPr>
      <w:keepNext/>
      <w:jc w:val="center"/>
      <w:outlineLvl w:val="2"/>
    </w:pPr>
    <w:rPr>
      <w:rFonts w:ascii="Book Antiqua" w:eastAsia="Arial Unicode MS" w:hAnsi="Book Antiqua" w:cs="Arial"/>
      <w:b/>
      <w:bCs/>
      <w:sz w:val="20"/>
      <w:szCs w:val="20"/>
    </w:rPr>
  </w:style>
  <w:style w:type="paragraph" w:styleId="Ttulo4">
    <w:name w:val="heading 4"/>
    <w:basedOn w:val="Normal"/>
    <w:next w:val="Normal"/>
    <w:qFormat/>
    <w:rsid w:val="00D22F18"/>
    <w:pPr>
      <w:keepNext/>
      <w:jc w:val="center"/>
      <w:outlineLvl w:val="3"/>
    </w:pPr>
    <w:rPr>
      <w:rFonts w:ascii="Book Antiqua" w:hAnsi="Book Antiqua"/>
      <w:b/>
      <w:bCs/>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D22F18"/>
    <w:rPr>
      <w:color w:val="0000FF"/>
      <w:u w:val="single"/>
    </w:rPr>
  </w:style>
  <w:style w:type="paragraph" w:styleId="Textoindependiente">
    <w:name w:val="Body Text"/>
    <w:basedOn w:val="Normal"/>
    <w:rsid w:val="00D22F18"/>
    <w:pPr>
      <w:jc w:val="center"/>
    </w:pPr>
    <w:rPr>
      <w:rFonts w:ascii="Book Antiqua" w:hAnsi="Book Antiqua"/>
      <w:b/>
      <w:bCs/>
    </w:rPr>
  </w:style>
  <w:style w:type="paragraph" w:styleId="Textoindependiente2">
    <w:name w:val="Body Text 2"/>
    <w:basedOn w:val="Normal"/>
    <w:link w:val="Textoindependiente2Car"/>
    <w:rsid w:val="00D22F18"/>
    <w:pPr>
      <w:jc w:val="center"/>
    </w:pPr>
    <w:rPr>
      <w:rFonts w:ascii="Book Antiqua" w:hAnsi="Book Antiqua"/>
    </w:rPr>
  </w:style>
  <w:style w:type="paragraph" w:styleId="Piedepgina">
    <w:name w:val="footer"/>
    <w:basedOn w:val="Normal"/>
    <w:rsid w:val="005F3A2F"/>
    <w:pPr>
      <w:tabs>
        <w:tab w:val="center" w:pos="4419"/>
        <w:tab w:val="right" w:pos="8838"/>
      </w:tabs>
    </w:pPr>
  </w:style>
  <w:style w:type="character" w:styleId="Nmerodepgina">
    <w:name w:val="page number"/>
    <w:basedOn w:val="Fuentedeprrafopredeter"/>
    <w:rsid w:val="005F3A2F"/>
  </w:style>
  <w:style w:type="paragraph" w:styleId="Prrafodelista">
    <w:name w:val="List Paragraph"/>
    <w:basedOn w:val="Normal"/>
    <w:uiPriority w:val="34"/>
    <w:qFormat/>
    <w:rsid w:val="00F30A95"/>
    <w:pPr>
      <w:ind w:left="720"/>
      <w:contextualSpacing/>
    </w:pPr>
  </w:style>
  <w:style w:type="character" w:customStyle="1" w:styleId="Ttulo1Car">
    <w:name w:val="Título 1 Car"/>
    <w:basedOn w:val="Fuentedeprrafopredeter"/>
    <w:link w:val="Ttulo1"/>
    <w:rsid w:val="009960E9"/>
    <w:rPr>
      <w:rFonts w:ascii="Arial" w:hAnsi="Arial" w:cs="Arial"/>
      <w:b/>
      <w:bCs/>
      <w:kern w:val="32"/>
      <w:sz w:val="32"/>
      <w:szCs w:val="32"/>
      <w:lang w:val="es-ES" w:eastAsia="es-ES"/>
    </w:rPr>
  </w:style>
  <w:style w:type="table" w:styleId="Tablaconcuadrcula">
    <w:name w:val="Table Grid"/>
    <w:basedOn w:val="Tablanormal"/>
    <w:rsid w:val="00592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D90F5F"/>
    <w:rPr>
      <w:rFonts w:ascii="Tahoma" w:hAnsi="Tahoma" w:cs="Tahoma"/>
      <w:sz w:val="16"/>
      <w:szCs w:val="16"/>
    </w:rPr>
  </w:style>
  <w:style w:type="character" w:customStyle="1" w:styleId="TextodegloboCar">
    <w:name w:val="Texto de globo Car"/>
    <w:basedOn w:val="Fuentedeprrafopredeter"/>
    <w:link w:val="Textodeglobo"/>
    <w:rsid w:val="00D90F5F"/>
    <w:rPr>
      <w:rFonts w:ascii="Tahoma" w:hAnsi="Tahoma" w:cs="Tahoma"/>
      <w:sz w:val="16"/>
      <w:szCs w:val="16"/>
      <w:lang w:val="es-ES" w:eastAsia="es-ES"/>
    </w:rPr>
  </w:style>
  <w:style w:type="character" w:customStyle="1" w:styleId="Ttulo3Car">
    <w:name w:val="Título 3 Car"/>
    <w:basedOn w:val="Fuentedeprrafopredeter"/>
    <w:link w:val="Ttulo3"/>
    <w:rsid w:val="00C0339D"/>
    <w:rPr>
      <w:rFonts w:ascii="Book Antiqua" w:eastAsia="Arial Unicode MS" w:hAnsi="Book Antiqua" w:cs="Arial"/>
      <w:b/>
      <w:bCs/>
      <w:lang w:val="es-ES" w:eastAsia="es-ES"/>
    </w:rPr>
  </w:style>
  <w:style w:type="character" w:customStyle="1" w:styleId="Textoindependiente2Car">
    <w:name w:val="Texto independiente 2 Car"/>
    <w:basedOn w:val="Fuentedeprrafopredeter"/>
    <w:link w:val="Textoindependiente2"/>
    <w:rsid w:val="00C0339D"/>
    <w:rPr>
      <w:rFonts w:ascii="Book Antiqua" w:hAnsi="Book Antiqua"/>
      <w:sz w:val="24"/>
      <w:szCs w:val="24"/>
      <w:lang w:val="es-ES" w:eastAsia="es-ES"/>
    </w:rPr>
  </w:style>
  <w:style w:type="character" w:styleId="Refdecomentario">
    <w:name w:val="annotation reference"/>
    <w:basedOn w:val="Fuentedeprrafopredeter"/>
    <w:semiHidden/>
    <w:unhideWhenUsed/>
    <w:rsid w:val="00444866"/>
    <w:rPr>
      <w:sz w:val="16"/>
      <w:szCs w:val="16"/>
    </w:rPr>
  </w:style>
  <w:style w:type="paragraph" w:styleId="Textocomentario">
    <w:name w:val="annotation text"/>
    <w:basedOn w:val="Normal"/>
    <w:link w:val="TextocomentarioCar"/>
    <w:semiHidden/>
    <w:unhideWhenUsed/>
    <w:rsid w:val="00444866"/>
    <w:rPr>
      <w:sz w:val="20"/>
      <w:szCs w:val="20"/>
    </w:rPr>
  </w:style>
  <w:style w:type="character" w:customStyle="1" w:styleId="TextocomentarioCar">
    <w:name w:val="Texto comentario Car"/>
    <w:basedOn w:val="Fuentedeprrafopredeter"/>
    <w:link w:val="Textocomentario"/>
    <w:semiHidden/>
    <w:rsid w:val="00444866"/>
    <w:rPr>
      <w:lang w:val="es-ES" w:eastAsia="es-ES"/>
    </w:rPr>
  </w:style>
  <w:style w:type="paragraph" w:styleId="Asuntodelcomentario">
    <w:name w:val="annotation subject"/>
    <w:basedOn w:val="Textocomentario"/>
    <w:next w:val="Textocomentario"/>
    <w:link w:val="AsuntodelcomentarioCar"/>
    <w:semiHidden/>
    <w:unhideWhenUsed/>
    <w:rsid w:val="00444866"/>
    <w:rPr>
      <w:b/>
      <w:bCs/>
    </w:rPr>
  </w:style>
  <w:style w:type="character" w:customStyle="1" w:styleId="AsuntodelcomentarioCar">
    <w:name w:val="Asunto del comentario Car"/>
    <w:basedOn w:val="TextocomentarioCar"/>
    <w:link w:val="Asuntodelcomentario"/>
    <w:semiHidden/>
    <w:rsid w:val="00444866"/>
    <w:rPr>
      <w:b/>
      <w:bCs/>
      <w:lang w:val="es-ES" w:eastAsia="es-ES"/>
    </w:rPr>
  </w:style>
  <w:style w:type="character" w:customStyle="1" w:styleId="normaltextrun">
    <w:name w:val="normaltextrun"/>
    <w:basedOn w:val="Fuentedeprrafopredeter"/>
    <w:rsid w:val="00952397"/>
  </w:style>
  <w:style w:type="character" w:customStyle="1" w:styleId="spellingerror">
    <w:name w:val="spellingerror"/>
    <w:basedOn w:val="Fuentedeprrafopredeter"/>
    <w:rsid w:val="00392E34"/>
  </w:style>
  <w:style w:type="paragraph" w:styleId="Encabezado">
    <w:name w:val="header"/>
    <w:basedOn w:val="Normal"/>
    <w:link w:val="EncabezadoCar"/>
    <w:unhideWhenUsed/>
    <w:rsid w:val="00391C8B"/>
    <w:pPr>
      <w:tabs>
        <w:tab w:val="center" w:pos="4419"/>
        <w:tab w:val="right" w:pos="8838"/>
      </w:tabs>
    </w:pPr>
  </w:style>
  <w:style w:type="character" w:customStyle="1" w:styleId="EncabezadoCar">
    <w:name w:val="Encabezado Car"/>
    <w:basedOn w:val="Fuentedeprrafopredeter"/>
    <w:link w:val="Encabezado"/>
    <w:rsid w:val="00391C8B"/>
    <w:rPr>
      <w:sz w:val="24"/>
      <w:szCs w:val="24"/>
      <w:lang w:val="es-ES" w:eastAsia="es-ES"/>
    </w:rPr>
  </w:style>
  <w:style w:type="character" w:styleId="Mencinsinresolver">
    <w:name w:val="Unresolved Mention"/>
    <w:basedOn w:val="Fuentedeprrafopredeter"/>
    <w:uiPriority w:val="99"/>
    <w:semiHidden/>
    <w:unhideWhenUsed/>
    <w:rsid w:val="000C6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18069">
      <w:bodyDiv w:val="1"/>
      <w:marLeft w:val="0"/>
      <w:marRight w:val="0"/>
      <w:marTop w:val="0"/>
      <w:marBottom w:val="0"/>
      <w:divBdr>
        <w:top w:val="none" w:sz="0" w:space="0" w:color="auto"/>
        <w:left w:val="none" w:sz="0" w:space="0" w:color="auto"/>
        <w:bottom w:val="none" w:sz="0" w:space="0" w:color="auto"/>
        <w:right w:val="none" w:sz="0" w:space="0" w:color="auto"/>
      </w:divBdr>
      <w:divsChild>
        <w:div w:id="338655237">
          <w:marLeft w:val="0"/>
          <w:marRight w:val="0"/>
          <w:marTop w:val="0"/>
          <w:marBottom w:val="0"/>
          <w:divBdr>
            <w:top w:val="none" w:sz="0" w:space="0" w:color="auto"/>
            <w:left w:val="none" w:sz="0" w:space="0" w:color="auto"/>
            <w:bottom w:val="none" w:sz="0" w:space="0" w:color="auto"/>
            <w:right w:val="none" w:sz="0" w:space="0" w:color="auto"/>
          </w:divBdr>
          <w:divsChild>
            <w:div w:id="115441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87635">
      <w:bodyDiv w:val="1"/>
      <w:marLeft w:val="0"/>
      <w:marRight w:val="0"/>
      <w:marTop w:val="0"/>
      <w:marBottom w:val="0"/>
      <w:divBdr>
        <w:top w:val="none" w:sz="0" w:space="0" w:color="auto"/>
        <w:left w:val="none" w:sz="0" w:space="0" w:color="auto"/>
        <w:bottom w:val="none" w:sz="0" w:space="0" w:color="auto"/>
        <w:right w:val="none" w:sz="0" w:space="0" w:color="auto"/>
      </w:divBdr>
    </w:div>
    <w:div w:id="1317369884">
      <w:bodyDiv w:val="1"/>
      <w:marLeft w:val="0"/>
      <w:marRight w:val="0"/>
      <w:marTop w:val="0"/>
      <w:marBottom w:val="0"/>
      <w:divBdr>
        <w:top w:val="none" w:sz="0" w:space="0" w:color="auto"/>
        <w:left w:val="none" w:sz="0" w:space="0" w:color="auto"/>
        <w:bottom w:val="none" w:sz="0" w:space="0" w:color="auto"/>
        <w:right w:val="none" w:sz="0" w:space="0" w:color="auto"/>
      </w:divBdr>
      <w:divsChild>
        <w:div w:id="349917855">
          <w:marLeft w:val="0"/>
          <w:marRight w:val="0"/>
          <w:marTop w:val="0"/>
          <w:marBottom w:val="0"/>
          <w:divBdr>
            <w:top w:val="none" w:sz="0" w:space="0" w:color="auto"/>
            <w:left w:val="none" w:sz="0" w:space="0" w:color="auto"/>
            <w:bottom w:val="none" w:sz="0" w:space="0" w:color="auto"/>
            <w:right w:val="none" w:sz="0" w:space="0" w:color="auto"/>
          </w:divBdr>
        </w:div>
      </w:divsChild>
    </w:div>
    <w:div w:id="1657419060">
      <w:bodyDiv w:val="1"/>
      <w:marLeft w:val="0"/>
      <w:marRight w:val="0"/>
      <w:marTop w:val="0"/>
      <w:marBottom w:val="0"/>
      <w:divBdr>
        <w:top w:val="none" w:sz="0" w:space="0" w:color="auto"/>
        <w:left w:val="none" w:sz="0" w:space="0" w:color="auto"/>
        <w:bottom w:val="none" w:sz="0" w:space="0" w:color="auto"/>
        <w:right w:val="none" w:sz="0" w:space="0" w:color="auto"/>
      </w:divBdr>
      <w:divsChild>
        <w:div w:id="1426999757">
          <w:marLeft w:val="0"/>
          <w:marRight w:val="0"/>
          <w:marTop w:val="0"/>
          <w:marBottom w:val="0"/>
          <w:divBdr>
            <w:top w:val="none" w:sz="0" w:space="0" w:color="auto"/>
            <w:left w:val="none" w:sz="0" w:space="0" w:color="auto"/>
            <w:bottom w:val="none" w:sz="0" w:space="0" w:color="auto"/>
            <w:right w:val="none" w:sz="0" w:space="0" w:color="auto"/>
          </w:divBdr>
          <w:divsChild>
            <w:div w:id="169122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27403">
      <w:bodyDiv w:val="1"/>
      <w:marLeft w:val="0"/>
      <w:marRight w:val="0"/>
      <w:marTop w:val="0"/>
      <w:marBottom w:val="0"/>
      <w:divBdr>
        <w:top w:val="none" w:sz="0" w:space="0" w:color="auto"/>
        <w:left w:val="none" w:sz="0" w:space="0" w:color="auto"/>
        <w:bottom w:val="none" w:sz="0" w:space="0" w:color="auto"/>
        <w:right w:val="none" w:sz="0" w:space="0" w:color="auto"/>
      </w:divBdr>
      <w:divsChild>
        <w:div w:id="1735883975">
          <w:marLeft w:val="0"/>
          <w:marRight w:val="0"/>
          <w:marTop w:val="0"/>
          <w:marBottom w:val="0"/>
          <w:divBdr>
            <w:top w:val="none" w:sz="0" w:space="0" w:color="auto"/>
            <w:left w:val="none" w:sz="0" w:space="0" w:color="auto"/>
            <w:bottom w:val="none" w:sz="0" w:space="0" w:color="auto"/>
            <w:right w:val="none" w:sz="0" w:space="0" w:color="auto"/>
          </w:divBdr>
        </w:div>
        <w:div w:id="26687698">
          <w:marLeft w:val="0"/>
          <w:marRight w:val="0"/>
          <w:marTop w:val="0"/>
          <w:marBottom w:val="0"/>
          <w:divBdr>
            <w:top w:val="none" w:sz="0" w:space="0" w:color="auto"/>
            <w:left w:val="none" w:sz="0" w:space="0" w:color="auto"/>
            <w:bottom w:val="none" w:sz="0" w:space="0" w:color="auto"/>
            <w:right w:val="none" w:sz="0" w:space="0" w:color="auto"/>
          </w:divBdr>
        </w:div>
        <w:div w:id="1946572965">
          <w:marLeft w:val="0"/>
          <w:marRight w:val="0"/>
          <w:marTop w:val="0"/>
          <w:marBottom w:val="0"/>
          <w:divBdr>
            <w:top w:val="none" w:sz="0" w:space="0" w:color="auto"/>
            <w:left w:val="none" w:sz="0" w:space="0" w:color="auto"/>
            <w:bottom w:val="none" w:sz="0" w:space="0" w:color="auto"/>
            <w:right w:val="none" w:sz="0" w:space="0" w:color="auto"/>
          </w:divBdr>
        </w:div>
      </w:divsChild>
    </w:div>
    <w:div w:id="1839927213">
      <w:bodyDiv w:val="1"/>
      <w:marLeft w:val="0"/>
      <w:marRight w:val="0"/>
      <w:marTop w:val="0"/>
      <w:marBottom w:val="0"/>
      <w:divBdr>
        <w:top w:val="none" w:sz="0" w:space="0" w:color="auto"/>
        <w:left w:val="none" w:sz="0" w:space="0" w:color="auto"/>
        <w:bottom w:val="none" w:sz="0" w:space="0" w:color="auto"/>
        <w:right w:val="none" w:sz="0" w:space="0" w:color="auto"/>
      </w:divBdr>
      <w:divsChild>
        <w:div w:id="1254626091">
          <w:marLeft w:val="0"/>
          <w:marRight w:val="0"/>
          <w:marTop w:val="0"/>
          <w:marBottom w:val="0"/>
          <w:divBdr>
            <w:top w:val="none" w:sz="0" w:space="0" w:color="auto"/>
            <w:left w:val="none" w:sz="0" w:space="0" w:color="auto"/>
            <w:bottom w:val="none" w:sz="0" w:space="0" w:color="auto"/>
            <w:right w:val="none" w:sz="0" w:space="0" w:color="auto"/>
          </w:divBdr>
        </w:div>
      </w:divsChild>
    </w:div>
    <w:div w:id="200940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ransparencia.uaq.mx/documentos/AVISO-DE-PRIVACIDA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b.mx/in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q.mx/index.ph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aq.mx/index.php" TargetMode="External"/><Relationship Id="rId4" Type="http://schemas.openxmlformats.org/officeDocument/2006/relationships/settings" Target="settings.xml"/><Relationship Id="rId9" Type="http://schemas.openxmlformats.org/officeDocument/2006/relationships/hyperlink" Target="https://www.uaq.mx/index.php"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EF1CE-7AA6-4051-ACB4-5C261EA30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11</Pages>
  <Words>3789</Words>
  <Characters>20840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LA UNIVERSIDAD AUTÓNOMA DE QUERÉTARO A TRAVÉS DE LA SECRETARÍA ACADÉMICA</vt:lpstr>
    </vt:vector>
  </TitlesOfParts>
  <Company>UAQ</Company>
  <LinksUpToDate>false</LinksUpToDate>
  <CharactersWithSpaces>24580</CharactersWithSpaces>
  <SharedDoc>false</SharedDoc>
  <HLinks>
    <vt:vector size="12" baseType="variant">
      <vt:variant>
        <vt:i4>7143527</vt:i4>
      </vt:variant>
      <vt:variant>
        <vt:i4>3</vt:i4>
      </vt:variant>
      <vt:variant>
        <vt:i4>0</vt:i4>
      </vt:variant>
      <vt:variant>
        <vt:i4>5</vt:i4>
      </vt:variant>
      <vt:variant>
        <vt:lpwstr>http://www.uaq.mx/</vt:lpwstr>
      </vt:variant>
      <vt:variant>
        <vt:lpwstr/>
      </vt:variant>
      <vt:variant>
        <vt:i4>6488191</vt:i4>
      </vt:variant>
      <vt:variant>
        <vt:i4>0</vt:i4>
      </vt:variant>
      <vt:variant>
        <vt:i4>0</vt:i4>
      </vt:variant>
      <vt:variant>
        <vt:i4>5</vt:i4>
      </vt:variant>
      <vt:variant>
        <vt:lpwstr>http://www.uaq.mx/novedades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UNIVERSIDAD AUTÓNOMA DE QUERÉTARO A TRAVÉS DE LA SECRETARÍA ACADÉMICA</dc:title>
  <dc:creator>Lupita</dc:creator>
  <cp:lastModifiedBy>Proceso Académico UAQ</cp:lastModifiedBy>
  <cp:revision>99</cp:revision>
  <cp:lastPrinted>2026-03-18T17:54:00Z</cp:lastPrinted>
  <dcterms:created xsi:type="dcterms:W3CDTF">2026-03-05T18:16:00Z</dcterms:created>
  <dcterms:modified xsi:type="dcterms:W3CDTF">2026-03-26T21:56:00Z</dcterms:modified>
</cp:coreProperties>
</file>